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560" w:lineRule="auto"/>
        <w:rPr>
          <w:b w:val="1"/>
          <w:color w:val="ff0000"/>
          <w:sz w:val="35"/>
          <w:szCs w:val="35"/>
          <w:highlight w:val="white"/>
          <w:u w:val="single"/>
        </w:rPr>
      </w:pPr>
      <w:r w:rsidDel="00000000" w:rsidR="00000000" w:rsidRPr="00000000">
        <w:rPr>
          <w:b w:val="1"/>
          <w:color w:val="ff0000"/>
          <w:sz w:val="35"/>
          <w:szCs w:val="35"/>
          <w:highlight w:val="white"/>
          <w:u w:val="single"/>
          <w:rtl w:val="0"/>
        </w:rPr>
        <w:t xml:space="preserve">6.Vulturul Pescar African</w:t>
      </w:r>
    </w:p>
    <w:p w:rsidR="00000000" w:rsidDel="00000000" w:rsidP="00000000" w:rsidRDefault="00000000" w:rsidRPr="00000000" w14:paraId="00000002">
      <w:pPr>
        <w:ind w:left="720" w:firstLine="0"/>
        <w:rPr>
          <w:sz w:val="24"/>
          <w:szCs w:val="24"/>
        </w:rPr>
      </w:pPr>
      <w:r w:rsidDel="00000000" w:rsidR="00000000" w:rsidRPr="00000000">
        <w:rPr>
          <w:sz w:val="24"/>
          <w:szCs w:val="24"/>
          <w:rtl w:val="0"/>
        </w:rPr>
        <w:t xml:space="preserve">Longevitate :</w:t>
        <w:tab/>
        <w:tab/>
        <w:t xml:space="preserve">     20 ani     </w:t>
      </w:r>
    </w:p>
    <w:p w:rsidR="00000000" w:rsidDel="00000000" w:rsidP="00000000" w:rsidRDefault="00000000" w:rsidRPr="00000000" w14:paraId="00000003">
      <w:pPr>
        <w:ind w:left="720" w:firstLine="0"/>
        <w:rPr>
          <w:sz w:val="24"/>
          <w:szCs w:val="24"/>
        </w:rPr>
      </w:pPr>
      <w:r w:rsidDel="00000000" w:rsidR="00000000" w:rsidRPr="00000000">
        <w:rPr>
          <w:sz w:val="24"/>
          <w:szCs w:val="24"/>
          <w:rtl w:val="0"/>
        </w:rPr>
        <w:t xml:space="preserve">Regn:               </w:t>
        <w:tab/>
        <w:t xml:space="preserve">     Pasari</w:t>
      </w:r>
    </w:p>
    <w:p w:rsidR="00000000" w:rsidDel="00000000" w:rsidP="00000000" w:rsidRDefault="00000000" w:rsidRPr="00000000" w14:paraId="00000004">
      <w:pPr>
        <w:ind w:left="720" w:firstLine="0"/>
        <w:rPr>
          <w:sz w:val="24"/>
          <w:szCs w:val="24"/>
        </w:rPr>
      </w:pPr>
      <w:r w:rsidDel="00000000" w:rsidR="00000000" w:rsidRPr="00000000">
        <w:rPr>
          <w:sz w:val="24"/>
          <w:szCs w:val="24"/>
          <w:rtl w:val="0"/>
        </w:rPr>
        <w:t xml:space="preserve">Greutate medie:</w:t>
        <w:tab/>
        <w:t xml:space="preserve">     3kg</w:t>
      </w:r>
    </w:p>
    <w:p w:rsidR="00000000" w:rsidDel="00000000" w:rsidP="00000000" w:rsidRDefault="00000000" w:rsidRPr="00000000" w14:paraId="00000005">
      <w:pPr>
        <w:ind w:left="720" w:firstLine="0"/>
        <w:rPr>
          <w:sz w:val="24"/>
          <w:szCs w:val="24"/>
        </w:rPr>
      </w:pPr>
      <w:r w:rsidDel="00000000" w:rsidR="00000000" w:rsidRPr="00000000">
        <w:rPr>
          <w:sz w:val="24"/>
          <w:szCs w:val="24"/>
          <w:rtl w:val="0"/>
        </w:rPr>
        <w:t xml:space="preserve">Inaltime:</w:t>
        <w:tab/>
        <w:tab/>
        <w:t xml:space="preserve">     70cm</w:t>
      </w:r>
    </w:p>
    <w:p w:rsidR="00000000" w:rsidDel="00000000" w:rsidP="00000000" w:rsidRDefault="00000000" w:rsidRPr="00000000" w14:paraId="00000006">
      <w:pPr>
        <w:ind w:left="720" w:firstLine="0"/>
        <w:rPr>
          <w:sz w:val="24"/>
          <w:szCs w:val="24"/>
        </w:rPr>
      </w:pPr>
      <w:r w:rsidDel="00000000" w:rsidR="00000000" w:rsidRPr="00000000">
        <w:rPr>
          <w:sz w:val="24"/>
          <w:szCs w:val="24"/>
          <w:rtl w:val="0"/>
        </w:rPr>
        <w:t xml:space="preserve">Mediu de viata:</w:t>
        <w:tab/>
        <w:t xml:space="preserve">     terestru/aerian</w:t>
      </w:r>
    </w:p>
    <w:p w:rsidR="00000000" w:rsidDel="00000000" w:rsidP="00000000" w:rsidRDefault="00000000" w:rsidRPr="00000000" w14:paraId="00000007">
      <w:pPr>
        <w:ind w:left="720" w:firstLine="0"/>
        <w:rPr>
          <w:sz w:val="24"/>
          <w:szCs w:val="24"/>
        </w:rPr>
      </w:pPr>
      <w:r w:rsidDel="00000000" w:rsidR="00000000" w:rsidRPr="00000000">
        <w:rPr>
          <w:sz w:val="24"/>
          <w:szCs w:val="24"/>
          <w:rtl w:val="0"/>
        </w:rPr>
        <w:t xml:space="preserve">Origine:                         Africa</w:t>
      </w:r>
    </w:p>
    <w:p w:rsidR="00000000" w:rsidDel="00000000" w:rsidP="00000000" w:rsidRDefault="00000000" w:rsidRPr="00000000" w14:paraId="00000008">
      <w:pPr>
        <w:ind w:left="720" w:firstLine="0"/>
        <w:rPr>
          <w:sz w:val="24"/>
          <w:szCs w:val="24"/>
        </w:rPr>
      </w:pPr>
      <w:r w:rsidDel="00000000" w:rsidR="00000000" w:rsidRPr="00000000">
        <w:rPr>
          <w:sz w:val="24"/>
          <w:szCs w:val="24"/>
          <w:rtl w:val="0"/>
        </w:rPr>
        <w:t xml:space="preserve">Mod de hranire:            omnivor</w:t>
      </w:r>
    </w:p>
    <w:p w:rsidR="00000000" w:rsidDel="00000000" w:rsidP="00000000" w:rsidRDefault="00000000" w:rsidRPr="00000000" w14:paraId="00000009">
      <w:pPr>
        <w:ind w:left="720" w:firstLine="0"/>
        <w:rPr>
          <w:b w:val="1"/>
          <w:sz w:val="28"/>
          <w:szCs w:val="28"/>
        </w:rPr>
      </w:pPr>
      <w:r w:rsidDel="00000000" w:rsidR="00000000" w:rsidRPr="00000000">
        <w:rPr>
          <w:rtl w:val="0"/>
        </w:rPr>
      </w:r>
    </w:p>
    <w:p w:rsidR="00000000" w:rsidDel="00000000" w:rsidP="00000000" w:rsidRDefault="00000000" w:rsidRPr="00000000" w14:paraId="0000000A">
      <w:pPr>
        <w:ind w:left="720" w:firstLine="0"/>
        <w:rPr>
          <w:b w:val="1"/>
          <w:sz w:val="28"/>
          <w:szCs w:val="28"/>
          <w:highlight w:val="yellow"/>
        </w:rPr>
      </w:pPr>
      <w:r w:rsidDel="00000000" w:rsidR="00000000" w:rsidRPr="00000000">
        <w:rPr>
          <w:b w:val="1"/>
          <w:sz w:val="28"/>
          <w:szCs w:val="28"/>
          <w:highlight w:val="yellow"/>
          <w:rtl w:val="0"/>
        </w:rPr>
        <w:t xml:space="preserve">Generalitati</w:t>
      </w:r>
    </w:p>
    <w:p w:rsidR="00000000" w:rsidDel="00000000" w:rsidP="00000000" w:rsidRDefault="00000000" w:rsidRPr="00000000" w14:paraId="0000000B">
      <w:pPr>
        <w:shd w:fill="ffffff" w:val="clear"/>
        <w:spacing w:after="560" w:lineRule="auto"/>
        <w:rPr/>
      </w:pPr>
      <w:r w:rsidDel="00000000" w:rsidR="00000000" w:rsidRPr="00000000">
        <w:rPr>
          <w:rtl w:val="0"/>
        </w:rPr>
        <w:t xml:space="preserve">Simbol national al Zambiei si al Zimbawei, vulturul pescar african face parte dintr-o specie de vulturi mari, al carei habitat se regaseste pe toata suprafata continentala a Africii, in special in zonele sudice ale desertului Sahara.Caracteristicile acestei specii sunt: capul cu penaj alb, aripile, ciocul si ghearele inchise la culoare si o parte din coada alba.</w:t>
      </w:r>
    </w:p>
    <w:p w:rsidR="00000000" w:rsidDel="00000000" w:rsidP="00000000" w:rsidRDefault="00000000" w:rsidRPr="00000000" w14:paraId="0000000C">
      <w:pPr>
        <w:shd w:fill="ffffff" w:val="clear"/>
        <w:spacing w:after="560" w:lineRule="auto"/>
        <w:rPr>
          <w:highlight w:val="white"/>
        </w:rPr>
      </w:pPr>
      <w:r w:rsidDel="00000000" w:rsidR="00000000" w:rsidRPr="00000000">
        <w:rPr>
          <w:highlight w:val="white"/>
          <w:rtl w:val="0"/>
        </w:rPr>
        <w:t xml:space="preserve"> Se hraneste, in principal, cu peste. Vulturul pescar african isi urmareste prada stand pe ramurile copacilor pentru ca apoi, dupa o observare atenta, sa se napusteasca, plonjand, asupra ei, si sa o smulga cu ajutorul ghearelor.Pescarul african se mai hraneste si cu pui de crocodil sau broaste testoase mici.Un lucru interesant il constituie faptul ca femela vultur este mai mare ca dimensiune decat masculul, avand intre 3,2 – 3,6 kg., comparativ cu 2 – 2,5 cat cantareste vulturul.</w:t>
      </w:r>
    </w:p>
    <w:p w:rsidR="00000000" w:rsidDel="00000000" w:rsidP="00000000" w:rsidRDefault="00000000" w:rsidRPr="00000000" w14:paraId="0000000D">
      <w:pPr>
        <w:shd w:fill="ffffff" w:val="clear"/>
        <w:spacing w:after="560" w:lineRule="auto"/>
        <w:rPr>
          <w:highlight w:val="white"/>
        </w:rPr>
      </w:pPr>
      <w:r w:rsidDel="00000000" w:rsidR="00000000" w:rsidRPr="00000000">
        <w:rPr>
          <w:highlight w:val="white"/>
          <w:rtl w:val="0"/>
        </w:rPr>
        <w:t xml:space="preserve">Inmultirea are loc in anotimpurile uscate, cand nivelul apelor este scazut.Se presupune ca acesti vulturi se imperecheaza pe viata, iar perechile pot sustine pana la doua-trei cuiburi, pe care le refolosesc anual.</w:t>
      </w:r>
    </w:p>
    <w:p w:rsidR="00000000" w:rsidDel="00000000" w:rsidP="00000000" w:rsidRDefault="00000000" w:rsidRPr="00000000" w14:paraId="0000000E">
      <w:pPr>
        <w:shd w:fill="ffffff" w:val="clear"/>
        <w:spacing w:after="560" w:lineRule="auto"/>
        <w:rPr>
          <w:highlight w:val="white"/>
        </w:rPr>
      </w:pPr>
      <w:r w:rsidDel="00000000" w:rsidR="00000000" w:rsidRPr="00000000">
        <w:rPr>
          <w:rtl w:val="0"/>
        </w:rPr>
      </w:r>
    </w:p>
    <w:p w:rsidR="00000000" w:rsidDel="00000000" w:rsidP="00000000" w:rsidRDefault="00000000" w:rsidRPr="00000000" w14:paraId="0000000F">
      <w:pPr>
        <w:pStyle w:val="Heading6"/>
        <w:keepNext w:val="0"/>
        <w:keepLines w:val="0"/>
        <w:shd w:fill="ffffff" w:val="clear"/>
        <w:spacing w:after="40" w:before="200" w:line="264" w:lineRule="auto"/>
        <w:rPr>
          <w:b w:val="1"/>
          <w:i w:val="0"/>
          <w:color w:val="000000"/>
          <w:sz w:val="26"/>
          <w:szCs w:val="26"/>
          <w:highlight w:val="yellow"/>
        </w:rPr>
      </w:pPr>
      <w:bookmarkStart w:colFirst="0" w:colLast="0" w:name="_lpdvsmsti1u9" w:id="0"/>
      <w:bookmarkEnd w:id="0"/>
      <w:r w:rsidDel="00000000" w:rsidR="00000000" w:rsidRPr="00000000">
        <w:rPr>
          <w:b w:val="1"/>
          <w:i w:val="0"/>
          <w:color w:val="000000"/>
          <w:sz w:val="26"/>
          <w:szCs w:val="26"/>
          <w:highlight w:val="yellow"/>
          <w:rtl w:val="0"/>
        </w:rPr>
        <w:t xml:space="preserve">Stiati ca…</w:t>
      </w:r>
    </w:p>
    <w:p w:rsidR="00000000" w:rsidDel="00000000" w:rsidP="00000000" w:rsidRDefault="00000000" w:rsidRPr="00000000" w14:paraId="00000010">
      <w:pPr>
        <w:numPr>
          <w:ilvl w:val="0"/>
          <w:numId w:val="1"/>
        </w:numPr>
        <w:shd w:fill="ffffff" w:val="clear"/>
        <w:spacing w:after="0" w:afterAutospacing="0" w:lineRule="auto"/>
        <w:ind w:left="720" w:hanging="360"/>
        <w:rPr>
          <w:rFonts w:ascii="Arial" w:cs="Arial" w:eastAsia="Arial" w:hAnsi="Arial"/>
          <w:color w:val="000000"/>
          <w:sz w:val="22"/>
          <w:szCs w:val="22"/>
          <w:highlight w:val="white"/>
        </w:rPr>
      </w:pPr>
      <w:r w:rsidDel="00000000" w:rsidR="00000000" w:rsidRPr="00000000">
        <w:rPr>
          <w:highlight w:val="white"/>
          <w:rtl w:val="0"/>
        </w:rPr>
        <w:t xml:space="preserve">Vulturul are simtul mirosului atat de pronuntat incat poate mirosi cadavrul unui animal de la 40 de km?</w:t>
      </w:r>
    </w:p>
    <w:p w:rsidR="00000000" w:rsidDel="00000000" w:rsidP="00000000" w:rsidRDefault="00000000" w:rsidRPr="00000000" w14:paraId="00000011">
      <w:pPr>
        <w:numPr>
          <w:ilvl w:val="0"/>
          <w:numId w:val="1"/>
        </w:numPr>
        <w:shd w:fill="ffffff" w:val="clear"/>
        <w:spacing w:after="0" w:afterAutospacing="0" w:lineRule="auto"/>
        <w:ind w:left="720" w:hanging="360"/>
        <w:rPr>
          <w:rFonts w:ascii="Arial" w:cs="Arial" w:eastAsia="Arial" w:hAnsi="Arial"/>
          <w:color w:val="000000"/>
          <w:sz w:val="22"/>
          <w:szCs w:val="22"/>
          <w:highlight w:val="white"/>
        </w:rPr>
      </w:pPr>
      <w:r w:rsidDel="00000000" w:rsidR="00000000" w:rsidRPr="00000000">
        <w:rPr>
          <w:highlight w:val="white"/>
          <w:rtl w:val="0"/>
        </w:rPr>
        <w:t xml:space="preserve">vulturul stie cand se apropie furtuna cu mult inainte de a se dezlantui?</w:t>
      </w:r>
    </w:p>
    <w:p w:rsidR="00000000" w:rsidDel="00000000" w:rsidP="00000000" w:rsidRDefault="00000000" w:rsidRPr="00000000" w14:paraId="00000012">
      <w:pPr>
        <w:numPr>
          <w:ilvl w:val="0"/>
          <w:numId w:val="1"/>
        </w:numPr>
        <w:shd w:fill="ffffff" w:val="clear"/>
        <w:spacing w:after="0" w:afterAutospacing="0" w:lineRule="auto"/>
        <w:ind w:left="720" w:hanging="360"/>
        <w:rPr>
          <w:rFonts w:ascii="Arial" w:cs="Arial" w:eastAsia="Arial" w:hAnsi="Arial"/>
          <w:color w:val="000000"/>
          <w:sz w:val="22"/>
          <w:szCs w:val="22"/>
          <w:highlight w:val="white"/>
        </w:rPr>
      </w:pPr>
      <w:r w:rsidDel="00000000" w:rsidR="00000000" w:rsidRPr="00000000">
        <w:rPr>
          <w:highlight w:val="white"/>
          <w:rtl w:val="0"/>
        </w:rPr>
        <w:t xml:space="preserve">Condorul de Anzi este cel mai mare vultur necrofag din lume</w:t>
      </w:r>
    </w:p>
    <w:p w:rsidR="00000000" w:rsidDel="00000000" w:rsidP="00000000" w:rsidRDefault="00000000" w:rsidRPr="00000000" w14:paraId="00000013">
      <w:pPr>
        <w:numPr>
          <w:ilvl w:val="0"/>
          <w:numId w:val="1"/>
        </w:numPr>
        <w:shd w:fill="ffffff" w:val="clear"/>
        <w:spacing w:after="560" w:lineRule="auto"/>
        <w:ind w:left="720" w:hanging="360"/>
        <w:rPr>
          <w:rFonts w:ascii="Arial" w:cs="Arial" w:eastAsia="Arial" w:hAnsi="Arial"/>
          <w:color w:val="000000"/>
          <w:sz w:val="22"/>
          <w:szCs w:val="22"/>
          <w:highlight w:val="white"/>
        </w:rPr>
      </w:pPr>
      <w:r w:rsidDel="00000000" w:rsidR="00000000" w:rsidRPr="00000000">
        <w:rPr>
          <w:highlight w:val="white"/>
          <w:rtl w:val="0"/>
        </w:rPr>
        <w:t xml:space="preserve">Ochiul vulturului functioneaza ca un telescop</w:t>
      </w:r>
    </w:p>
    <w:p w:rsidR="00000000" w:rsidDel="00000000" w:rsidP="00000000" w:rsidRDefault="00000000" w:rsidRPr="00000000" w14:paraId="00000014">
      <w:pPr>
        <w:rPr>
          <w:b w:val="1"/>
          <w:color w:val="ff0000"/>
          <w:sz w:val="35"/>
          <w:szCs w:val="35"/>
          <w:highlight w:val="white"/>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Merriweather" w:cs="Merriweather" w:eastAsia="Merriweather" w:hAnsi="Merriweather"/>
        <w:color w:val="4c4c4c"/>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