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F51895" w:rsidRDefault="00E63F70" w:rsidP="00F51895">
      <w:pPr>
        <w:pStyle w:val="PlainText"/>
        <w:rPr>
          <w:rFonts w:ascii="Courier New" w:hAnsi="Courier New" w:cs="Courier New"/>
        </w:rPr>
      </w:pPr>
      <w:bookmarkStart w:id="0" w:name="_GoBack"/>
      <w:bookmarkEnd w:id="0"/>
      <w:r w:rsidRPr="00F51895">
        <w:rPr>
          <w:rFonts w:ascii="Courier New" w:hAnsi="Courier New" w:cs="Courier New"/>
        </w:rPr>
        <w:t xml:space="preserve">             Albinele sunt insecte zburătoare, clasificate în cadrul superfamiliei Apoidea din cadrul subordinului Apocrita, care mai conține viespile și furnicile, care se hrănesc cu nectarul florilor (ca sursă de energie grație conținutului de zaharuri) </w:t>
      </w:r>
      <w:r w:rsidRPr="00F51895">
        <w:rPr>
          <w:rFonts w:ascii="Courier New" w:hAnsi="Courier New" w:cs="Courier New"/>
        </w:rPr>
        <w:t>ș</w:t>
      </w:r>
      <w:r w:rsidRPr="00F51895">
        <w:rPr>
          <w:rFonts w:ascii="Courier New" w:hAnsi="Courier New" w:cs="Courier New"/>
        </w:rPr>
        <w:t>i cu polen (ca sursă de proteine, folosit mai mult la hrănirea larvelor), activitate ce se soldează cu polenizarea florilor și, în unele cazuri, cu producerea mierii și cerii.</w:t>
      </w:r>
    </w:p>
    <w:p w:rsidR="00000000" w:rsidRPr="00F51895" w:rsidRDefault="00E63F70" w:rsidP="00F51895">
      <w:pPr>
        <w:pStyle w:val="PlainText"/>
        <w:rPr>
          <w:rFonts w:ascii="Courier New" w:hAnsi="Courier New" w:cs="Courier New"/>
        </w:rPr>
      </w:pPr>
      <w:r w:rsidRPr="00F51895">
        <w:rPr>
          <w:rFonts w:ascii="Courier New" w:hAnsi="Courier New" w:cs="Courier New"/>
        </w:rPr>
        <w:t xml:space="preserve">        Astfel polenul pe care în mod inevitabil îl pierd în deplasarea lor de </w:t>
      </w:r>
      <w:r w:rsidRPr="00F51895">
        <w:rPr>
          <w:rFonts w:ascii="Courier New" w:hAnsi="Courier New" w:cs="Courier New"/>
        </w:rPr>
        <w:t>la o floare la alta este important pentru plante deoarece o parte din polen cade pe pistilul (structura reproductivă) altor flori din aceeași specie, ducând la polenizarea încrucișată. Albinele sunt, de fapt, cele mai importante insecte polenizatoare și in</w:t>
      </w:r>
      <w:r w:rsidRPr="00F51895">
        <w:rPr>
          <w:rFonts w:ascii="Courier New" w:hAnsi="Courier New" w:cs="Courier New"/>
        </w:rPr>
        <w:t>terdependența între ele și plante fac din acestea un excelent exemplu al unui tip de simbioză cunoscută sub numele de „mutualism”, o asociere între organisme diferite care este avantajoasă pentru ambele părți.</w:t>
      </w:r>
    </w:p>
    <w:p w:rsidR="00000000" w:rsidRPr="00F51895" w:rsidRDefault="00E63F70" w:rsidP="00F51895">
      <w:pPr>
        <w:pStyle w:val="PlainText"/>
        <w:rPr>
          <w:rFonts w:ascii="Courier New" w:hAnsi="Courier New" w:cs="Courier New"/>
        </w:rPr>
      </w:pPr>
      <w:r w:rsidRPr="00F51895">
        <w:rPr>
          <w:rFonts w:ascii="Courier New" w:hAnsi="Courier New" w:cs="Courier New"/>
        </w:rPr>
        <w:t xml:space="preserve">         Pe de altă parte unele specii de albi</w:t>
      </w:r>
      <w:r w:rsidRPr="00F51895">
        <w:rPr>
          <w:rFonts w:ascii="Courier New" w:hAnsi="Courier New" w:cs="Courier New"/>
        </w:rPr>
        <w:t>ne produc miere din nectar. Albinele de miere și albinele fără ac adună mari cantități de miere, caracteristică ce este exploatată de apicultori, care recoltează mierea pentru consumul uman.</w:t>
      </w:r>
    </w:p>
    <w:p w:rsidR="00000000" w:rsidRPr="00F51895" w:rsidRDefault="00E63F70" w:rsidP="00F51895">
      <w:pPr>
        <w:pStyle w:val="PlainText"/>
        <w:rPr>
          <w:rFonts w:ascii="Courier New" w:hAnsi="Courier New" w:cs="Courier New"/>
        </w:rPr>
      </w:pPr>
      <w:r w:rsidRPr="00F51895">
        <w:rPr>
          <w:rFonts w:ascii="Courier New" w:hAnsi="Courier New" w:cs="Courier New"/>
        </w:rPr>
        <w:t xml:space="preserve">       Albinele sunt răspândite pe întreg globul, făcând excepție</w:t>
      </w:r>
      <w:r w:rsidRPr="00F51895">
        <w:rPr>
          <w:rFonts w:ascii="Courier New" w:hAnsi="Courier New" w:cs="Courier New"/>
        </w:rPr>
        <w:t xml:space="preserve"> cele mai înalte altitudini, regiunile polare și unele mici insule oceanice. Cea mai mare diversitate de specii de albine se găsește în regiunile calde, aride sau semiaride, America de Sud și Mexic.</w:t>
      </w:r>
    </w:p>
    <w:p w:rsidR="00000000" w:rsidRPr="00F51895" w:rsidRDefault="00E63F70" w:rsidP="00F51895">
      <w:pPr>
        <w:pStyle w:val="PlainText"/>
        <w:rPr>
          <w:rFonts w:ascii="Courier New" w:hAnsi="Courier New" w:cs="Courier New"/>
        </w:rPr>
      </w:pPr>
      <w:r w:rsidRPr="00F51895">
        <w:rPr>
          <w:rFonts w:ascii="Courier New" w:hAnsi="Courier New" w:cs="Courier New"/>
        </w:rPr>
        <w:t xml:space="preserve">       Cele mai multe albine au trupul negru cu dungi gal</w:t>
      </w:r>
      <w:r w:rsidRPr="00F51895">
        <w:rPr>
          <w:rFonts w:ascii="Courier New" w:hAnsi="Courier New" w:cs="Courier New"/>
        </w:rPr>
        <w:t>bene-verzui, aripile de o culoare gri-semitransparentă, iar capul este negru în totalitate.</w:t>
      </w:r>
    </w:p>
    <w:p w:rsidR="00000000" w:rsidRPr="00F51895" w:rsidRDefault="00E63F70" w:rsidP="00F51895">
      <w:pPr>
        <w:pStyle w:val="PlainText"/>
        <w:rPr>
          <w:rFonts w:ascii="Courier New" w:hAnsi="Courier New" w:cs="Courier New"/>
        </w:rPr>
      </w:pPr>
      <w:r w:rsidRPr="00F51895">
        <w:rPr>
          <w:rFonts w:ascii="Courier New" w:hAnsi="Courier New" w:cs="Courier New"/>
        </w:rPr>
        <w:t>Durata de viață</w:t>
      </w:r>
    </w:p>
    <w:p w:rsidR="00000000" w:rsidRPr="00F51895" w:rsidRDefault="00E63F70" w:rsidP="00F51895">
      <w:pPr>
        <w:pStyle w:val="PlainText"/>
        <w:rPr>
          <w:rFonts w:ascii="Courier New" w:hAnsi="Courier New" w:cs="Courier New"/>
        </w:rPr>
      </w:pPr>
      <w:r w:rsidRPr="00F51895">
        <w:rPr>
          <w:rFonts w:ascii="Courier New" w:hAnsi="Courier New" w:cs="Courier New"/>
        </w:rPr>
        <w:t xml:space="preserve">        Durata de viață a albinei lucrătoare, depinde de gradul de uzură ca urmare a activităților intense desfășurate de aceasta (creșterea puietul</w:t>
      </w:r>
      <w:r w:rsidRPr="00F51895">
        <w:rPr>
          <w:rFonts w:ascii="Courier New" w:hAnsi="Courier New" w:cs="Courier New"/>
        </w:rPr>
        <w:t>ui și activitatea de cules nectar și polen). Astfel albinele eclozate în sezonul activ (din primăvară, martie până vara, în jurul lunii august) trăiesc numai 40 de zile pe când albinele eclozate toamna trăiesc până în primăvara viitoare, când se face schim</w:t>
      </w:r>
      <w:r w:rsidRPr="00F51895">
        <w:rPr>
          <w:rFonts w:ascii="Courier New" w:hAnsi="Courier New" w:cs="Courier New"/>
        </w:rPr>
        <w:t>bul de generații (6-9 luni).</w:t>
      </w:r>
    </w:p>
    <w:p w:rsidR="00000000" w:rsidRPr="00F51895" w:rsidRDefault="00E63F70" w:rsidP="00F51895">
      <w:pPr>
        <w:pStyle w:val="PlainText"/>
        <w:rPr>
          <w:rFonts w:ascii="Courier New" w:hAnsi="Courier New" w:cs="Courier New"/>
        </w:rPr>
      </w:pPr>
      <w:r w:rsidRPr="00F51895">
        <w:rPr>
          <w:rFonts w:ascii="Courier New" w:hAnsi="Courier New" w:cs="Courier New"/>
        </w:rPr>
        <w:t xml:space="preserve">      Durata de viață a trântorilor este între două și opt săptămâni și variază în funcție de sezon (activ sau perioadă de repaus) și de zona geografică.</w:t>
      </w:r>
    </w:p>
    <w:p w:rsidR="00000000" w:rsidRPr="00F51895" w:rsidRDefault="00E63F70" w:rsidP="00F51895">
      <w:pPr>
        <w:pStyle w:val="PlainText"/>
        <w:rPr>
          <w:rFonts w:ascii="Courier New" w:hAnsi="Courier New" w:cs="Courier New"/>
        </w:rPr>
      </w:pPr>
      <w:r w:rsidRPr="00F51895">
        <w:rPr>
          <w:rFonts w:ascii="Courier New" w:hAnsi="Courier New" w:cs="Courier New"/>
        </w:rPr>
        <w:t xml:space="preserve">      Matca este cea mai longevivă dintre membrii familiei de albine putâ</w:t>
      </w:r>
      <w:r w:rsidRPr="00F51895">
        <w:rPr>
          <w:rFonts w:ascii="Courier New" w:hAnsi="Courier New" w:cs="Courier New"/>
        </w:rPr>
        <w:t>nd trăi până la 8 ani (este însă eficientă economic doar un an-doi, după care trebuie schimbată), este activă pe toată perioada vieții putând depune 1500-2500 și chiar 3000 de ouă în 24 de ore în luna iunie. În această perioadă de pontă intensă regina este</w:t>
      </w:r>
      <w:r w:rsidRPr="00F51895">
        <w:rPr>
          <w:rFonts w:ascii="Courier New" w:hAnsi="Courier New" w:cs="Courier New"/>
        </w:rPr>
        <w:t xml:space="preserve"> atent îngrijită și bine hrănită de albinele din suita sa. În familiile de albine care mor iarna din cauza lipsei hranei, matca este ultima care moare, fiind hrănită cu ultima picătură de miere.</w:t>
      </w:r>
    </w:p>
    <w:p w:rsidR="00000000" w:rsidRPr="00F51895" w:rsidRDefault="00E63F70" w:rsidP="00F51895">
      <w:pPr>
        <w:pStyle w:val="PlainText"/>
        <w:rPr>
          <w:rFonts w:ascii="Courier New" w:hAnsi="Courier New" w:cs="Courier New"/>
        </w:rPr>
      </w:pPr>
      <w:r w:rsidRPr="00F51895">
        <w:rPr>
          <w:rFonts w:ascii="Courier New" w:hAnsi="Courier New" w:cs="Courier New"/>
        </w:rPr>
        <w:t>Specii de albine</w:t>
      </w:r>
    </w:p>
    <w:p w:rsidR="00000000" w:rsidRPr="00F51895" w:rsidRDefault="00E63F70" w:rsidP="00F51895">
      <w:pPr>
        <w:pStyle w:val="PlainText"/>
        <w:rPr>
          <w:rFonts w:ascii="Courier New" w:hAnsi="Courier New" w:cs="Courier New"/>
        </w:rPr>
      </w:pPr>
      <w:r w:rsidRPr="00F51895">
        <w:rPr>
          <w:rFonts w:ascii="Courier New" w:hAnsi="Courier New" w:cs="Courier New"/>
        </w:rPr>
        <w:t xml:space="preserve">     Numărul speciilor cunoscute este de apr</w:t>
      </w:r>
      <w:r w:rsidRPr="00F51895">
        <w:rPr>
          <w:rFonts w:ascii="Courier New" w:hAnsi="Courier New" w:cs="Courier New"/>
        </w:rPr>
        <w:t>oximativ 20.000 dar, probabil, sunt foarte multe care încă așteaptă să fie descoperite.[1]</w:t>
      </w:r>
    </w:p>
    <w:p w:rsidR="00000000" w:rsidRPr="00F51895" w:rsidRDefault="00E63F70" w:rsidP="00F51895">
      <w:pPr>
        <w:pStyle w:val="PlainText"/>
        <w:rPr>
          <w:rFonts w:ascii="Courier New" w:hAnsi="Courier New" w:cs="Courier New"/>
        </w:rPr>
      </w:pPr>
      <w:r w:rsidRPr="00F51895">
        <w:rPr>
          <w:rFonts w:ascii="Courier New" w:hAnsi="Courier New" w:cs="Courier New"/>
        </w:rPr>
        <w:t xml:space="preserve">     Multe specii de albine sunt puțin cunoscute. Cea mai mică albină este cea pitică (Trigona minima) cu lungimea de circa 2,1 mm (5/64"). Cea mai mare albină din l</w:t>
      </w:r>
      <w:r w:rsidRPr="00F51895">
        <w:rPr>
          <w:rFonts w:ascii="Courier New" w:hAnsi="Courier New" w:cs="Courier New"/>
        </w:rPr>
        <w:t xml:space="preserve">ume este Megachile pluto, care poate atinge lungimea de 39 mm (1,5"). Tipurile cel mai comune de albine din emisfera nordică sunt speciile de Halictidae, sau albinele atrase de transpirație, niște </w:t>
      </w:r>
      <w:r w:rsidRPr="00F51895">
        <w:rPr>
          <w:rFonts w:ascii="Courier New" w:hAnsi="Courier New" w:cs="Courier New"/>
        </w:rPr>
        <w:lastRenderedPageBreak/>
        <w:t>albine mici care adesea sunt considerate în mod greșit vies</w:t>
      </w:r>
      <w:r w:rsidRPr="00F51895">
        <w:rPr>
          <w:rFonts w:ascii="Courier New" w:hAnsi="Courier New" w:cs="Courier New"/>
        </w:rPr>
        <w:t xml:space="preserve">pi sau muște. Cea mai cunoscută specie de albine este albina europeană  </w:t>
      </w:r>
    </w:p>
    <w:p w:rsidR="00000000" w:rsidRPr="00F51895" w:rsidRDefault="00E63F70" w:rsidP="00F51895">
      <w:pPr>
        <w:pStyle w:val="PlainText"/>
        <w:rPr>
          <w:rFonts w:ascii="Courier New" w:hAnsi="Courier New" w:cs="Courier New"/>
        </w:rPr>
      </w:pPr>
      <w:r w:rsidRPr="00F51895">
        <w:rPr>
          <w:rFonts w:ascii="Courier New" w:hAnsi="Courier New" w:cs="Courier New"/>
        </w:rPr>
        <w:t xml:space="preserve">          </w:t>
      </w:r>
    </w:p>
    <w:p w:rsidR="00000000" w:rsidRPr="00F51895" w:rsidRDefault="00E63F70" w:rsidP="00F51895">
      <w:pPr>
        <w:pStyle w:val="PlainText"/>
        <w:rPr>
          <w:rFonts w:ascii="Courier New" w:hAnsi="Courier New" w:cs="Courier New"/>
        </w:rPr>
      </w:pPr>
      <w:r w:rsidRPr="00F51895">
        <w:rPr>
          <w:rFonts w:ascii="Courier New" w:hAnsi="Courier New" w:cs="Courier New"/>
        </w:rPr>
        <w:t xml:space="preserve">          Longevitate : 6-9 luni</w:t>
      </w:r>
    </w:p>
    <w:p w:rsidR="00000000" w:rsidRPr="00F51895" w:rsidRDefault="00E63F70" w:rsidP="00F51895">
      <w:pPr>
        <w:pStyle w:val="PlainText"/>
        <w:rPr>
          <w:rFonts w:ascii="Courier New" w:hAnsi="Courier New" w:cs="Courier New"/>
        </w:rPr>
      </w:pPr>
      <w:r w:rsidRPr="00F51895">
        <w:rPr>
          <w:rFonts w:ascii="Courier New" w:hAnsi="Courier New" w:cs="Courier New"/>
        </w:rPr>
        <w:t xml:space="preserve">          Inaltime : 39mm</w:t>
      </w:r>
    </w:p>
    <w:p w:rsidR="00000000" w:rsidRPr="00F51895" w:rsidRDefault="00E63F70" w:rsidP="00F51895">
      <w:pPr>
        <w:pStyle w:val="PlainText"/>
        <w:rPr>
          <w:rFonts w:ascii="Courier New" w:hAnsi="Courier New" w:cs="Courier New"/>
        </w:rPr>
      </w:pPr>
      <w:r w:rsidRPr="00F51895">
        <w:rPr>
          <w:rFonts w:ascii="Courier New" w:hAnsi="Courier New" w:cs="Courier New"/>
        </w:rPr>
        <w:t xml:space="preserve">          Regn : insecta</w:t>
      </w:r>
    </w:p>
    <w:p w:rsidR="00000000" w:rsidRPr="00F51895" w:rsidRDefault="00E63F70" w:rsidP="00F51895">
      <w:pPr>
        <w:pStyle w:val="PlainText"/>
        <w:rPr>
          <w:rFonts w:ascii="Courier New" w:hAnsi="Courier New" w:cs="Courier New"/>
        </w:rPr>
      </w:pPr>
      <w:r w:rsidRPr="00F51895">
        <w:rPr>
          <w:rFonts w:ascii="Courier New" w:hAnsi="Courier New" w:cs="Courier New"/>
        </w:rPr>
        <w:t xml:space="preserve">          greutate medie : 0.01g</w:t>
      </w:r>
    </w:p>
    <w:p w:rsidR="00000000" w:rsidRPr="00F51895" w:rsidRDefault="00E63F70" w:rsidP="00F51895">
      <w:pPr>
        <w:pStyle w:val="PlainText"/>
        <w:rPr>
          <w:rFonts w:ascii="Courier New" w:hAnsi="Courier New" w:cs="Courier New"/>
        </w:rPr>
      </w:pPr>
      <w:r w:rsidRPr="00F51895">
        <w:rPr>
          <w:rFonts w:ascii="Courier New" w:hAnsi="Courier New" w:cs="Courier New"/>
        </w:rPr>
        <w:t xml:space="preserve">          mod de hranire : ierbivor</w:t>
      </w:r>
    </w:p>
    <w:p w:rsidR="00000000" w:rsidRPr="00F51895" w:rsidRDefault="00E63F70" w:rsidP="00F51895">
      <w:pPr>
        <w:pStyle w:val="PlainText"/>
        <w:rPr>
          <w:rFonts w:ascii="Courier New" w:hAnsi="Courier New" w:cs="Courier New"/>
        </w:rPr>
      </w:pPr>
      <w:r w:rsidRPr="00F51895">
        <w:rPr>
          <w:rFonts w:ascii="Courier New" w:hAnsi="Courier New" w:cs="Courier New"/>
        </w:rPr>
        <w:t xml:space="preserve">          Origine :</w:t>
      </w:r>
      <w:r w:rsidRPr="00F51895">
        <w:rPr>
          <w:rFonts w:ascii="Courier New" w:hAnsi="Courier New" w:cs="Courier New"/>
        </w:rPr>
        <w:t xml:space="preserve"> Necunoscuta </w:t>
      </w:r>
    </w:p>
    <w:p w:rsidR="00000000" w:rsidRPr="00F51895" w:rsidRDefault="00E63F70" w:rsidP="00F51895">
      <w:pPr>
        <w:pStyle w:val="PlainText"/>
        <w:rPr>
          <w:rFonts w:ascii="Courier New" w:hAnsi="Courier New" w:cs="Courier New"/>
        </w:rPr>
      </w:pPr>
      <w:r w:rsidRPr="00F51895">
        <w:rPr>
          <w:rFonts w:ascii="Courier New" w:hAnsi="Courier New" w:cs="Courier New"/>
        </w:rPr>
        <w:t xml:space="preserve">          Mediu de viata : terestru si aerian </w:t>
      </w:r>
    </w:p>
    <w:p w:rsidR="00000000" w:rsidRPr="00F51895" w:rsidRDefault="00E63F70" w:rsidP="00F51895">
      <w:pPr>
        <w:pStyle w:val="PlainText"/>
        <w:rPr>
          <w:rFonts w:ascii="Courier New" w:hAnsi="Courier New" w:cs="Courier New"/>
        </w:rPr>
      </w:pPr>
    </w:p>
    <w:sectPr w:rsidR="00000000" w:rsidRPr="00F51895" w:rsidSect="00F5189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EF"/>
    <w:rsid w:val="00125BEF"/>
    <w:rsid w:val="00E63F70"/>
    <w:rsid w:val="00F5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0A5476E-EAB7-4B47-803F-E0B2A3E8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5189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5189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3102</Characters>
  <Application>Microsoft Office Word</Application>
  <DocSecurity>4</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2021-04-01T04:40:00Z</dcterms:created>
  <dcterms:modified xsi:type="dcterms:W3CDTF">2021-04-01T04:40:00Z</dcterms:modified>
</cp:coreProperties>
</file>