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hd w:fill="ffffff" w:val="clear"/>
        <w:spacing w:after="560" w:line="240" w:lineRule="auto"/>
        <w:ind w:left="720" w:firstLine="0"/>
        <w:rPr>
          <w:rFonts w:ascii="Merriweather" w:cs="Merriweather" w:eastAsia="Merriweather" w:hAnsi="Merriweather"/>
          <w:color w:val="ff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28"/>
          <w:szCs w:val="28"/>
          <w:highlight w:val="white"/>
          <w:u w:val="single"/>
          <w:rtl w:val="0"/>
        </w:rPr>
        <w:t xml:space="preserve">3.Papagal Molucan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Longevitate :</w:t>
        <w:tab/>
        <w:tab/>
        <w:t xml:space="preserve">     30 ani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Regn:               </w:t>
        <w:tab/>
        <w:t xml:space="preserve">     Pasari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Greutate medie:</w:t>
        <w:tab/>
        <w:t xml:space="preserve">     850g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Inaltime:</w:t>
        <w:tab/>
        <w:tab/>
        <w:t xml:space="preserve">     46cm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Mediu de viata:</w:t>
        <w:tab/>
        <w:t xml:space="preserve">     terestru/aerian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Origine:                         Insulele Moluccas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 de hranire:            omnivor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highlight w:val="yellow"/>
          <w:rtl w:val="0"/>
        </w:rPr>
        <w:t xml:space="preserve">Generalitati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Papagalul Molucan (Cacatua moluccensis) sau Moluccan este o pasare endemica a insulelor Moluccas din Indonezia care face parte din genul Cacatua, familia Cacatuide.In salbaticie prefera padurile pana la altitudinea de 1000m. Este o specie care isi pierde incet din habitat, este sub observatie din anul 1989.</w:t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Hrana consta in multe tipuri de seminte, fructe, nuci si nuci de cocos, papaya, durian, langsat si rambutan. Exista dovezi ca se hranesc si cu insecte la nivelul solului.</w:t>
      </w:r>
    </w:p>
    <w:p w:rsidR="00000000" w:rsidDel="00000000" w:rsidP="00000000" w:rsidRDefault="00000000" w:rsidRPr="00000000" w14:paraId="0000000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Papagalul Cacadu Moluccan este popular datorita aspectului sau extraordinar si a dresajului usor. Acest avataj a dresajului este dovada pentru care multi prefera specia pentru spectacole. Atentia si nevoia de a avea de facut ceva tot timpul este foarte importanta.Trebuie invatat sa socializeze de mic si sa foloseasca jucariile cand este lasat singur. Fara atentie, jucarii si socializare se poate imbolnavi.</w:t>
      </w:r>
    </w:p>
    <w:p w:rsidR="00000000" w:rsidDel="00000000" w:rsidP="00000000" w:rsidRDefault="00000000" w:rsidRPr="00000000" w14:paraId="0000000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Papagalul cacadu molucan se imperecheaza o singura data pe an, de obicei intre lunile decembrie si martie cand apare vegetatia si este mai multe mancare.</w:t>
      </w:r>
    </w:p>
    <w:p w:rsidR="00000000" w:rsidDel="00000000" w:rsidP="00000000" w:rsidRDefault="00000000" w:rsidRPr="00000000" w14:paraId="0000000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Stiati ca…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Sunt cunoscuti pentru capacitatea superioara de a reucunoaste sunete.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papagal Moluccan poate invata pana la 700 de cuvinte.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Ciocolata este extrem de otravitoare pentru papagali.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hd w:fill="ffffff" w:val="clear"/>
        <w:spacing w:after="560" w:lin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Isi petrec toata viata doar cu un singur partener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color w:val="ff0000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