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A24A34" w:rsidP="00CE3809">
      <w:pPr>
        <w:jc w:val="center"/>
        <w:rPr>
          <w:b/>
          <w:sz w:val="32"/>
          <w:lang w:val="en-US"/>
        </w:rPr>
      </w:pPr>
      <w:r>
        <w:rPr>
          <w:b/>
          <w:sz w:val="32"/>
          <w:lang w:val="en-US"/>
        </w:rPr>
        <w:t>Piton</w:t>
      </w:r>
    </w:p>
    <w:p w:rsidR="00A24A34" w:rsidRPr="0012143A" w:rsidRDefault="00A24A34" w:rsidP="00A24A34">
      <w:pPr>
        <w:spacing w:after="0" w:line="240" w:lineRule="auto"/>
        <w:rPr>
          <w:sz w:val="24"/>
          <w:lang w:val="en-US"/>
        </w:rPr>
      </w:pPr>
      <w:r w:rsidRPr="000D5003">
        <w:rPr>
          <w:sz w:val="24"/>
          <w:highlight w:val="yellow"/>
          <w:lang w:val="en-US"/>
        </w:rPr>
        <w:t>Categorii:</w:t>
      </w:r>
      <w:r>
        <w:rPr>
          <w:sz w:val="24"/>
          <w:lang w:val="en-US"/>
        </w:rPr>
        <w:t xml:space="preserve"> </w:t>
      </w:r>
      <w:r w:rsidR="0066671A">
        <w:rPr>
          <w:sz w:val="24"/>
          <w:lang w:val="en-US"/>
        </w:rPr>
        <w:t>Reptile, Terestre, Salbatice</w:t>
      </w:r>
    </w:p>
    <w:p w:rsidR="00A24A34" w:rsidRDefault="00A24A34" w:rsidP="00A24A34">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05463F">
        <w:rPr>
          <w:sz w:val="24"/>
          <w:lang w:val="en-US"/>
        </w:rPr>
        <w:t>10-20 ani</w:t>
      </w:r>
    </w:p>
    <w:p w:rsidR="00A24A34" w:rsidRPr="0012143A" w:rsidRDefault="00A24A34" w:rsidP="00A24A34">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024365">
        <w:rPr>
          <w:sz w:val="24"/>
          <w:lang w:val="en-US"/>
        </w:rPr>
        <w:t>70 kg</w:t>
      </w:r>
    </w:p>
    <w:p w:rsidR="00A24A34" w:rsidRPr="0012143A" w:rsidRDefault="003D366C" w:rsidP="00A24A34">
      <w:pPr>
        <w:spacing w:after="0" w:line="240" w:lineRule="auto"/>
        <w:rPr>
          <w:sz w:val="24"/>
          <w:lang w:val="en-US"/>
        </w:rPr>
      </w:pPr>
      <w:r>
        <w:rPr>
          <w:sz w:val="24"/>
          <w:highlight w:val="yellow"/>
          <w:lang w:val="en-US"/>
        </w:rPr>
        <w:t>Lungime</w:t>
      </w:r>
      <w:r w:rsidR="00A24A34">
        <w:rPr>
          <w:sz w:val="24"/>
          <w:highlight w:val="yellow"/>
          <w:lang w:val="en-US"/>
        </w:rPr>
        <w:t xml:space="preserve"> medie</w:t>
      </w:r>
      <w:r w:rsidR="00A24A34" w:rsidRPr="0012143A">
        <w:rPr>
          <w:sz w:val="24"/>
          <w:highlight w:val="yellow"/>
          <w:lang w:val="en-US"/>
        </w:rPr>
        <w:t>:</w:t>
      </w:r>
      <w:r w:rsidR="00024365">
        <w:rPr>
          <w:sz w:val="24"/>
          <w:lang w:val="en-US"/>
        </w:rPr>
        <w:t xml:space="preserve"> 8</w:t>
      </w:r>
      <w:r>
        <w:rPr>
          <w:sz w:val="24"/>
          <w:lang w:val="en-US"/>
        </w:rPr>
        <w:t xml:space="preserve"> m</w:t>
      </w:r>
      <w:r w:rsidR="00A24A34">
        <w:rPr>
          <w:sz w:val="24"/>
          <w:lang w:val="en-US"/>
        </w:rPr>
        <w:t xml:space="preserve"> </w:t>
      </w:r>
    </w:p>
    <w:p w:rsidR="00A24A34" w:rsidRPr="0012143A" w:rsidRDefault="00A24A34" w:rsidP="00A24A34">
      <w:pPr>
        <w:spacing w:after="0" w:line="240" w:lineRule="auto"/>
        <w:rPr>
          <w:sz w:val="24"/>
          <w:lang w:val="en-US"/>
        </w:rPr>
      </w:pPr>
      <w:r w:rsidRPr="0012143A">
        <w:rPr>
          <w:sz w:val="24"/>
          <w:highlight w:val="yellow"/>
          <w:lang w:val="en-US"/>
        </w:rPr>
        <w:t>Mediu de viata:</w:t>
      </w:r>
      <w:r>
        <w:rPr>
          <w:sz w:val="24"/>
          <w:lang w:val="en-US"/>
        </w:rPr>
        <w:t xml:space="preserve"> </w:t>
      </w:r>
      <w:r w:rsidR="00763631">
        <w:rPr>
          <w:sz w:val="24"/>
          <w:lang w:val="en-US"/>
        </w:rPr>
        <w:t>Paduri, Jungla</w:t>
      </w:r>
    </w:p>
    <w:p w:rsidR="00A24A34" w:rsidRDefault="00A24A34" w:rsidP="00A24A34">
      <w:pPr>
        <w:spacing w:after="0" w:line="240" w:lineRule="auto"/>
        <w:rPr>
          <w:sz w:val="24"/>
          <w:lang w:val="en-US"/>
        </w:rPr>
      </w:pPr>
      <w:r w:rsidRPr="0012143A">
        <w:rPr>
          <w:sz w:val="24"/>
          <w:highlight w:val="yellow"/>
          <w:lang w:val="en-US"/>
        </w:rPr>
        <w:t>Mod de hranire:</w:t>
      </w:r>
      <w:r w:rsidR="00763631">
        <w:rPr>
          <w:sz w:val="24"/>
          <w:lang w:val="en-US"/>
        </w:rPr>
        <w:t xml:space="preserve"> carnivor</w:t>
      </w:r>
      <w:r>
        <w:rPr>
          <w:sz w:val="24"/>
          <w:lang w:val="en-US"/>
        </w:rPr>
        <w:t xml:space="preserve"> </w:t>
      </w:r>
    </w:p>
    <w:p w:rsidR="00A24A34" w:rsidRDefault="00A24A34" w:rsidP="00A24A34">
      <w:pPr>
        <w:rPr>
          <w:b/>
          <w:sz w:val="32"/>
          <w:lang w:val="en-US"/>
        </w:rPr>
      </w:pPr>
    </w:p>
    <w:p w:rsidR="00CE3809" w:rsidRPr="00CE3809" w:rsidRDefault="00CE3809" w:rsidP="00CE3809">
      <w:pPr>
        <w:rPr>
          <w:b/>
          <w:sz w:val="24"/>
          <w:lang w:val="en-US"/>
        </w:rPr>
      </w:pPr>
      <w:r w:rsidRPr="00CE3809">
        <w:rPr>
          <w:b/>
          <w:sz w:val="24"/>
          <w:lang w:val="en-US"/>
        </w:rPr>
        <w:t>Generalities</w:t>
      </w:r>
    </w:p>
    <w:p w:rsidR="00C95FFF" w:rsidRDefault="00C95FFF" w:rsidP="00CE3809">
      <w:pPr>
        <w:rPr>
          <w:lang w:val="en-US"/>
        </w:rPr>
      </w:pPr>
      <w:r w:rsidRPr="00C95FFF">
        <w:rPr>
          <w:lang w:val="en-US"/>
        </w:rPr>
        <w:t>Piton (Python) este un gen de șerpi neveninoși, constrictori, din familia pitonilor (Pythonidae), răspândiți în regiunile tropicale din Africa și din Sudul Asiei, și în câteva insule din vestul Pacificului, care se hrănesc cu mamifere și păsări (pe care le omoară prin sufocare, încolăcindu-se în jurul lor); prezintă rudimente de membre posterioare. Unele specii de piton sunt vânate pentru pielea folosită în industria încălțămintei și în marochinărie. Au fost numiți după șarpele gigant Phyton, șarpe fabulos ucis de Apollo, care avea darul profeției.</w:t>
      </w:r>
    </w:p>
    <w:p w:rsidR="00C95FFF" w:rsidRDefault="00C95FFF" w:rsidP="00C95FFF">
      <w:pPr>
        <w:rPr>
          <w:lang w:val="en-US"/>
        </w:rPr>
      </w:pPr>
      <w:r w:rsidRPr="00C95FFF">
        <w:rPr>
          <w:lang w:val="en-US"/>
        </w:rPr>
        <w:t>Isi omoara prada prin forta corpului. Se infasoara in jurul prazii si o strange punand presiune asupra acesteia pana cedeaza din cau</w:t>
      </w:r>
      <w:r>
        <w:rPr>
          <w:lang w:val="en-US"/>
        </w:rPr>
        <w:t xml:space="preserve">za durerilor sau lipsei de aer. </w:t>
      </w:r>
      <w:r w:rsidRPr="00C95FFF">
        <w:rPr>
          <w:lang w:val="en-US"/>
        </w:rPr>
        <w:t xml:space="preserve">Exemplarele mari mananca de obicei prada de marimea unui pisici sau a unui caine. Au fost cunoscute cazuri in care un piton adult </w:t>
      </w:r>
      <w:r>
        <w:rPr>
          <w:lang w:val="en-US"/>
        </w:rPr>
        <w:t xml:space="preserve">a mancat un cerb, sau o gazela. </w:t>
      </w:r>
      <w:r w:rsidRPr="00C95FFF">
        <w:rPr>
          <w:lang w:val="en-US"/>
        </w:rPr>
        <w:t>Prada este inghitita intreaga.</w:t>
      </w:r>
    </w:p>
    <w:p w:rsidR="00953F03" w:rsidRDefault="00953F03" w:rsidP="00953F03">
      <w:pPr>
        <w:rPr>
          <w:lang w:val="en-US"/>
        </w:rPr>
      </w:pPr>
      <w:r w:rsidRPr="00953F03">
        <w:rPr>
          <w:lang w:val="en-US"/>
        </w:rPr>
        <w:t>Majoritatea exemplarelor sunt pradatori de ambuscada. De obicei raman nemiscati gata de atac intr-o poz</w:t>
      </w:r>
      <w:r>
        <w:rPr>
          <w:lang w:val="en-US"/>
        </w:rPr>
        <w:t xml:space="preserve">itie camuflata. </w:t>
      </w:r>
      <w:r w:rsidRPr="00953F03">
        <w:rPr>
          <w:lang w:val="en-US"/>
        </w:rPr>
        <w:t>La trecerea pradei prin raza lor de actiune acestia ataca imediat. Nu ataca oamenii decat da</w:t>
      </w:r>
      <w:r>
        <w:rPr>
          <w:lang w:val="en-US"/>
        </w:rPr>
        <w:t xml:space="preserve">ca sunt speriati sau provocati. </w:t>
      </w:r>
      <w:r w:rsidRPr="00953F03">
        <w:rPr>
          <w:lang w:val="en-US"/>
        </w:rPr>
        <w:t>Exceptie fac cei care-si protejeaza ouale. Poate ataca si inghiti chiar copii d</w:t>
      </w:r>
      <w:r>
        <w:rPr>
          <w:lang w:val="en-US"/>
        </w:rPr>
        <w:t xml:space="preserve">upa ce ii omoara prin sufocare. </w:t>
      </w:r>
      <w:r w:rsidRPr="00953F03">
        <w:rPr>
          <w:lang w:val="en-US"/>
        </w:rPr>
        <w:t>Rapoartele indica faptul ca atacurile asupra oamenilor sunt rare.</w:t>
      </w:r>
    </w:p>
    <w:p w:rsidR="00CE3809" w:rsidRPr="00CE3809" w:rsidRDefault="00CE3809" w:rsidP="00CE3809">
      <w:pPr>
        <w:rPr>
          <w:b/>
          <w:sz w:val="24"/>
          <w:lang w:val="en-US"/>
        </w:rPr>
      </w:pPr>
      <w:r>
        <w:rPr>
          <w:b/>
          <w:sz w:val="24"/>
          <w:lang w:val="en-US"/>
        </w:rPr>
        <w:t>Stiati ca…</w:t>
      </w:r>
      <w:bookmarkStart w:id="0" w:name="_GoBack"/>
      <w:bookmarkEnd w:id="0"/>
    </w:p>
    <w:p w:rsidR="00CE3809" w:rsidRDefault="007F318C" w:rsidP="007F318C">
      <w:pPr>
        <w:rPr>
          <w:lang w:val="en-US"/>
        </w:rPr>
      </w:pPr>
      <w:r w:rsidRPr="007F318C">
        <w:rPr>
          <w:lang w:val="en-US"/>
        </w:rPr>
        <w:t>Se cred ca exista pitoni atat de mari incat sa poata inghiti un om adult.</w:t>
      </w:r>
    </w:p>
    <w:p w:rsidR="00E4754E" w:rsidRDefault="00E4754E" w:rsidP="007F318C">
      <w:pPr>
        <w:rPr>
          <w:lang w:val="en-US"/>
        </w:rPr>
      </w:pPr>
      <w:r w:rsidRPr="00E4754E">
        <w:rPr>
          <w:lang w:val="en-US"/>
        </w:rPr>
        <w:t>Femelele depun între 1 şi 11 ouă (în medie cam 7), care vor fi incubate între 44 şi 57 zile.</w:t>
      </w:r>
    </w:p>
    <w:p w:rsidR="00E4754E" w:rsidRDefault="00E4754E" w:rsidP="007F318C">
      <w:pPr>
        <w:rPr>
          <w:lang w:val="en-US"/>
        </w:rPr>
      </w:pPr>
      <w:r w:rsidRPr="00E4754E">
        <w:rPr>
          <w:lang w:val="en-US"/>
        </w:rPr>
        <w:t>Principalul simţ pe care se bazează este cel vizual; se presupune că este ajutat la vânătoare, pe lângă semnalele chimice, şi de percepţia luminii ultraviolete.</w:t>
      </w:r>
    </w:p>
    <w:p w:rsidR="00E4754E" w:rsidRPr="00CE3809" w:rsidRDefault="00E4754E" w:rsidP="007F318C">
      <w:pPr>
        <w:rPr>
          <w:lang w:val="en-US"/>
        </w:rPr>
      </w:pPr>
      <w:r w:rsidRPr="00E4754E">
        <w:rPr>
          <w:lang w:val="en-US"/>
        </w:rPr>
        <w:t>În general, sunt găsiţi în apropiere de apă, pentru a se putea răcori în perioadele caniculare.</w:t>
      </w:r>
    </w:p>
    <w:sectPr w:rsidR="00E4754E"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24365"/>
    <w:rsid w:val="0005463F"/>
    <w:rsid w:val="001B24E7"/>
    <w:rsid w:val="003D366C"/>
    <w:rsid w:val="00401251"/>
    <w:rsid w:val="0066671A"/>
    <w:rsid w:val="00763631"/>
    <w:rsid w:val="007F318C"/>
    <w:rsid w:val="00953F03"/>
    <w:rsid w:val="00960D49"/>
    <w:rsid w:val="00A24A34"/>
    <w:rsid w:val="00C95FFF"/>
    <w:rsid w:val="00CE3809"/>
    <w:rsid w:val="00E4754E"/>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8518">
      <w:bodyDiv w:val="1"/>
      <w:marLeft w:val="0"/>
      <w:marRight w:val="0"/>
      <w:marTop w:val="0"/>
      <w:marBottom w:val="0"/>
      <w:divBdr>
        <w:top w:val="none" w:sz="0" w:space="0" w:color="auto"/>
        <w:left w:val="none" w:sz="0" w:space="0" w:color="auto"/>
        <w:bottom w:val="none" w:sz="0" w:space="0" w:color="auto"/>
        <w:right w:val="none" w:sz="0" w:space="0" w:color="auto"/>
      </w:divBdr>
    </w:div>
    <w:div w:id="1596669415">
      <w:bodyDiv w:val="1"/>
      <w:marLeft w:val="0"/>
      <w:marRight w:val="0"/>
      <w:marTop w:val="0"/>
      <w:marBottom w:val="0"/>
      <w:divBdr>
        <w:top w:val="none" w:sz="0" w:space="0" w:color="auto"/>
        <w:left w:val="none" w:sz="0" w:space="0" w:color="auto"/>
        <w:bottom w:val="none" w:sz="0" w:space="0" w:color="auto"/>
        <w:right w:val="none" w:sz="0" w:space="0" w:color="auto"/>
      </w:divBdr>
    </w:div>
    <w:div w:id="20858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13</cp:revision>
  <dcterms:created xsi:type="dcterms:W3CDTF">2021-04-03T11:13:00Z</dcterms:created>
  <dcterms:modified xsi:type="dcterms:W3CDTF">2021-04-04T14:30:00Z</dcterms:modified>
</cp:coreProperties>
</file>