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</w:rPr>
        <w:t>MINISTERU EDUCAȚIEI, CULTURII ȘI CERCETĂRII</w:t>
      </w:r>
    </w:p>
    <w:p>
      <w:pPr>
        <w:spacing w:after="0"/>
        <w:jc w:val="center"/>
        <w:rPr>
          <w:b/>
        </w:rPr>
      </w:pPr>
      <w:r>
        <w:rPr>
          <w:b/>
        </w:rPr>
        <w:t>UNIVERSITATEA DE STAT „ALECU RUSSO” DIN BĂLŢI</w:t>
      </w:r>
    </w:p>
    <w:p>
      <w:pPr>
        <w:spacing w:after="0"/>
        <w:jc w:val="center"/>
        <w:rPr>
          <w:b/>
        </w:rPr>
      </w:pPr>
      <w:r>
        <w:rPr>
          <w:b/>
        </w:rPr>
        <w:t>FACULTATEA DE ŞTIINŢE REALE, ECONOMICE ȘI ALE MEDIULUI</w:t>
      </w:r>
    </w:p>
    <w:p>
      <w:pPr>
        <w:spacing w:after="0"/>
        <w:jc w:val="center"/>
        <w:rPr>
          <w:b/>
        </w:rPr>
      </w:pPr>
      <w:r>
        <w:rPr>
          <w:b/>
        </w:rPr>
        <w:t>CATEDRA DE MATEMATICĂ ȘI INFORMATICĂ</w:t>
      </w:r>
    </w:p>
    <w:p>
      <w:pPr>
        <w:spacing w:before="3000" w:after="0"/>
        <w:jc w:val="center"/>
        <w:rPr>
          <w:b/>
          <w:color w:val="000000"/>
          <w:sz w:val="36"/>
          <w:szCs w:val="36"/>
        </w:rPr>
      </w:pPr>
      <w:bookmarkStart w:id="0" w:name="_gjdgxs"/>
      <w:bookmarkEnd w:id="0"/>
      <w:r>
        <w:rPr>
          <w:b/>
          <w:color w:val="000000"/>
          <w:sz w:val="36"/>
          <w:szCs w:val="36"/>
        </w:rPr>
        <w:t>INTELIGENȚA ARTIFICIALĂ - PERSPECTIVE</w:t>
      </w:r>
    </w:p>
    <w:p>
      <w:pPr>
        <w:spacing w:before="2000" w:after="0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Autor:</w:t>
      </w:r>
    </w:p>
    <w:p>
      <w:pPr>
        <w:spacing w:after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Studentul grupei IS1</w:t>
      </w:r>
      <w:r>
        <w:rPr>
          <w:sz w:val="32"/>
          <w:szCs w:val="32"/>
        </w:rPr>
        <w:t>2</w:t>
      </w:r>
      <w:r>
        <w:rPr>
          <w:color w:val="000000"/>
          <w:sz w:val="32"/>
          <w:szCs w:val="32"/>
        </w:rPr>
        <w:t>Z</w:t>
      </w:r>
    </w:p>
    <w:p>
      <w:pPr>
        <w:spacing w:after="0"/>
        <w:jc w:val="right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Colesnic Iulian</w:t>
      </w:r>
    </w:p>
    <w:p>
      <w:pPr>
        <w:spacing w:after="0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_____________</w:t>
      </w:r>
    </w:p>
    <w:p>
      <w:pPr>
        <w:spacing w:before="600" w:after="0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Conducător </w:t>
      </w:r>
      <w:r>
        <w:rPr>
          <w:b/>
          <w:sz w:val="32"/>
          <w:szCs w:val="32"/>
        </w:rPr>
        <w:t>științific</w:t>
      </w:r>
      <w:r>
        <w:rPr>
          <w:b/>
          <w:color w:val="000000"/>
          <w:sz w:val="32"/>
          <w:szCs w:val="32"/>
        </w:rPr>
        <w:t>:</w:t>
      </w:r>
    </w:p>
    <w:p>
      <w:pPr>
        <w:spacing w:after="0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Olesea SKUTNIȚKI</w:t>
      </w:r>
    </w:p>
    <w:p>
      <w:pPr>
        <w:spacing w:after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magistru, asist. univ.</w:t>
      </w:r>
    </w:p>
    <w:p>
      <w:pPr>
        <w:spacing w:after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</w:t>
      </w:r>
    </w:p>
    <w:p>
      <w:pPr>
        <w:spacing w:before="132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BĂLȚI, 2021</w:t>
      </w:r>
    </w:p>
    <w:p>
      <w:pPr>
        <w:spacing w:before="1320" w:after="0"/>
        <w:jc w:val="center"/>
        <w:rPr>
          <w:ins w:id="0" w:author="iulianerc" w:date="2021-05-11T08:27:40Z"/>
          <w:b/>
          <w:color w:val="000000"/>
          <w:sz w:val="32"/>
          <w:szCs w:val="32"/>
        </w:rPr>
        <w:sectPr>
          <w:footnotePr>
            <w:numFmt w:val="decimal"/>
          </w:footnotePr>
          <w:endnotePr>
            <w:numFmt w:val="decimal"/>
          </w:endnotePr>
          <w:pgSz w:w="11906" w:h="16838"/>
          <w:pgMar w:top="1134" w:right="851" w:bottom="1134" w:left="1418" w:header="0" w:footer="0" w:gutter="0"/>
          <w:paperSrc/>
          <w:pgNumType w:fmt="decimal" w:start="1"/>
          <w:cols w:space="720" w:num="1"/>
        </w:sectPr>
      </w:pPr>
    </w:p>
    <w:p>
      <w:pPr>
        <w:spacing w:before="1320" w:after="0"/>
        <w:jc w:val="center"/>
        <w:rPr>
          <w:b/>
          <w:color w:val="000000"/>
          <w:sz w:val="32"/>
          <w:szCs w:val="32"/>
        </w:rPr>
      </w:pPr>
    </w:p>
    <w:p>
      <w:pPr>
        <w:pStyle w:val="2"/>
        <w:rPr>
          <w:ins w:id="1" w:author="iulianerc" w:date="2021-05-11T08:25:16Z"/>
        </w:rPr>
      </w:pPr>
      <w:bookmarkStart w:id="1" w:name="_Toc424238335"/>
      <w:bookmarkStart w:id="2" w:name="_Toc596516649"/>
      <w:r>
        <w:t>Cuprins</w:t>
      </w:r>
      <w:bookmarkEnd w:id="1"/>
      <w:bookmarkEnd w:id="2"/>
    </w:p>
    <w:p>
      <w:pPr>
        <w:pStyle w:val="17"/>
        <w:tabs>
          <w:tab w:val="right" w:leader="dot" w:pos="9637"/>
        </w:tabs>
        <w:rPr>
          <w:ins w:id="2" w:author="iulianerc" w:date="2021-05-11T08:25:56Z"/>
        </w:rPr>
      </w:pPr>
      <w:ins w:id="3" w:author="iulianerc" w:date="2021-05-11T08:25:56Z">
        <w:r>
          <w:rPr/>
          <w:fldChar w:fldCharType="begin"/>
        </w:r>
      </w:ins>
      <w:ins w:id="4" w:author="iulianerc" w:date="2021-05-11T08:25:56Z">
        <w:r>
          <w:rPr/>
          <w:instrText xml:space="preserve">TOC \o "1-3" \h \u </w:instrText>
        </w:r>
      </w:ins>
      <w:ins w:id="5" w:author="iulianerc" w:date="2021-05-11T08:25:56Z">
        <w:r>
          <w:rPr/>
          <w:fldChar w:fldCharType="separate"/>
        </w:r>
      </w:ins>
      <w:ins w:id="6" w:author="iulianerc" w:date="2021-05-11T08:25:56Z">
        <w:r>
          <w:rPr/>
          <w:fldChar w:fldCharType="begin"/>
        </w:r>
      </w:ins>
      <w:ins w:id="7" w:author="iulianerc" w:date="2021-05-11T08:25:56Z">
        <w:r>
          <w:rPr/>
          <w:instrText xml:space="preserve"> HYPERLINK \l _Toc596516649 </w:instrText>
        </w:r>
      </w:ins>
      <w:ins w:id="8" w:author="iulianerc" w:date="2021-05-11T08:25:56Z">
        <w:r>
          <w:rPr/>
          <w:fldChar w:fldCharType="separate"/>
        </w:r>
      </w:ins>
      <w:ins w:id="9" w:author="iulianerc" w:date="2021-05-11T08:25:56Z">
        <w:r>
          <w:rPr/>
          <w:t>Cuprins</w:t>
        </w:r>
        <w:r>
          <w:rPr/>
          <w:tab/>
        </w:r>
      </w:ins>
      <w:ins w:id="10" w:author="iulianerc" w:date="2021-05-11T08:25:56Z">
        <w:r>
          <w:rPr/>
          <w:fldChar w:fldCharType="begin"/>
        </w:r>
      </w:ins>
      <w:ins w:id="11" w:author="iulianerc" w:date="2021-05-11T08:25:56Z">
        <w:r>
          <w:rPr/>
          <w:instrText xml:space="preserve"> PAGEREF _Toc596516649 </w:instrText>
        </w:r>
      </w:ins>
      <w:ins w:id="12" w:author="iulianerc" w:date="2021-05-11T08:25:56Z">
        <w:r>
          <w:rPr/>
          <w:fldChar w:fldCharType="separate"/>
        </w:r>
      </w:ins>
      <w:ins w:id="13" w:author="iulianerc" w:date="2021-05-11T08:25:56Z">
        <w:r>
          <w:rPr/>
          <w:t>2</w:t>
        </w:r>
      </w:ins>
      <w:ins w:id="14" w:author="iulianerc" w:date="2021-05-11T08:25:56Z">
        <w:r>
          <w:rPr/>
          <w:fldChar w:fldCharType="end"/>
        </w:r>
      </w:ins>
      <w:ins w:id="15" w:author="iulianerc" w:date="2021-05-11T08:25:56Z">
        <w:r>
          <w:rPr/>
          <w:fldChar w:fldCharType="end"/>
        </w:r>
      </w:ins>
    </w:p>
    <w:p>
      <w:pPr>
        <w:pStyle w:val="17"/>
        <w:tabs>
          <w:tab w:val="right" w:leader="dot" w:pos="9637"/>
        </w:tabs>
        <w:rPr>
          <w:ins w:id="16" w:author="iulianerc" w:date="2021-05-11T08:25:56Z"/>
        </w:rPr>
      </w:pPr>
      <w:ins w:id="17" w:author="iulianerc" w:date="2021-05-11T08:25:56Z">
        <w:r>
          <w:rPr/>
          <w:fldChar w:fldCharType="begin"/>
        </w:r>
      </w:ins>
      <w:ins w:id="18" w:author="iulianerc" w:date="2021-05-11T08:25:56Z">
        <w:r>
          <w:rPr/>
          <w:instrText xml:space="preserve"> HYPERLINK \l _Toc1189641421 </w:instrText>
        </w:r>
      </w:ins>
      <w:ins w:id="19" w:author="iulianerc" w:date="2021-05-11T08:25:56Z">
        <w:r>
          <w:rPr/>
          <w:fldChar w:fldCharType="separate"/>
        </w:r>
      </w:ins>
      <w:ins w:id="20" w:author="iulianerc" w:date="2021-05-11T08:25:56Z">
        <w:r>
          <w:rPr/>
          <w:t>Introducere</w:t>
        </w:r>
        <w:r>
          <w:rPr/>
          <w:tab/>
        </w:r>
      </w:ins>
      <w:ins w:id="21" w:author="iulianerc" w:date="2021-05-11T08:25:56Z">
        <w:r>
          <w:rPr/>
          <w:fldChar w:fldCharType="begin"/>
        </w:r>
      </w:ins>
      <w:ins w:id="22" w:author="iulianerc" w:date="2021-05-11T08:25:56Z">
        <w:r>
          <w:rPr/>
          <w:instrText xml:space="preserve"> PAGEREF _Toc1189641421 </w:instrText>
        </w:r>
      </w:ins>
      <w:ins w:id="23" w:author="iulianerc" w:date="2021-05-11T08:25:56Z">
        <w:r>
          <w:rPr/>
          <w:fldChar w:fldCharType="separate"/>
        </w:r>
      </w:ins>
      <w:ins w:id="24" w:author="iulianerc" w:date="2021-05-11T08:25:56Z">
        <w:r>
          <w:rPr/>
          <w:t>3</w:t>
        </w:r>
      </w:ins>
      <w:ins w:id="25" w:author="iulianerc" w:date="2021-05-11T08:25:56Z">
        <w:r>
          <w:rPr/>
          <w:fldChar w:fldCharType="end"/>
        </w:r>
      </w:ins>
      <w:ins w:id="26" w:author="iulianerc" w:date="2021-05-11T08:25:56Z">
        <w:r>
          <w:rPr/>
          <w:fldChar w:fldCharType="end"/>
        </w:r>
      </w:ins>
    </w:p>
    <w:p>
      <w:pPr>
        <w:pStyle w:val="17"/>
        <w:tabs>
          <w:tab w:val="right" w:leader="dot" w:pos="9637"/>
        </w:tabs>
        <w:rPr>
          <w:ins w:id="27" w:author="iulianerc" w:date="2021-05-11T08:25:56Z"/>
        </w:rPr>
      </w:pPr>
      <w:ins w:id="28" w:author="iulianerc" w:date="2021-05-11T08:25:56Z">
        <w:r>
          <w:rPr/>
          <w:fldChar w:fldCharType="begin"/>
        </w:r>
      </w:ins>
      <w:ins w:id="29" w:author="iulianerc" w:date="2021-05-11T08:25:56Z">
        <w:r>
          <w:rPr/>
          <w:instrText xml:space="preserve"> HYPERLINK \l _Toc1025202362 </w:instrText>
        </w:r>
      </w:ins>
      <w:ins w:id="30" w:author="iulianerc" w:date="2021-05-11T08:25:56Z">
        <w:r>
          <w:rPr/>
          <w:fldChar w:fldCharType="separate"/>
        </w:r>
      </w:ins>
      <w:ins w:id="31" w:author="iulianerc" w:date="2021-05-11T08:25:56Z">
        <w:r>
          <w:rPr>
            <w:rFonts w:hint="default"/>
            <w:lang w:val="en"/>
          </w:rPr>
          <w:t>Î</w:t>
        </w:r>
      </w:ins>
      <w:ins w:id="32" w:author="iulianerc" w:date="2021-05-11T08:25:56Z">
        <w:r>
          <w:rPr/>
          <w:t>ncheiere</w:t>
        </w:r>
        <w:r>
          <w:rPr/>
          <w:tab/>
        </w:r>
      </w:ins>
      <w:ins w:id="33" w:author="iulianerc" w:date="2021-05-11T08:25:56Z">
        <w:r>
          <w:rPr/>
          <w:fldChar w:fldCharType="begin"/>
        </w:r>
      </w:ins>
      <w:ins w:id="34" w:author="iulianerc" w:date="2021-05-11T08:25:56Z">
        <w:r>
          <w:rPr/>
          <w:instrText xml:space="preserve"> PAGEREF _Toc1025202362 </w:instrText>
        </w:r>
      </w:ins>
      <w:ins w:id="35" w:author="iulianerc" w:date="2021-05-11T08:25:56Z">
        <w:r>
          <w:rPr/>
          <w:fldChar w:fldCharType="separate"/>
        </w:r>
      </w:ins>
      <w:ins w:id="36" w:author="iulianerc" w:date="2021-05-11T08:25:56Z">
        <w:r>
          <w:rPr/>
          <w:t>4</w:t>
        </w:r>
      </w:ins>
      <w:ins w:id="37" w:author="iulianerc" w:date="2021-05-11T08:25:56Z">
        <w:r>
          <w:rPr/>
          <w:fldChar w:fldCharType="end"/>
        </w:r>
      </w:ins>
      <w:ins w:id="38" w:author="iulianerc" w:date="2021-05-11T08:25:56Z">
        <w:r>
          <w:rPr/>
          <w:fldChar w:fldCharType="end"/>
        </w:r>
      </w:ins>
    </w:p>
    <w:p>
      <w:pPr>
        <w:rPr>
          <w:ins w:id="39" w:author="iulianerc" w:date="2021-05-11T08:25:56Z"/>
        </w:rPr>
      </w:pPr>
      <w:ins w:id="40" w:author="iulianerc" w:date="2021-05-11T08:25:56Z">
        <w:r>
          <w:rPr/>
          <w:fldChar w:fldCharType="end"/>
        </w:r>
      </w:ins>
    </w:p>
    <w:p>
      <w:pPr>
        <w:pStyle w:val="2"/>
        <w:rPr>
          <w:ins w:id="41" w:author="iulianerc" w:date="2021-05-11T08:28:18Z"/>
        </w:rPr>
        <w:sectPr>
          <w:headerReference r:id="rId5" w:type="default"/>
          <w:footerReference r:id="rId6" w:type="default"/>
          <w:footnotePr>
            <w:numFmt w:val="decimal"/>
          </w:footnotePr>
          <w:endnotePr>
            <w:numFmt w:val="decimal"/>
          </w:endnotePr>
          <w:pgSz w:w="11906" w:h="16838"/>
          <w:pgMar w:top="1134" w:right="851" w:bottom="1134" w:left="1418" w:header="0" w:footer="0" w:gutter="0"/>
          <w:paperSrc/>
          <w:pgNumType w:fmt="decimal" w:start="1"/>
          <w:cols w:space="720" w:num="1"/>
        </w:sectPr>
      </w:pPr>
      <w:bookmarkStart w:id="3" w:name="_Toc719885386"/>
      <w:bookmarkStart w:id="4" w:name="_Toc1189641421"/>
    </w:p>
    <w:p>
      <w:pPr>
        <w:pStyle w:val="2"/>
      </w:pPr>
      <w:r>
        <w:t>Introducere</w:t>
      </w:r>
      <w:bookmarkEnd w:id="3"/>
      <w:bookmarkEnd w:id="4"/>
    </w:p>
    <w:p>
      <w:r>
        <w:t>Inteligența artificială este pe drept considerata tehnologia viitorului, ea având o larga răspândire de utilizare. Viitorul devine tot mai copleșit cu tot felul de tehnologii de tot genul, dar există totuși o trasatura comună ce deseori le alătură: intelecul artificial.</w:t>
      </w:r>
    </w:p>
    <w:p>
      <w:pPr>
        <w:rPr>
          <w:ins w:id="42" w:author="iulianerc" w:date="2021-05-11T08:34:43Z"/>
        </w:rPr>
      </w:pPr>
      <w:r>
        <w:t xml:space="preserve">O mulțime de aparate, mașini au nevoie de un sistem capabil de pentru prelucrarea calitativă și cât mai rapidă a informației incidente și de asemenea posibilitatea autoperfecționării, și cu fiecare an această tendință doar crește. Unele din utilizările la moment a IA vine </w:t>
      </w:r>
      <w:r>
        <w:rPr>
          <w:b/>
          <w:bCs/>
        </w:rPr>
        <w:t>Img.</w:t>
      </w:r>
      <w:ins w:id="43" w:author="iulianerc" w:date="2021-05-11T08:33:55Z">
        <w:r>
          <w:rPr>
            <w:rFonts w:hint="default"/>
            <w:b/>
            <w:bCs/>
            <w:lang w:val="en"/>
          </w:rPr>
          <w:t xml:space="preserve"> </w:t>
        </w:r>
      </w:ins>
      <w:r>
        <w:rPr>
          <w:b/>
          <w:bCs/>
        </w:rPr>
        <w:t>1.</w:t>
      </w:r>
      <w:ins w:id="44" w:author="iulianerc" w:date="2021-05-11T08:34:04Z">
        <w:r>
          <w:rPr>
            <w:rFonts w:hint="default"/>
            <w:b/>
            <w:bCs/>
            <w:lang w:val="en"/>
          </w:rPr>
          <w:t xml:space="preserve"> </w:t>
        </w:r>
      </w:ins>
      <w:ins w:id="45" w:author="iulianerc" w:date="2021-05-11T08:35:15Z">
        <w:bookmarkStart w:id="7" w:name="_GoBack"/>
        <w:r>
          <w:rPr/>
          <w:drawing>
            <wp:inline distT="114300" distB="0" distL="114300" distR="12700">
              <wp:extent cx="6144260" cy="5259705"/>
              <wp:effectExtent l="0" t="0" r="12700" b="13335"/>
              <wp:docPr id="3" name="Img.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g. 1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4260" cy="5259705"/>
                      </a:xfrm>
                      <a:prstGeom prst="rect">
                        <a:avLst/>
                      </a:prstGeom>
                      <a:noFill/>
                      <a:ln w="76200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End w:id="7"/>
    <w:p>
      <w:pPr>
        <w:pStyle w:val="10"/>
        <w:jc w:val="center"/>
        <w:rPr>
          <w:ins w:id="47" w:author="iulianerc" w:date="2021-05-11T08:35:52Z"/>
        </w:rPr>
      </w:pPr>
      <w:ins w:id="48" w:author="iulianerc" w:date="2021-05-11T08:34:43Z">
        <w:r>
          <w:rPr/>
          <w:t xml:space="preserve">Image </w:t>
        </w:r>
      </w:ins>
      <w:ins w:id="49" w:author="iulianerc" w:date="2021-05-11T08:34:43Z">
        <w:r>
          <w:rPr/>
          <w:fldChar w:fldCharType="begin"/>
        </w:r>
      </w:ins>
      <w:ins w:id="50" w:author="iulianerc" w:date="2021-05-11T08:34:43Z">
        <w:r>
          <w:rPr/>
          <w:instrText xml:space="preserve"> SEQ Image \* ARABIC </w:instrText>
        </w:r>
      </w:ins>
      <w:ins w:id="51" w:author="iulianerc" w:date="2021-05-11T08:34:43Z">
        <w:r>
          <w:rPr/>
          <w:fldChar w:fldCharType="separate"/>
        </w:r>
      </w:ins>
      <w:ins w:id="52" w:author="iulianerc" w:date="2021-05-11T08:34:43Z">
        <w:r>
          <w:rPr/>
          <w:t>1</w:t>
        </w:r>
      </w:ins>
      <w:ins w:id="53" w:author="iulianerc" w:date="2021-05-11T08:34:43Z">
        <w:r>
          <w:rPr/>
          <w:fldChar w:fldCharType="end"/>
        </w:r>
      </w:ins>
    </w:p>
    <w:p>
      <w:pPr>
        <w:rPr>
          <w:ins w:id="54" w:author="iulianerc" w:date="2021-05-11T08:35:57Z"/>
          <w:rFonts w:hint="default"/>
          <w:lang w:val="en"/>
        </w:rPr>
      </w:pPr>
      <w:ins w:id="55" w:author="iulianerc" w:date="2021-05-11T08:35:55Z">
        <w:r>
          <w:rPr>
            <w:rFonts w:hint="default"/>
            <w:lang w:val="en"/>
          </w:rPr>
          <w:t>da</w:t>
        </w:r>
      </w:ins>
    </w:p>
    <w:p>
      <w:pPr>
        <w:rPr>
          <w:rFonts w:hint="default"/>
          <w:lang w:val="en"/>
        </w:rPr>
      </w:pPr>
      <w:ins w:id="56" w:author="iulianerc" w:date="2021-05-11T08:35:57Z">
        <w:r>
          <w:rPr>
            <w:rFonts w:hint="default"/>
            <w:lang w:val="en"/>
          </w:rPr>
          <w:t>sad</w:t>
        </w:r>
      </w:ins>
      <w:ins w:id="57" w:author="iulianerc" w:date="2021-05-11T08:35:58Z">
        <w:r>
          <w:rPr>
            <w:rFonts w:hint="default"/>
            <w:lang w:val="en"/>
          </w:rPr>
          <w:t>a</w:t>
        </w:r>
      </w:ins>
    </w:p>
    <w:p>
      <w:pPr>
        <w:pStyle w:val="10"/>
        <w:rPr>
          <w:ins w:id="58" w:author="iulianerc" w:date="2021-05-11T08:32:51Z"/>
        </w:rPr>
      </w:pPr>
      <w:r>
        <w:br w:type="page"/>
      </w:r>
    </w:p>
    <w:p/>
    <w:p>
      <w:pPr>
        <w:pStyle w:val="2"/>
      </w:pPr>
      <w:ins w:id="59" w:author="iulianerc" w:date="2021-05-11T08:24:54Z">
        <w:bookmarkStart w:id="5" w:name="_Toc1649760492"/>
        <w:bookmarkStart w:id="6" w:name="_Toc1025202362"/>
        <w:r>
          <w:rPr>
            <w:rFonts w:hint="default"/>
            <w:lang w:val="en"/>
          </w:rPr>
          <w:t>Î</w:t>
        </w:r>
      </w:ins>
      <w:r>
        <w:t>ncheiere</w:t>
      </w:r>
      <w:bookmarkEnd w:id="5"/>
      <w:bookmarkEnd w:id="6"/>
    </w:p>
    <w:sectPr>
      <w:headerReference r:id="rId7" w:type="default"/>
      <w:footnotePr>
        <w:numFmt w:val="decimal"/>
      </w:footnotePr>
      <w:endnotePr>
        <w:numFmt w:val="decimal"/>
      </w:endnotePr>
      <w:pgSz w:w="11906" w:h="16838"/>
      <w:pgMar w:top="1134" w:right="851" w:bottom="1134" w:left="1418" w:header="0" w:footer="0" w:gutter="0"/>
      <w:paperSrc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thana2000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Georgi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ulianerc">
    <w15:presenceInfo w15:providerId="None" w15:userId="iulianer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trackRevisions w:val="true"/>
  <w:documentProtection w:enforcement="0"/>
  <w:defaultTabStop w:val="720"/>
  <w:drawingGridHorizontalSpacing w:val="283"/>
  <w:drawingGridVerticalSpacing w:val="283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rsids>
    <w:rsidRoot w:val="00000000"/>
    <w:rsid w:val="2F3EDA88"/>
    <w:rsid w:val="BA7B23C6"/>
    <w:rsid w:val="FE734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qFormat="1" w:unhideWhenUsed="0" w:uiPriority="0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0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Times New Roman" w:hAnsi="Times New Roman" w:eastAsia="Times New Roman" w:cs="Times New Roman"/>
      <w:sz w:val="24"/>
      <w:szCs w:val="24"/>
      <w:lang w:val="ro-RO" w:eastAsia="zh-CN" w:bidi="ar-SA"/>
    </w:rPr>
  </w:style>
  <w:style w:type="paragraph" w:styleId="2">
    <w:name w:val="heading 1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qFormat/>
    <w:uiPriority w:val="35"/>
    <w:rPr>
      <w:rFonts w:ascii="Arial" w:hAnsi="Arial" w:eastAsia="黑体" w:cs="Arial"/>
      <w:sz w:val="20"/>
    </w:rPr>
  </w:style>
  <w:style w:type="paragraph" w:styleId="11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2">
    <w:name w:val="footnote reference"/>
    <w:uiPriority w:val="0"/>
    <w:rPr>
      <w:vertAlign w:val="superscript"/>
    </w:rPr>
  </w:style>
  <w:style w:type="paragraph" w:styleId="13">
    <w:name w:val="footnote text"/>
    <w:basedOn w:val="1"/>
    <w:qFormat/>
    <w:uiPriority w:val="0"/>
    <w:pPr>
      <w:spacing w:after="0" w:line="240" w:lineRule="auto"/>
    </w:pPr>
  </w:style>
  <w:style w:type="paragraph" w:styleId="14">
    <w:name w:val="header"/>
    <w:basedOn w:val="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iPriority w:val="3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2021-05-11T02:28:00Z</dcterms:created>
  <dc:creator>iulianerc</dc:creator>
  <cp:lastModifiedBy>iulianerc</cp:lastModifiedBy>
  <dcterms:modified xsi:type="dcterms:W3CDTF">2021-05-11T08:36:14Z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