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ȘABLON GRILĂ - StudyX (.json)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Copiază conținutul de mai jos și salvează ca fișier .json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"Titlul grilei tale",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"description": "O scurtă descriere a grilei",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"emoji": "📚",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"category": "Anatomie",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"color": "blue",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"shuffleQuestions": false,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"shuffleAnswers": false,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"questions":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"Textul întrebării tale?",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false,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"easy",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"explanation": "Explicație opțională afișată după răspuns.",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CORECT", "isCorrect": true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1", "isCorrect": false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2", "isCorrect": false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3", "isCorrect": false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"text": "Întrebare cu răspunsuri MULTIPLE corecte?",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"multipleCorrect": true,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"difficulty": "medium",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"explanation": "Explicație pentru răspunsurile corecte.",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"options": [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 1", "isCorrect": true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CORECT 2", "isCorrect": true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1", "isCorrect": false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"text": "Răspuns greșit 2", "isCorrect": false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REFERINȚĂ CÂMPURI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GRILĂ (nivel superior):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┌─────────────────┬───────────────────────────────────────────────┐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Câmp            │ Valori                                    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├─────────────────┼───────────────────────────────────────────────┤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title           │ Orice text            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description     │ Orice text                       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emoji           │ Orice emoji (ex: 📚 🧠 ❤️ 🦴 💊 🧪 ⚗️)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category        │ Orice text (ex: Anatomie, Fiziologie, etc.)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color           │ blue / purple / green / orange / pink /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│ red / teal             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shuffleQuestions│ true / false                           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shuffleAnswers  │ true / false      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└─────────────────┴───────────────────────────────────────────────┘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ÎNTREBARE (în "questions"):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┌─────────────────┬───────────────────────────────────────────────┐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Câmp            │ Valori                                        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├─────────────────┼───────────────────────────────────────────────┤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text            │ Orice text                   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multipleCorrect │ false = un singur răspuns corect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             │ true  = mai multe răspunsuri corecte  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difficulty      │ easy / medium / hard  (opțional)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explanation     │ Orice text (opțional, poate lipsi)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└─────────────────┴───────────────────────────────────────────────┘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OPȚIUNE (în "options"):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┌─────────────────┬───────────────────────────────────────────────┐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Câmp            │ Valori              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├─────────────────┼───────────────────────────────────────────────┤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text            │ Orice text                                 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isCorrect       │ true / false                            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└─────────────────┴───────────────────────────────────────────────┘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Poți adăuga oricâte întrebări în "questions" []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Poți adăuga oricâte opțiuni în "options" [] (minim 2)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Pentru multipleCorrect: false → exact 1 opțiune cu isCorrect: true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Pentru multipleCorrect: true  → 2+ opțiuni cu isCorrect: true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Câmpurile "difficulty" și "explanation" sunt opționale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Poți importa și un array de grile: [{ ...grila1 }, { ...grila2 }]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