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4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Documentatie  Asigment1</w:t>
      </w:r>
    </w:p>
    <w:p>
      <w:pPr>
        <w:spacing w:before="0" w:after="160" w:line="259"/>
        <w:ind w:right="0" w:left="720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Vraja Iulian</w:t>
      </w:r>
    </w:p>
    <w:p>
      <w:pPr>
        <w:spacing w:before="0" w:after="160" w:line="259"/>
        <w:ind w:right="0" w:left="0" w:firstLine="720"/>
        <w:jc w:val="left"/>
        <w:rPr>
          <w:rFonts w:ascii="Times New Roman" w:hAnsi="Times New Roman" w:cs="Times New Roman" w:eastAsia="Times New Roman"/>
          <w:color w:val="202124"/>
          <w:spacing w:val="0"/>
          <w:position w:val="0"/>
          <w:sz w:val="28"/>
          <w:shd w:fill="auto" w:val="clear"/>
        </w:rPr>
      </w:pPr>
      <w:r>
        <w:rPr>
          <w:rFonts w:ascii="Times New Roman" w:hAnsi="Times New Roman" w:cs="Times New Roman" w:eastAsia="Times New Roman"/>
          <w:color w:val="202124"/>
          <w:spacing w:val="0"/>
          <w:position w:val="0"/>
          <w:sz w:val="28"/>
          <w:shd w:fill="auto" w:val="clear"/>
        </w:rPr>
        <w:t xml:space="preserve">Arhitectura client-server este cea mai comun</w:t>
      </w:r>
      <w:r>
        <w:rPr>
          <w:rFonts w:ascii="Times New Roman" w:hAnsi="Times New Roman" w:cs="Times New Roman" w:eastAsia="Times New Roman"/>
          <w:color w:val="202124"/>
          <w:spacing w:val="0"/>
          <w:position w:val="0"/>
          <w:sz w:val="28"/>
          <w:shd w:fill="auto" w:val="clear"/>
        </w:rPr>
        <w:t xml:space="preserve">ă arhitectură de sistem distribuit care descompune sistemul </w:t>
      </w:r>
      <w:r>
        <w:rPr>
          <w:rFonts w:ascii="Times New Roman" w:hAnsi="Times New Roman" w:cs="Times New Roman" w:eastAsia="Times New Roman"/>
          <w:color w:val="202124"/>
          <w:spacing w:val="0"/>
          <w:position w:val="0"/>
          <w:sz w:val="28"/>
          <w:shd w:fill="auto" w:val="clear"/>
        </w:rPr>
        <w:t xml:space="preserve">în dou</w:t>
      </w:r>
      <w:r>
        <w:rPr>
          <w:rFonts w:ascii="Times New Roman" w:hAnsi="Times New Roman" w:cs="Times New Roman" w:eastAsia="Times New Roman"/>
          <w:color w:val="202124"/>
          <w:spacing w:val="0"/>
          <w:position w:val="0"/>
          <w:sz w:val="28"/>
          <w:shd w:fill="auto" w:val="clear"/>
        </w:rPr>
        <w:t xml:space="preserve">ă subsisteme majore sau procese logice:Client - Acesta este primul proces care emite o cerere către al doilea proces, adică serverul.</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202124"/>
          <w:spacing w:val="0"/>
          <w:position w:val="0"/>
          <w:sz w:val="28"/>
          <w:shd w:fill="auto" w:val="clear"/>
        </w:rPr>
        <w:t xml:space="preserve">Server - Acesta este al doilea proces care primește cererea, o realizează și trimite un răspuns clientului.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202124"/>
          <w:spacing w:val="0"/>
          <w:position w:val="0"/>
          <w:sz w:val="28"/>
          <w:shd w:fill="auto" w:val="clear"/>
        </w:rPr>
        <w:t xml:space="preserve">În aceast</w:t>
      </w:r>
      <w:r>
        <w:rPr>
          <w:rFonts w:ascii="Times New Roman" w:hAnsi="Times New Roman" w:cs="Times New Roman" w:eastAsia="Times New Roman"/>
          <w:color w:val="202124"/>
          <w:spacing w:val="0"/>
          <w:position w:val="0"/>
          <w:sz w:val="28"/>
          <w:shd w:fill="auto" w:val="clear"/>
        </w:rPr>
        <w:t xml:space="preserve">ă arhitectură, aplicația este modelată ca un set de servicii furnizate de servere și un set de clienți care utilizează aceste servicii. Serverele nu trebuie să știe despre clienți, dar aceștia trebuie să cunoască identitatea serverelor, iar maparea procesorilor la procese nu este neapărat</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acest proiect am avut de implementat o aplicatie medicala, care contine 3 tipuri de utilizatori Medicul care este de tip administrator si are  urmatoarele functionalitati: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Operatii CRUD asupra pacientilor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Operatii CRUD asupra ingrijitorilor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Operatii CRUD asupra medicamentelor</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Tehnologiile pe care le am utilizat sunt: Springboot pentru partea de back-end  integrat cu java, iar pentru partea de front end am utilizat CSS+HTML+boosttrap+React</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Arhitecutra Proiectului:</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Partea de back-end:</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 cinci pachete Controller,dtos,Entity,Repository si Services</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partea de models am realizat o legatura de tip JPA cu baza de date cu ajutorul frameworkului hibernate, proprietatile conexiunii fiind gasite in /resouces/aplication properties, baza de date este tinuta pe serverul de la heroku iar ca driver am folosit postgresql.</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pachetul Controller am clasele care realizeaza legatura back-end front-end unde back-endul este  serverul iar partea de front-end clientul din arhitectura client server, practic clasele din Controller au posibilitatea de a recunoaste requestul facut de client si de a reactiona.User-&gt;request back-end-&gt;(wait response)-&gt;response from server,  la fiecare clasa trebuie sa specificam ca este un controller folosind maparea: @Controller sau @RestController , dupa trebuie sa facem handling asupra formurilor din front end, cu ajutorul maparilor @RequestMapping @GetMaping-popularea paginii @PutMaping-update la un anumit lucru de pe pagina @DeleteMaping sterge ceva de pe pagina respectiv din baza de date @Postmaping l am folosit pentru a adauga in proiect care ii transmite backendului ce are de facut si asteapta un raspuns.</w:t>
      </w:r>
    </w:p>
    <w:p>
      <w:pPr>
        <w:spacing w:before="0" w:after="160" w:line="259"/>
        <w:ind w:right="0" w:left="0" w:firstLine="720"/>
        <w:jc w:val="left"/>
        <w:rPr>
          <w:rFonts w:ascii="Consolas" w:hAnsi="Consolas" w:cs="Consolas" w:eastAsia="Consolas"/>
          <w:color w:val="BBB529"/>
          <w:spacing w:val="0"/>
          <w:position w:val="0"/>
          <w:sz w:val="19"/>
          <w:shd w:fill="auto" w:val="clear"/>
        </w:rPr>
      </w:pPr>
      <w:r>
        <w:rPr>
          <w:rFonts w:ascii="Times New Roman" w:hAnsi="Times New Roman" w:cs="Times New Roman" w:eastAsia="Times New Roman"/>
          <w:color w:val="auto"/>
          <w:spacing w:val="0"/>
          <w:position w:val="0"/>
          <w:sz w:val="28"/>
          <w:shd w:fill="auto" w:val="clear"/>
        </w:rPr>
        <w:t xml:space="preserve">Pentru a luat anumite date am folosit RequestBody  in caz ca dorim sa mapam acel parametru la un POJO Beans, iar in cazul de delete am folosit  @PathVariable.</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Toate return-urile pe care le facem in controller sun de tipul RequestBody Pentru a afisa datele primite de la back end  in front end am apat datele la o tabela corespunzatoare calbackului primit</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Pachetul dto l am folosit pentru a putea mapa datele din requestbody,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clasele de details, iar clasele de dto care sunt identice cu cele de entity si sunt utilizate pentru a lucra mai usor cu baza de date, am folosit sablonul builder pentru a a alege ce clasa sa folosesc, Clasadetaildto pentru a primi requestul de la server si Classdto pentru insera, a updata sau a sterge un client din baza de date. </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Pachetul de repo contine interfete care extind JPA reposytory, astfel acolo am putut sa mi creez anumite query asupra bazei de date dupa bunul plac un exemplu de repository este urmatorul:</w:t>
      </w:r>
    </w:p>
    <w:p>
      <w:pPr>
        <w:spacing w:before="0" w:after="160" w:line="259"/>
        <w:ind w:right="0" w:left="0" w:firstLine="0"/>
        <w:jc w:val="left"/>
        <w:rPr>
          <w:rFonts w:ascii="Times New Roman" w:hAnsi="Times New Roman" w:cs="Times New Roman" w:eastAsia="Times New Roman"/>
          <w:color w:val="CC7832"/>
          <w:spacing w:val="0"/>
          <w:position w:val="0"/>
          <w:sz w:val="28"/>
          <w:shd w:fill="auto" w:val="clear"/>
        </w:rPr>
      </w:pPr>
      <w:r>
        <w:rPr>
          <w:rFonts w:ascii="Times New Roman" w:hAnsi="Times New Roman" w:cs="Times New Roman" w:eastAsia="Times New Roman"/>
          <w:color w:val="CC7832"/>
          <w:spacing w:val="0"/>
          <w:position w:val="0"/>
          <w:sz w:val="28"/>
          <w:shd w:fill="auto" w:val="clear"/>
        </w:rPr>
        <w:t xml:space="preserve">public interface </w:t>
      </w:r>
      <w:r>
        <w:rPr>
          <w:rFonts w:ascii="Times New Roman" w:hAnsi="Times New Roman" w:cs="Times New Roman" w:eastAsia="Times New Roman"/>
          <w:color w:val="A9B7C6"/>
          <w:spacing w:val="0"/>
          <w:position w:val="0"/>
          <w:sz w:val="28"/>
          <w:shd w:fill="auto" w:val="clear"/>
        </w:rPr>
        <w:t xml:space="preserve">PacientRepo </w:t>
      </w:r>
      <w:r>
        <w:rPr>
          <w:rFonts w:ascii="Times New Roman" w:hAnsi="Times New Roman" w:cs="Times New Roman" w:eastAsia="Times New Roman"/>
          <w:color w:val="CC7832"/>
          <w:spacing w:val="0"/>
          <w:position w:val="0"/>
          <w:sz w:val="28"/>
          <w:shd w:fill="auto" w:val="clear"/>
        </w:rPr>
        <w:t xml:space="preserve">extends </w:t>
      </w:r>
      <w:r>
        <w:rPr>
          <w:rFonts w:ascii="Times New Roman" w:hAnsi="Times New Roman" w:cs="Times New Roman" w:eastAsia="Times New Roman"/>
          <w:color w:val="A9B7C6"/>
          <w:spacing w:val="0"/>
          <w:position w:val="0"/>
          <w:sz w:val="28"/>
          <w:shd w:fill="auto" w:val="clear"/>
        </w:rPr>
        <w:t xml:space="preserve">JpaRepository&lt;Pacient</w:t>
      </w:r>
      <w:r>
        <w:rPr>
          <w:rFonts w:ascii="Times New Roman" w:hAnsi="Times New Roman" w:cs="Times New Roman" w:eastAsia="Times New Roman"/>
          <w:color w:val="CC7832"/>
          <w:spacing w:val="0"/>
          <w:position w:val="0"/>
          <w:sz w:val="28"/>
          <w:shd w:fill="auto" w:val="clear"/>
        </w:rPr>
        <w:t xml:space="preserve">,</w:t>
      </w:r>
      <w:r>
        <w:rPr>
          <w:rFonts w:ascii="Times New Roman" w:hAnsi="Times New Roman" w:cs="Times New Roman" w:eastAsia="Times New Roman"/>
          <w:color w:val="A9B7C6"/>
          <w:spacing w:val="0"/>
          <w:position w:val="0"/>
          <w:sz w:val="28"/>
          <w:shd w:fill="auto" w:val="clear"/>
        </w:rPr>
        <w:t xml:space="preserve">Integer&gt; {</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A9B7C6"/>
          <w:spacing w:val="0"/>
          <w:position w:val="0"/>
          <w:sz w:val="28"/>
          <w:shd w:fill="auto" w:val="clear"/>
        </w:rPr>
        <w:t xml:space="preserve">    </w:t>
      </w:r>
      <w:r>
        <w:rPr>
          <w:rFonts w:ascii="Times New Roman" w:hAnsi="Times New Roman" w:cs="Times New Roman" w:eastAsia="Times New Roman"/>
          <w:color w:val="BBB529"/>
          <w:spacing w:val="0"/>
          <w:position w:val="0"/>
          <w:sz w:val="28"/>
          <w:shd w:fill="auto" w:val="clear"/>
        </w:rPr>
        <w:t xml:space="preserve">@Query</w:t>
      </w:r>
      <w:r>
        <w:rPr>
          <w:rFonts w:ascii="Times New Roman" w:hAnsi="Times New Roman" w:cs="Times New Roman" w:eastAsia="Times New Roman"/>
          <w:color w:val="A9B7C6"/>
          <w:spacing w:val="0"/>
          <w:position w:val="0"/>
          <w:sz w:val="28"/>
          <w:shd w:fill="auto" w:val="clear"/>
        </w:rPr>
        <w:t xml:space="preserve">(</w:t>
      </w:r>
      <w:r>
        <w:rPr>
          <w:rFonts w:ascii="Times New Roman" w:hAnsi="Times New Roman" w:cs="Times New Roman" w:eastAsia="Times New Roman"/>
          <w:color w:val="D0D0FF"/>
          <w:spacing w:val="0"/>
          <w:position w:val="0"/>
          <w:sz w:val="28"/>
          <w:shd w:fill="auto" w:val="clear"/>
        </w:rPr>
        <w:t xml:space="preserve">value </w:t>
      </w:r>
      <w:r>
        <w:rPr>
          <w:rFonts w:ascii="Times New Roman" w:hAnsi="Times New Roman" w:cs="Times New Roman" w:eastAsia="Times New Roman"/>
          <w:color w:val="A9B7C6"/>
          <w:spacing w:val="0"/>
          <w:position w:val="0"/>
          <w:sz w:val="28"/>
          <w:shd w:fill="auto" w:val="clear"/>
        </w:rPr>
        <w:t xml:space="preserve">= </w:t>
      </w:r>
      <w:r>
        <w:rPr>
          <w:rFonts w:ascii="Times New Roman" w:hAnsi="Times New Roman" w:cs="Times New Roman" w:eastAsia="Times New Roman"/>
          <w:color w:val="6A8759"/>
          <w:spacing w:val="0"/>
          <w:position w:val="0"/>
          <w:sz w:val="28"/>
          <w:shd w:fill="auto" w:val="clear"/>
        </w:rPr>
        <w:t xml:space="preserve">"SELECT p " </w:t>
      </w:r>
      <w:r>
        <w:rPr>
          <w:rFonts w:ascii="Times New Roman" w:hAnsi="Times New Roman" w:cs="Times New Roman" w:eastAsia="Times New Roman"/>
          <w:color w:val="A9B7C6"/>
          <w:spacing w:val="0"/>
          <w:position w:val="0"/>
          <w:sz w:val="28"/>
          <w:shd w:fill="auto" w:val="clear"/>
        </w:rPr>
        <w:t xml:space="preserve">+</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A9B7C6"/>
          <w:spacing w:val="0"/>
          <w:position w:val="0"/>
          <w:sz w:val="28"/>
          <w:shd w:fill="auto" w:val="clear"/>
        </w:rPr>
        <w:t xml:space="preserve">            </w:t>
      </w:r>
      <w:r>
        <w:rPr>
          <w:rFonts w:ascii="Times New Roman" w:hAnsi="Times New Roman" w:cs="Times New Roman" w:eastAsia="Times New Roman"/>
          <w:color w:val="6A8759"/>
          <w:spacing w:val="0"/>
          <w:position w:val="0"/>
          <w:sz w:val="28"/>
          <w:shd w:fill="auto" w:val="clear"/>
        </w:rPr>
        <w:t xml:space="preserve">"FROM Pacient p " </w:t>
      </w:r>
      <w:r>
        <w:rPr>
          <w:rFonts w:ascii="Times New Roman" w:hAnsi="Times New Roman" w:cs="Times New Roman" w:eastAsia="Times New Roman"/>
          <w:color w:val="A9B7C6"/>
          <w:spacing w:val="0"/>
          <w:position w:val="0"/>
          <w:sz w:val="28"/>
          <w:shd w:fill="auto" w:val="clear"/>
        </w:rPr>
        <w:t xml:space="preserve">+</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A9B7C6"/>
          <w:spacing w:val="0"/>
          <w:position w:val="0"/>
          <w:sz w:val="28"/>
          <w:shd w:fill="auto" w:val="clear"/>
        </w:rPr>
        <w:t xml:space="preserve">            </w:t>
      </w:r>
      <w:r>
        <w:rPr>
          <w:rFonts w:ascii="Times New Roman" w:hAnsi="Times New Roman" w:cs="Times New Roman" w:eastAsia="Times New Roman"/>
          <w:color w:val="6A8759"/>
          <w:spacing w:val="0"/>
          <w:position w:val="0"/>
          <w:sz w:val="28"/>
          <w:shd w:fill="auto" w:val="clear"/>
        </w:rPr>
        <w:t xml:space="preserve">"WHERE p.</w:t>
      </w:r>
      <w:r>
        <w:rPr>
          <w:rFonts w:ascii="Times New Roman" w:hAnsi="Times New Roman" w:cs="Times New Roman" w:eastAsia="Times New Roman"/>
          <w:color w:val="9876AA"/>
          <w:spacing w:val="0"/>
          <w:position w:val="0"/>
          <w:sz w:val="28"/>
          <w:shd w:fill="auto" w:val="clear"/>
        </w:rPr>
        <w:t xml:space="preserve">nume</w:t>
      </w:r>
      <w:r>
        <w:rPr>
          <w:rFonts w:ascii="Times New Roman" w:hAnsi="Times New Roman" w:cs="Times New Roman" w:eastAsia="Times New Roman"/>
          <w:color w:val="6A8759"/>
          <w:spacing w:val="0"/>
          <w:position w:val="0"/>
          <w:sz w:val="28"/>
          <w:shd w:fill="auto" w:val="clear"/>
        </w:rPr>
        <w:t xml:space="preserve"> = :nume "</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6A8759"/>
          <w:spacing w:val="0"/>
          <w:position w:val="0"/>
          <w:sz w:val="28"/>
          <w:shd w:fill="auto" w:val="clear"/>
        </w:rPr>
        <w:t xml:space="preserve">    </w:t>
      </w:r>
      <w:r>
        <w:rPr>
          <w:rFonts w:ascii="Times New Roman" w:hAnsi="Times New Roman" w:cs="Times New Roman" w:eastAsia="Times New Roman"/>
          <w:color w:val="A9B7C6"/>
          <w:spacing w:val="0"/>
          <w:position w:val="0"/>
          <w:sz w:val="28"/>
          <w:shd w:fill="auto" w:val="clear"/>
        </w:rPr>
        <w:t xml:space="preserve">)</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A9B7C6"/>
          <w:spacing w:val="0"/>
          <w:position w:val="0"/>
          <w:sz w:val="28"/>
          <w:shd w:fill="auto" w:val="clear"/>
        </w:rPr>
        <w:t xml:space="preserve">    Pacient </w:t>
      </w:r>
      <w:r>
        <w:rPr>
          <w:rFonts w:ascii="Times New Roman" w:hAnsi="Times New Roman" w:cs="Times New Roman" w:eastAsia="Times New Roman"/>
          <w:color w:val="FFC66D"/>
          <w:spacing w:val="0"/>
          <w:position w:val="0"/>
          <w:sz w:val="28"/>
          <w:shd w:fill="auto" w:val="clear"/>
        </w:rPr>
        <w:t xml:space="preserve">findByNameing</w:t>
      </w:r>
      <w:r>
        <w:rPr>
          <w:rFonts w:ascii="Times New Roman" w:hAnsi="Times New Roman" w:cs="Times New Roman" w:eastAsia="Times New Roman"/>
          <w:color w:val="A9B7C6"/>
          <w:spacing w:val="0"/>
          <w:position w:val="0"/>
          <w:sz w:val="28"/>
          <w:shd w:fill="auto" w:val="clear"/>
        </w:rPr>
        <w:t xml:space="preserve">(String nume)</w:t>
      </w:r>
      <w:r>
        <w:rPr>
          <w:rFonts w:ascii="Times New Roman" w:hAnsi="Times New Roman" w:cs="Times New Roman" w:eastAsia="Times New Roman"/>
          <w:color w:val="CC7832"/>
          <w:spacing w:val="0"/>
          <w:position w:val="0"/>
          <w:sz w:val="28"/>
          <w:shd w:fill="auto" w:val="clear"/>
        </w:rPr>
        <w:t xml:space="preserve">;</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CC7832"/>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Clasa de controller pentru a lucra cu baza de date va apela la cele de tip service si va creea un service pentru partea din front end la un anumit request primit de la front end aisgurand comunicarea cu baza de date a claselor de Controller.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Cum functioneaza arhitectura client server?</w:t>
      </w:r>
    </w:p>
    <w:p>
      <w:pPr>
        <w:spacing w:before="0" w:after="160" w:line="259"/>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Serverul  execut</w:t>
      </w:r>
      <w:r>
        <w:rPr>
          <w:rFonts w:ascii="Times New Roman" w:hAnsi="Times New Roman" w:cs="Times New Roman" w:eastAsia="Times New Roman"/>
          <w:color w:val="000000"/>
          <w:spacing w:val="0"/>
          <w:position w:val="0"/>
          <w:sz w:val="28"/>
          <w:u w:val="single"/>
          <w:shd w:fill="auto" w:val="clear"/>
        </w:rPr>
        <w:t xml:space="preserve">ă </w:t>
      </w:r>
      <w:r>
        <w:rPr>
          <w:rFonts w:ascii="Times New Roman" w:hAnsi="Times New Roman" w:cs="Times New Roman" w:eastAsia="Times New Roman"/>
          <w:b/>
          <w:color w:val="000000"/>
          <w:spacing w:val="0"/>
          <w:position w:val="0"/>
          <w:sz w:val="28"/>
          <w:u w:val="single"/>
          <w:shd w:fill="auto" w:val="clear"/>
        </w:rPr>
        <w:t xml:space="preserve">următoarele funcții:</w:t>
      </w:r>
    </w:p>
    <w:p>
      <w:pPr>
        <w:numPr>
          <w:ilvl w:val="0"/>
          <w:numId w:val="9"/>
        </w:numPr>
        <w:spacing w:before="0" w:after="160" w:line="259"/>
        <w:ind w:right="0" w:left="720" w:hanging="360"/>
        <w:jc w:val="left"/>
        <w:rPr>
          <w:rFonts w:ascii="Calibri" w:hAnsi="Calibri" w:cs="Calibri" w:eastAsia="Calibri"/>
          <w:i/>
          <w:color w:val="000000"/>
          <w:spacing w:val="0"/>
          <w:position w:val="0"/>
          <w:sz w:val="28"/>
          <w:shd w:fill="auto" w:val="clear"/>
        </w:rPr>
      </w:pPr>
      <w:r>
        <w:rPr>
          <w:rFonts w:ascii="Times New Roman" w:hAnsi="Times New Roman" w:cs="Times New Roman" w:eastAsia="Times New Roman"/>
          <w:i/>
          <w:color w:val="000000"/>
          <w:spacing w:val="0"/>
          <w:position w:val="0"/>
          <w:sz w:val="28"/>
          <w:u w:val="single"/>
          <w:shd w:fill="auto" w:val="clear"/>
        </w:rPr>
        <w:t xml:space="preserve">stocare a datelor;</w:t>
      </w:r>
    </w:p>
    <w:p>
      <w:pPr>
        <w:numPr>
          <w:ilvl w:val="0"/>
          <w:numId w:val="9"/>
        </w:numPr>
        <w:spacing w:before="0" w:after="160" w:line="259"/>
        <w:ind w:right="0" w:left="720" w:hanging="360"/>
        <w:jc w:val="left"/>
        <w:rPr>
          <w:rFonts w:ascii="Calibri" w:hAnsi="Calibri" w:cs="Calibri" w:eastAsia="Calibri"/>
          <w:i/>
          <w:color w:val="000000"/>
          <w:spacing w:val="0"/>
          <w:position w:val="0"/>
          <w:sz w:val="28"/>
          <w:shd w:fill="auto" w:val="clear"/>
        </w:rPr>
      </w:pPr>
      <w:r>
        <w:rPr>
          <w:rFonts w:ascii="Times New Roman" w:hAnsi="Times New Roman" w:cs="Times New Roman" w:eastAsia="Times New Roman"/>
          <w:i/>
          <w:color w:val="000000"/>
          <w:spacing w:val="0"/>
          <w:position w:val="0"/>
          <w:sz w:val="28"/>
          <w:u w:val="single"/>
          <w:shd w:fill="auto" w:val="clear"/>
        </w:rPr>
        <w:t xml:space="preserve">procesarea unei cereri de la un client folosind proceduri </w:t>
      </w:r>
      <w:r>
        <w:rPr>
          <w:rFonts w:ascii="Times New Roman" w:hAnsi="Times New Roman" w:cs="Times New Roman" w:eastAsia="Times New Roman"/>
          <w:i/>
          <w:color w:val="000000"/>
          <w:spacing w:val="0"/>
          <w:position w:val="0"/>
          <w:sz w:val="28"/>
          <w:u w:val="single"/>
          <w:shd w:fill="auto" w:val="clear"/>
        </w:rPr>
        <w:t xml:space="preserve">și declanșatoare;</w:t>
      </w:r>
    </w:p>
    <w:p>
      <w:pPr>
        <w:numPr>
          <w:ilvl w:val="0"/>
          <w:numId w:val="9"/>
        </w:numPr>
        <w:spacing w:before="0" w:after="160" w:line="259"/>
        <w:ind w:right="0" w:left="720" w:hanging="360"/>
        <w:jc w:val="left"/>
        <w:rPr>
          <w:rFonts w:ascii="Calibri" w:hAnsi="Calibri" w:cs="Calibri" w:eastAsia="Calibri"/>
          <w:i/>
          <w:color w:val="000000"/>
          <w:spacing w:val="0"/>
          <w:position w:val="0"/>
          <w:sz w:val="28"/>
          <w:shd w:fill="auto" w:val="clear"/>
        </w:rPr>
      </w:pPr>
      <w:r>
        <w:rPr>
          <w:rFonts w:ascii="Times New Roman" w:hAnsi="Times New Roman" w:cs="Times New Roman" w:eastAsia="Times New Roman"/>
          <w:i/>
          <w:color w:val="000000"/>
          <w:spacing w:val="0"/>
          <w:position w:val="0"/>
          <w:sz w:val="28"/>
          <w:u w:val="single"/>
          <w:shd w:fill="auto" w:val="clear"/>
        </w:rPr>
        <w:t xml:space="preserve">trimiterea rezultatului c</w:t>
      </w:r>
      <w:r>
        <w:rPr>
          <w:rFonts w:ascii="Times New Roman" w:hAnsi="Times New Roman" w:cs="Times New Roman" w:eastAsia="Times New Roman"/>
          <w:i/>
          <w:color w:val="000000"/>
          <w:spacing w:val="0"/>
          <w:position w:val="0"/>
          <w:sz w:val="28"/>
          <w:u w:val="single"/>
          <w:shd w:fill="auto" w:val="clear"/>
        </w:rPr>
        <w:t xml:space="preserve">ătre client.</w:t>
      </w:r>
    </w:p>
    <w:p>
      <w:pPr>
        <w:spacing w:before="0" w:after="160" w:line="259"/>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Func</w:t>
      </w:r>
      <w:r>
        <w:rPr>
          <w:rFonts w:ascii="Times New Roman" w:hAnsi="Times New Roman" w:cs="Times New Roman" w:eastAsia="Times New Roman"/>
          <w:color w:val="000000"/>
          <w:spacing w:val="0"/>
          <w:position w:val="0"/>
          <w:sz w:val="28"/>
          <w:u w:val="single"/>
          <w:shd w:fill="auto" w:val="clear"/>
        </w:rPr>
        <w:t xml:space="preserve">ții care sunt implementate </w:t>
      </w:r>
      <w:r>
        <w:rPr>
          <w:rFonts w:ascii="Times New Roman" w:hAnsi="Times New Roman" w:cs="Times New Roman" w:eastAsia="Times New Roman"/>
          <w:b/>
          <w:color w:val="000000"/>
          <w:spacing w:val="0"/>
          <w:position w:val="0"/>
          <w:sz w:val="28"/>
          <w:u w:val="single"/>
          <w:shd w:fill="auto" w:val="clear"/>
        </w:rPr>
        <w:t xml:space="preserve">partea clientului:</w:t>
      </w:r>
    </w:p>
    <w:p>
      <w:pPr>
        <w:numPr>
          <w:ilvl w:val="0"/>
          <w:numId w:val="11"/>
        </w:numPr>
        <w:spacing w:before="0" w:after="160" w:line="259"/>
        <w:ind w:right="0" w:left="720" w:hanging="360"/>
        <w:jc w:val="left"/>
        <w:rPr>
          <w:rFonts w:ascii="Calibri" w:hAnsi="Calibri" w:cs="Calibri" w:eastAsia="Calibri"/>
          <w:i/>
          <w:color w:val="000000"/>
          <w:spacing w:val="0"/>
          <w:position w:val="0"/>
          <w:sz w:val="28"/>
          <w:shd w:fill="auto" w:val="clear"/>
        </w:rPr>
      </w:pPr>
      <w:r>
        <w:rPr>
          <w:rFonts w:ascii="Times New Roman" w:hAnsi="Times New Roman" w:cs="Times New Roman" w:eastAsia="Times New Roman"/>
          <w:i/>
          <w:color w:val="000000"/>
          <w:spacing w:val="0"/>
          <w:position w:val="0"/>
          <w:sz w:val="28"/>
          <w:u w:val="single"/>
          <w:shd w:fill="auto" w:val="clear"/>
        </w:rPr>
        <w:t xml:space="preserve">generarea </w:t>
      </w:r>
      <w:r>
        <w:rPr>
          <w:rFonts w:ascii="Times New Roman" w:hAnsi="Times New Roman" w:cs="Times New Roman" w:eastAsia="Times New Roman"/>
          <w:i/>
          <w:color w:val="000000"/>
          <w:spacing w:val="0"/>
          <w:position w:val="0"/>
          <w:sz w:val="28"/>
          <w:u w:val="single"/>
          <w:shd w:fill="auto" w:val="clear"/>
        </w:rPr>
        <w:t xml:space="preserve">și trimiterea unei cereri către server;</w:t>
      </w:r>
    </w:p>
    <w:p>
      <w:pPr>
        <w:numPr>
          <w:ilvl w:val="0"/>
          <w:numId w:val="11"/>
        </w:numPr>
        <w:spacing w:before="0" w:after="160" w:line="259"/>
        <w:ind w:right="0" w:left="720" w:hanging="360"/>
        <w:jc w:val="left"/>
        <w:rPr>
          <w:rFonts w:ascii="Calibri" w:hAnsi="Calibri" w:cs="Calibri" w:eastAsia="Calibri"/>
          <w:i/>
          <w:color w:val="000000"/>
          <w:spacing w:val="0"/>
          <w:position w:val="0"/>
          <w:sz w:val="28"/>
          <w:shd w:fill="auto" w:val="clear"/>
        </w:rPr>
      </w:pPr>
      <w:r>
        <w:rPr>
          <w:rFonts w:ascii="Times New Roman" w:hAnsi="Times New Roman" w:cs="Times New Roman" w:eastAsia="Times New Roman"/>
          <w:i/>
          <w:color w:val="000000"/>
          <w:spacing w:val="0"/>
          <w:position w:val="0"/>
          <w:sz w:val="28"/>
          <w:u w:val="single"/>
          <w:shd w:fill="auto" w:val="clear"/>
        </w:rPr>
        <w:t xml:space="preserve">primirea rezultatelor </w:t>
      </w:r>
      <w:r>
        <w:rPr>
          <w:rFonts w:ascii="Times New Roman" w:hAnsi="Times New Roman" w:cs="Times New Roman" w:eastAsia="Times New Roman"/>
          <w:i/>
          <w:color w:val="000000"/>
          <w:spacing w:val="0"/>
          <w:position w:val="0"/>
          <w:sz w:val="28"/>
          <w:u w:val="single"/>
          <w:shd w:fill="auto" w:val="clear"/>
        </w:rPr>
        <w:t xml:space="preserve">și trimiterea de comenzi suplimentare (cereri de adăugare, ștergere sau actualizare a informațiilor).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baza de date: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 creat o structura, si am eliminat relatiile one to many si many to many, iar baza de date se va reduce doar la relatii de one to one.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exemplu intre Pacient si Ingrijitor am avut relatie de many to many:”Un pacient poate avea mai multi ingrijitori iar un ingrijitor poate ingriji mai multi pacienti” astfel am creea inca o tabela IngtoPacient in care cele doua entitati devi foreignkey.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fel si in cazul fisei medicale si medicamentelor, in cazul creeari unei medicatii pentru pacient “La o fisa  ii putem atribuii mai multe Medicamente si Un medicament poate fi atribuit la mai multi pacienti”, asftel tabelul medtofisa devina lista de medicamentatie pentru un pacient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Diagrama Conceptuala: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212" w:dyaOrig="7633">
          <v:rect xmlns:o="urn:schemas-microsoft-com:office:office" xmlns:v="urn:schemas-microsoft-com:vml" id="rectole0000000000" style="width:460.600000pt;height:38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144" w:dyaOrig="8483">
          <v:rect xmlns:o="urn:schemas-microsoft-com:office:office" xmlns:v="urn:schemas-microsoft-com:vml" id="rectole0000000001" style="width:507.200000pt;height:424.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Cum rulam aplicatia: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Pur si simplu accesam link ul: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https://proiectsdfrontend.herokuapp.com</w:t>
        </w:r>
      </w:hyperlink>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caz ca vrem sa o rulam local o descarcam de pe gitlab si o rulam cu run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Diagrama deployment heroku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9799" w:dyaOrig="5041">
          <v:rect xmlns:o="urn:schemas-microsoft-com:office:office" xmlns:v="urn:schemas-microsoft-com:vml" id="rectole0000000002" style="width:489.950000pt;height:252.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Diagrama Deployment: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10164" w:dyaOrig="8969">
          <v:rect xmlns:o="urn:schemas-microsoft-com:office:office" xmlns:v="urn:schemas-microsoft-com:vml" id="rectole0000000003" style="width:508.200000pt;height:448.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Pasii de urmat: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-&gt;descarcare aplicatie de pe gitlab-&gt;deschiderea acesteia intr un mediu de dezvoltare(Intelij)-&gt;Build Artifacts(Pentru tomcat utilizam artefact de tip war)-&gt;la run selectam Tomcat pentru server-&gt;la configuratie la tomcat mergem la deployment si selectam artefactul-&gt;RUN si ar trebuie sa ruleze corect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!baza de date e tinuta pe serverul de la heroku deci nu va fi nici o problema cu aceasta.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Completare Tema2: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1.Diagrama Conceptuala Completare Tema 2+ descriere arhitectura: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Descriere: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tema doi am folosit libraria rabitmq, care utilizeaza o coada prin care comunica entitatea de producer cu cea de consumer, producer ii va trimite datele in format JSON clasei de consumer, care le va gestiona, in cazul nostru va aplica cele 3 reguli asupra datelor primite.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-prima dat a trebui sa citesc datele dintr un fisier activity.txt(presupunem ca aici sunt scrise datele de catre un sensor), acest lucru l am facut in clasa(ReaderFile)-&gt;clasa de Sender(producer) primeste datele, converteste timpul in ms, creeaza si trimite un obiect json sub forma de bytes in coada-&gt;coada proceseaza datele si le trimite la consumer-&gt;se converteste JSONOBject ul primit intr o clasa SensorData-&gt; se aplica regulile si afiseaza in consola problemele care apar.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ce este util RabitMQ?</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 broker de mesaje ac</w:t>
      </w:r>
      <w:r>
        <w:rPr>
          <w:rFonts w:ascii="Times New Roman" w:hAnsi="Times New Roman" w:cs="Times New Roman" w:eastAsia="Times New Roman"/>
          <w:color w:val="auto"/>
          <w:spacing w:val="0"/>
          <w:position w:val="0"/>
          <w:sz w:val="28"/>
          <w:shd w:fill="auto" w:val="clear"/>
        </w:rPr>
        <w:t xml:space="preserve">ționează ca intermediar pentru diverse servicii (de exemplu, o aplicație web, ca </w:t>
      </w:r>
      <w:r>
        <w:rPr>
          <w:rFonts w:ascii="Times New Roman" w:hAnsi="Times New Roman" w:cs="Times New Roman" w:eastAsia="Times New Roman"/>
          <w:color w:val="auto"/>
          <w:spacing w:val="0"/>
          <w:position w:val="0"/>
          <w:sz w:val="28"/>
          <w:shd w:fill="auto" w:val="clear"/>
        </w:rPr>
        <w:t xml:space="preserve">în acest exemplu). Acestea pot fi folosite pentru a reduce înc</w:t>
      </w:r>
      <w:r>
        <w:rPr>
          <w:rFonts w:ascii="Times New Roman" w:hAnsi="Times New Roman" w:cs="Times New Roman" w:eastAsia="Times New Roman"/>
          <w:color w:val="auto"/>
          <w:spacing w:val="0"/>
          <w:position w:val="0"/>
          <w:sz w:val="28"/>
          <w:shd w:fill="auto" w:val="clear"/>
        </w:rPr>
        <w:t xml:space="preserve">ărcăturile și timpii de livrare a serverelor de aplicații web prin delegarea de sarcini care, </w:t>
      </w:r>
      <w:r>
        <w:rPr>
          <w:rFonts w:ascii="Times New Roman" w:hAnsi="Times New Roman" w:cs="Times New Roman" w:eastAsia="Times New Roman"/>
          <w:color w:val="auto"/>
          <w:spacing w:val="0"/>
          <w:position w:val="0"/>
          <w:sz w:val="28"/>
          <w:shd w:fill="auto" w:val="clear"/>
        </w:rPr>
        <w:t xml:space="preserve">în mod normal, ar ocupa mult timp sau resurse unei  p</w:t>
      </w:r>
      <w:r>
        <w:rPr>
          <w:rFonts w:ascii="Times New Roman" w:hAnsi="Times New Roman" w:cs="Times New Roman" w:eastAsia="Times New Roman"/>
          <w:color w:val="auto"/>
          <w:spacing w:val="0"/>
          <w:position w:val="0"/>
          <w:sz w:val="28"/>
          <w:shd w:fill="auto" w:val="clear"/>
        </w:rPr>
        <w:t xml:space="preserve">ărți care nu are altă activitate.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Diagrama Conceptuala:</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3885">
          <v:rect xmlns:o="urn:schemas-microsoft-com:office:office" xmlns:v="urn:schemas-microsoft-com:vml" id="rectole0000000004" style="width:432.000000pt;height:194.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Deploy:</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5041">
          <v:rect xmlns:o="urn:schemas-microsoft-com:office:office" xmlns:v="urn:schemas-microsoft-com:vml" id="rectole0000000005" style="width:437.350000pt;height:252.0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ode="External" Target="https://proiectsdfrontend.herokuapp.com/" Id="docRId4" Type="http://schemas.openxmlformats.org/officeDocument/2006/relationships/hyperlink" /><Relationship Target="media/image3.wmf" Id="docRId8" Type="http://schemas.openxmlformats.org/officeDocument/2006/relationships/image" /></Relationships>
</file>