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BC36" w14:textId="77777777" w:rsidR="000B2776" w:rsidRDefault="000B2776" w:rsidP="000B2776">
      <w:pPr>
        <w:rPr>
          <w:rFonts w:ascii="Times New Roman" w:hAnsi="Times New Roman" w:cs="Times New Roman"/>
          <w:b/>
          <w:bCs/>
          <w:sz w:val="32"/>
          <w:szCs w:val="32"/>
          <w:lang w:val="ro-RO"/>
        </w:rPr>
      </w:pPr>
    </w:p>
    <w:p w14:paraId="38D9451E" w14:textId="345DFF9E" w:rsidR="000B2776" w:rsidRDefault="00771A10" w:rsidP="0015372F">
      <w:pPr>
        <w:jc w:val="center"/>
        <w:rPr>
          <w:rFonts w:ascii="Times New Roman" w:hAnsi="Times New Roman" w:cs="Times New Roman"/>
          <w:b/>
          <w:bCs/>
          <w:sz w:val="32"/>
          <w:szCs w:val="32"/>
          <w:lang w:val="ro-RO"/>
        </w:rPr>
      </w:pPr>
      <w:r w:rsidRPr="000B2776">
        <w:rPr>
          <w:rFonts w:ascii="Times New Roman" w:hAnsi="Times New Roman" w:cs="Times New Roman"/>
          <w:b/>
          <w:bCs/>
          <w:sz w:val="32"/>
          <w:szCs w:val="32"/>
          <w:lang w:val="ro-RO"/>
        </w:rPr>
        <w:t>Prognozarea și analiza pierderii clienților din cadrul</w:t>
      </w:r>
      <w:r w:rsidR="0094518B">
        <w:rPr>
          <w:rFonts w:ascii="Times New Roman" w:hAnsi="Times New Roman" w:cs="Times New Roman"/>
          <w:b/>
          <w:bCs/>
          <w:sz w:val="32"/>
          <w:szCs w:val="32"/>
          <w:lang w:val="ro-RO"/>
        </w:rPr>
        <w:t xml:space="preserve"> </w:t>
      </w:r>
      <w:r w:rsidRPr="000B2776">
        <w:rPr>
          <w:rFonts w:ascii="Times New Roman" w:hAnsi="Times New Roman" w:cs="Times New Roman"/>
          <w:b/>
          <w:bCs/>
          <w:sz w:val="32"/>
          <w:szCs w:val="32"/>
          <w:lang w:val="ro-RO"/>
        </w:rPr>
        <w:t>compani</w:t>
      </w:r>
      <w:r w:rsidR="0094518B">
        <w:rPr>
          <w:rFonts w:ascii="Times New Roman" w:hAnsi="Times New Roman" w:cs="Times New Roman"/>
          <w:b/>
          <w:bCs/>
          <w:sz w:val="32"/>
          <w:szCs w:val="32"/>
          <w:lang w:val="ro-RO"/>
        </w:rPr>
        <w:t>ei</w:t>
      </w:r>
      <w:r w:rsidRPr="000B2776">
        <w:rPr>
          <w:rFonts w:ascii="Times New Roman" w:hAnsi="Times New Roman" w:cs="Times New Roman"/>
          <w:b/>
          <w:bCs/>
          <w:sz w:val="32"/>
          <w:szCs w:val="32"/>
          <w:lang w:val="ro-RO"/>
        </w:rPr>
        <w:t xml:space="preserve"> bazate pe comerț electronic</w:t>
      </w:r>
    </w:p>
    <w:p w14:paraId="64414386" w14:textId="77777777" w:rsidR="0015372F" w:rsidRDefault="0015372F" w:rsidP="0015372F">
      <w:pPr>
        <w:jc w:val="center"/>
        <w:rPr>
          <w:rFonts w:ascii="Times New Roman" w:hAnsi="Times New Roman" w:cs="Times New Roman"/>
          <w:b/>
          <w:bCs/>
          <w:sz w:val="32"/>
          <w:szCs w:val="32"/>
          <w:lang w:val="ro-RO"/>
        </w:rPr>
      </w:pPr>
    </w:p>
    <w:p w14:paraId="6F538EA9" w14:textId="4F8AF883" w:rsidR="0015372F" w:rsidRDefault="00090C4E" w:rsidP="00961FCD">
      <w:pPr>
        <w:spacing w:after="0" w:line="240" w:lineRule="auto"/>
        <w:rPr>
          <w:rFonts w:ascii="Times New Roman" w:hAnsi="Times New Roman" w:cs="Times New Roman"/>
          <w:b/>
          <w:bCs/>
          <w:sz w:val="20"/>
          <w:szCs w:val="20"/>
          <w:lang w:val="ro-RO"/>
        </w:rPr>
      </w:pPr>
      <w:r>
        <w:rPr>
          <w:rFonts w:ascii="Times New Roman" w:hAnsi="Times New Roman" w:cs="Times New Roman"/>
          <w:b/>
          <w:bCs/>
          <w:sz w:val="20"/>
          <w:szCs w:val="20"/>
          <w:lang w:val="ro-RO"/>
        </w:rPr>
        <w:t>Inculeț Iuli</w:t>
      </w:r>
      <w:r w:rsidR="00B05A01">
        <w:rPr>
          <w:rFonts w:ascii="Times New Roman" w:hAnsi="Times New Roman" w:cs="Times New Roman"/>
          <w:b/>
          <w:bCs/>
          <w:sz w:val="20"/>
          <w:szCs w:val="20"/>
          <w:lang w:val="ro-RO"/>
        </w:rPr>
        <w:t>an</w:t>
      </w:r>
    </w:p>
    <w:p w14:paraId="3F4BFE2C" w14:textId="6F38EA94" w:rsidR="00D2070F" w:rsidRPr="00961FCD" w:rsidRDefault="00D2070F" w:rsidP="00961FCD">
      <w:pPr>
        <w:spacing w:after="0" w:line="240" w:lineRule="auto"/>
        <w:rPr>
          <w:rFonts w:ascii="Times New Roman" w:hAnsi="Times New Roman" w:cs="Times New Roman"/>
          <w:sz w:val="20"/>
          <w:szCs w:val="20"/>
          <w:lang w:val="ro-RO"/>
        </w:rPr>
      </w:pPr>
      <w:r w:rsidRPr="00961FCD">
        <w:rPr>
          <w:rFonts w:ascii="Times New Roman" w:hAnsi="Times New Roman" w:cs="Times New Roman"/>
          <w:sz w:val="20"/>
          <w:szCs w:val="20"/>
          <w:lang w:val="ro-RO"/>
        </w:rPr>
        <w:t xml:space="preserve">Faculatae </w:t>
      </w:r>
      <w:r w:rsidR="00B2207E" w:rsidRPr="00961FCD">
        <w:rPr>
          <w:rFonts w:ascii="Times New Roman" w:hAnsi="Times New Roman" w:cs="Times New Roman"/>
          <w:sz w:val="20"/>
          <w:szCs w:val="20"/>
          <w:lang w:val="ro-RO"/>
        </w:rPr>
        <w:t>Calculatoara, Informatică și Microelectronică</w:t>
      </w:r>
      <w:r w:rsidR="00454465">
        <w:rPr>
          <w:rFonts w:ascii="Times New Roman" w:hAnsi="Times New Roman" w:cs="Times New Roman"/>
          <w:sz w:val="20"/>
          <w:szCs w:val="20"/>
          <w:lang w:val="ro-RO"/>
        </w:rPr>
        <w:tab/>
      </w:r>
      <w:r w:rsidR="00454465">
        <w:rPr>
          <w:rFonts w:ascii="Times New Roman" w:hAnsi="Times New Roman" w:cs="Times New Roman"/>
          <w:sz w:val="20"/>
          <w:szCs w:val="20"/>
          <w:lang w:val="ro-RO"/>
        </w:rPr>
        <w:tab/>
      </w:r>
      <w:r w:rsidR="00454465">
        <w:rPr>
          <w:rFonts w:ascii="Times New Roman" w:hAnsi="Times New Roman" w:cs="Times New Roman"/>
          <w:sz w:val="20"/>
          <w:szCs w:val="20"/>
          <w:lang w:val="ro-RO"/>
        </w:rPr>
        <w:tab/>
        <w:t xml:space="preserve">        </w:t>
      </w:r>
      <w:r w:rsidR="00454465">
        <w:rPr>
          <w:rFonts w:ascii="Times New Roman" w:hAnsi="Times New Roman" w:cs="Times New Roman"/>
          <w:sz w:val="20"/>
          <w:szCs w:val="20"/>
          <w:lang w:val="ro-RO"/>
        </w:rPr>
        <w:tab/>
        <w:t xml:space="preserve">        </w:t>
      </w:r>
    </w:p>
    <w:p w14:paraId="0EAC7C15" w14:textId="79A0005D" w:rsidR="00961FCD" w:rsidRDefault="00B2207E" w:rsidP="00961FCD">
      <w:pPr>
        <w:spacing w:after="0" w:line="240" w:lineRule="auto"/>
        <w:rPr>
          <w:rFonts w:ascii="Times New Roman" w:hAnsi="Times New Roman" w:cs="Times New Roman"/>
          <w:sz w:val="20"/>
          <w:szCs w:val="20"/>
          <w:lang w:val="ro-RO"/>
        </w:rPr>
      </w:pPr>
      <w:r w:rsidRPr="00961FCD">
        <w:rPr>
          <w:rFonts w:ascii="Times New Roman" w:hAnsi="Times New Roman" w:cs="Times New Roman"/>
          <w:sz w:val="20"/>
          <w:szCs w:val="20"/>
          <w:lang w:val="ro-RO"/>
        </w:rPr>
        <w:t>Universitatea Tehnică a Moldovei</w:t>
      </w:r>
    </w:p>
    <w:p w14:paraId="791C2F65" w14:textId="612B7AE9" w:rsidR="00454465" w:rsidRDefault="00454465" w:rsidP="00961FCD">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Chișinău,</w:t>
      </w:r>
    </w:p>
    <w:p w14:paraId="1365DF74" w14:textId="1BA38B17" w:rsidR="00961FCD" w:rsidRDefault="00160A43" w:rsidP="00961FCD">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Email:</w:t>
      </w:r>
      <w:r w:rsidR="00322F70" w:rsidRPr="00322F70">
        <w:rPr>
          <w:rFonts w:ascii="Times New Roman" w:hAnsi="Times New Roman" w:cs="Times New Roman"/>
          <w:sz w:val="20"/>
          <w:szCs w:val="20"/>
          <w:lang w:val="ro-RO"/>
        </w:rPr>
        <w:t xml:space="preserve"> </w:t>
      </w:r>
      <w:r w:rsidR="00322F70">
        <w:rPr>
          <w:rFonts w:ascii="Times New Roman" w:hAnsi="Times New Roman" w:cs="Times New Roman"/>
          <w:sz w:val="20"/>
          <w:szCs w:val="20"/>
          <w:lang w:val="ro-RO"/>
        </w:rPr>
        <w:t>iulian.inculet@gmial.com</w:t>
      </w:r>
    </w:p>
    <w:p w14:paraId="433268FF" w14:textId="77777777" w:rsidR="00160A43" w:rsidRDefault="00160A43" w:rsidP="00961FCD">
      <w:pPr>
        <w:spacing w:after="0" w:line="240" w:lineRule="auto"/>
        <w:rPr>
          <w:rFonts w:ascii="Times New Roman" w:hAnsi="Times New Roman" w:cs="Times New Roman"/>
          <w:sz w:val="20"/>
          <w:szCs w:val="20"/>
          <w:lang w:val="ro-RO"/>
        </w:rPr>
      </w:pPr>
    </w:p>
    <w:p w14:paraId="40393B44" w14:textId="625CD1E0" w:rsidR="00961FCD" w:rsidRPr="00C2274B" w:rsidRDefault="00961FCD" w:rsidP="00961FCD">
      <w:pPr>
        <w:spacing w:after="0" w:line="240" w:lineRule="auto"/>
        <w:rPr>
          <w:rFonts w:ascii="Times New Roman" w:hAnsi="Times New Roman" w:cs="Times New Roman"/>
          <w:b/>
          <w:bCs/>
          <w:sz w:val="20"/>
          <w:szCs w:val="20"/>
          <w:lang w:val="ro-RO"/>
        </w:rPr>
      </w:pPr>
      <w:r w:rsidRPr="00C2274B">
        <w:rPr>
          <w:rFonts w:ascii="Times New Roman" w:hAnsi="Times New Roman" w:cs="Times New Roman"/>
          <w:b/>
          <w:bCs/>
          <w:sz w:val="20"/>
          <w:szCs w:val="20"/>
          <w:lang w:val="ro-RO"/>
        </w:rPr>
        <w:t>Munteanu Viorel</w:t>
      </w:r>
    </w:p>
    <w:p w14:paraId="5614574E" w14:textId="77777777" w:rsidR="00C2274B" w:rsidRPr="00961FCD" w:rsidRDefault="00C2274B" w:rsidP="00C2274B">
      <w:pPr>
        <w:spacing w:after="0" w:line="240" w:lineRule="auto"/>
        <w:rPr>
          <w:rFonts w:ascii="Times New Roman" w:hAnsi="Times New Roman" w:cs="Times New Roman"/>
          <w:sz w:val="20"/>
          <w:szCs w:val="20"/>
          <w:lang w:val="ro-RO"/>
        </w:rPr>
      </w:pPr>
      <w:r w:rsidRPr="00961FCD">
        <w:rPr>
          <w:rFonts w:ascii="Times New Roman" w:hAnsi="Times New Roman" w:cs="Times New Roman"/>
          <w:sz w:val="20"/>
          <w:szCs w:val="20"/>
          <w:lang w:val="ro-RO"/>
        </w:rPr>
        <w:t>Faculatae Calculatoara, Informatică și Microelectronică</w:t>
      </w:r>
    </w:p>
    <w:p w14:paraId="656628FF" w14:textId="77777777" w:rsidR="00C2274B" w:rsidRDefault="00C2274B" w:rsidP="00C2274B">
      <w:pPr>
        <w:spacing w:after="0" w:line="240" w:lineRule="auto"/>
        <w:rPr>
          <w:rFonts w:ascii="Times New Roman" w:hAnsi="Times New Roman" w:cs="Times New Roman"/>
          <w:sz w:val="20"/>
          <w:szCs w:val="20"/>
          <w:lang w:val="ro-RO"/>
        </w:rPr>
      </w:pPr>
      <w:r w:rsidRPr="00961FCD">
        <w:rPr>
          <w:rFonts w:ascii="Times New Roman" w:hAnsi="Times New Roman" w:cs="Times New Roman"/>
          <w:sz w:val="20"/>
          <w:szCs w:val="20"/>
          <w:lang w:val="ro-RO"/>
        </w:rPr>
        <w:t>Universitatea Tehnică a Moldovei</w:t>
      </w:r>
    </w:p>
    <w:p w14:paraId="267EC0A0" w14:textId="77777777" w:rsidR="00771A10" w:rsidRDefault="00771A10" w:rsidP="00C2274B">
      <w:pPr>
        <w:rPr>
          <w:rFonts w:ascii="Times New Roman" w:hAnsi="Times New Roman" w:cs="Times New Roman"/>
          <w:b/>
          <w:bCs/>
          <w:sz w:val="32"/>
          <w:szCs w:val="32"/>
        </w:rPr>
      </w:pPr>
    </w:p>
    <w:p w14:paraId="36CEB6EE" w14:textId="4B42AAC1" w:rsidR="00D72049" w:rsidRPr="00641E15" w:rsidRDefault="00D72049" w:rsidP="00D72049">
      <w:pPr>
        <w:jc w:val="center"/>
        <w:rPr>
          <w:rFonts w:ascii="Times New Roman" w:hAnsi="Times New Roman" w:cs="Times New Roman"/>
          <w:b/>
          <w:bCs/>
          <w:sz w:val="28"/>
          <w:szCs w:val="28"/>
        </w:rPr>
      </w:pPr>
      <w:r w:rsidRPr="00641E15">
        <w:rPr>
          <w:rFonts w:ascii="Times New Roman" w:hAnsi="Times New Roman" w:cs="Times New Roman"/>
          <w:b/>
          <w:bCs/>
          <w:sz w:val="28"/>
          <w:szCs w:val="28"/>
        </w:rPr>
        <w:t>Abstract</w:t>
      </w:r>
    </w:p>
    <w:p w14:paraId="04CEBCFD" w14:textId="530927F6" w:rsidR="005C4507" w:rsidRDefault="0015372F" w:rsidP="00E4345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articol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w:t>
      </w:r>
      <w:proofErr w:type="spellEnd"/>
      <w:r>
        <w:rPr>
          <w:rFonts w:ascii="Times New Roman" w:hAnsi="Times New Roman" w:cs="Times New Roman"/>
          <w:sz w:val="24"/>
          <w:szCs w:val="24"/>
        </w:rPr>
        <w:t xml:space="preserve"> </w:t>
      </w:r>
      <w:proofErr w:type="spellStart"/>
      <w:r w:rsidR="008B2A50">
        <w:rPr>
          <w:rFonts w:ascii="Times New Roman" w:hAnsi="Times New Roman" w:cs="Times New Roman"/>
          <w:sz w:val="24"/>
          <w:szCs w:val="24"/>
        </w:rPr>
        <w:t>st</w:t>
      </w:r>
      <w:r w:rsidR="002C22C1">
        <w:rPr>
          <w:rFonts w:ascii="Times New Roman" w:hAnsi="Times New Roman" w:cs="Times New Roman"/>
          <w:sz w:val="24"/>
          <w:szCs w:val="24"/>
        </w:rPr>
        <w:t>u</w:t>
      </w:r>
      <w:r w:rsidR="008B2A50">
        <w:rPr>
          <w:rFonts w:ascii="Times New Roman" w:hAnsi="Times New Roman" w:cs="Times New Roman"/>
          <w:sz w:val="24"/>
          <w:szCs w:val="24"/>
        </w:rPr>
        <w:t>diul</w:t>
      </w:r>
      <w:proofErr w:type="spellEnd"/>
      <w:r w:rsidR="008B2A50">
        <w:rPr>
          <w:rFonts w:ascii="Times New Roman" w:hAnsi="Times New Roman" w:cs="Times New Roman"/>
          <w:sz w:val="24"/>
          <w:szCs w:val="24"/>
        </w:rPr>
        <w:t xml:space="preserve"> </w:t>
      </w:r>
      <w:proofErr w:type="spellStart"/>
      <w:r w:rsidR="008B2A50">
        <w:rPr>
          <w:rFonts w:ascii="Times New Roman" w:hAnsi="Times New Roman" w:cs="Times New Roman"/>
          <w:sz w:val="24"/>
          <w:szCs w:val="24"/>
        </w:rPr>
        <w:t>efectuat</w:t>
      </w:r>
      <w:proofErr w:type="spellEnd"/>
      <w:r w:rsidR="008B2A50">
        <w:rPr>
          <w:rFonts w:ascii="Times New Roman" w:hAnsi="Times New Roman" w:cs="Times New Roman"/>
          <w:sz w:val="24"/>
          <w:szCs w:val="24"/>
        </w:rPr>
        <w:t xml:space="preserve"> </w:t>
      </w:r>
      <w:proofErr w:type="spellStart"/>
      <w:r w:rsidR="0061631A">
        <w:rPr>
          <w:rFonts w:ascii="Times New Roman" w:hAnsi="Times New Roman" w:cs="Times New Roman"/>
          <w:sz w:val="24"/>
          <w:szCs w:val="24"/>
        </w:rPr>
        <w:t>în</w:t>
      </w:r>
      <w:proofErr w:type="spellEnd"/>
      <w:r w:rsidR="0061631A">
        <w:rPr>
          <w:rFonts w:ascii="Times New Roman" w:hAnsi="Times New Roman" w:cs="Times New Roman"/>
          <w:sz w:val="24"/>
          <w:szCs w:val="24"/>
        </w:rPr>
        <w:t xml:space="preserve"> </w:t>
      </w:r>
      <w:proofErr w:type="spellStart"/>
      <w:r w:rsidR="0061631A">
        <w:rPr>
          <w:rFonts w:ascii="Times New Roman" w:hAnsi="Times New Roman" w:cs="Times New Roman"/>
          <w:sz w:val="24"/>
          <w:szCs w:val="24"/>
        </w:rPr>
        <w:t>domeniul</w:t>
      </w:r>
      <w:proofErr w:type="spellEnd"/>
      <w:r w:rsidR="0061631A">
        <w:rPr>
          <w:rFonts w:ascii="Times New Roman" w:hAnsi="Times New Roman" w:cs="Times New Roman"/>
          <w:sz w:val="24"/>
          <w:szCs w:val="24"/>
        </w:rPr>
        <w:t xml:space="preserve"> </w:t>
      </w:r>
      <w:proofErr w:type="spellStart"/>
      <w:r w:rsidR="0061631A">
        <w:rPr>
          <w:rFonts w:ascii="Times New Roman" w:hAnsi="Times New Roman" w:cs="Times New Roman"/>
          <w:sz w:val="24"/>
          <w:szCs w:val="24"/>
        </w:rPr>
        <w:t>comerțului</w:t>
      </w:r>
      <w:proofErr w:type="spellEnd"/>
      <w:r w:rsidR="0061631A">
        <w:rPr>
          <w:rFonts w:ascii="Times New Roman" w:hAnsi="Times New Roman" w:cs="Times New Roman"/>
          <w:sz w:val="24"/>
          <w:szCs w:val="24"/>
        </w:rPr>
        <w:t xml:space="preserve"> electron</w:t>
      </w:r>
      <w:r w:rsidR="00D82B8E">
        <w:rPr>
          <w:rFonts w:ascii="Times New Roman" w:hAnsi="Times New Roman" w:cs="Times New Roman"/>
          <w:sz w:val="24"/>
          <w:szCs w:val="24"/>
        </w:rPr>
        <w:t>i</w:t>
      </w:r>
      <w:r w:rsidR="0061631A">
        <w:rPr>
          <w:rFonts w:ascii="Times New Roman" w:hAnsi="Times New Roman" w:cs="Times New Roman"/>
          <w:sz w:val="24"/>
          <w:szCs w:val="24"/>
        </w:rPr>
        <w:t xml:space="preserve">c </w:t>
      </w:r>
      <w:proofErr w:type="spellStart"/>
      <w:r w:rsidR="0061631A">
        <w:rPr>
          <w:rFonts w:ascii="Times New Roman" w:hAnsi="Times New Roman" w:cs="Times New Roman"/>
          <w:sz w:val="24"/>
          <w:szCs w:val="24"/>
        </w:rPr>
        <w:t>pentru</w:t>
      </w:r>
      <w:proofErr w:type="spellEnd"/>
      <w:r w:rsidR="0061631A">
        <w:rPr>
          <w:rFonts w:ascii="Times New Roman" w:hAnsi="Times New Roman" w:cs="Times New Roman"/>
          <w:sz w:val="24"/>
          <w:szCs w:val="24"/>
        </w:rPr>
        <w:t xml:space="preserve"> </w:t>
      </w:r>
      <w:proofErr w:type="gramStart"/>
      <w:r w:rsidR="0061631A">
        <w:rPr>
          <w:rFonts w:ascii="Times New Roman" w:hAnsi="Times New Roman" w:cs="Times New Roman"/>
          <w:sz w:val="24"/>
          <w:szCs w:val="24"/>
        </w:rPr>
        <w:t>a</w:t>
      </w:r>
      <w:proofErr w:type="gramEnd"/>
      <w:r w:rsidR="0061631A">
        <w:rPr>
          <w:rFonts w:ascii="Times New Roman" w:hAnsi="Times New Roman" w:cs="Times New Roman"/>
          <w:sz w:val="24"/>
          <w:szCs w:val="24"/>
        </w:rPr>
        <w:t xml:space="preserve"> </w:t>
      </w:r>
      <w:proofErr w:type="spellStart"/>
      <w:r w:rsidR="00B83D08">
        <w:rPr>
          <w:rFonts w:ascii="Times New Roman" w:hAnsi="Times New Roman" w:cs="Times New Roman"/>
          <w:sz w:val="24"/>
          <w:szCs w:val="24"/>
        </w:rPr>
        <w:t>analiza</w:t>
      </w:r>
      <w:proofErr w:type="spellEnd"/>
      <w:r w:rsidR="00B83D08">
        <w:rPr>
          <w:rFonts w:ascii="Times New Roman" w:hAnsi="Times New Roman" w:cs="Times New Roman"/>
          <w:sz w:val="24"/>
          <w:szCs w:val="24"/>
        </w:rPr>
        <w:t xml:space="preserve"> </w:t>
      </w:r>
      <w:proofErr w:type="spellStart"/>
      <w:r w:rsidR="00B83D08">
        <w:rPr>
          <w:rFonts w:ascii="Times New Roman" w:hAnsi="Times New Roman" w:cs="Times New Roman"/>
          <w:sz w:val="24"/>
          <w:szCs w:val="24"/>
        </w:rPr>
        <w:t>problema</w:t>
      </w:r>
      <w:proofErr w:type="spellEnd"/>
      <w:r w:rsidR="00B83D08">
        <w:rPr>
          <w:rFonts w:ascii="Times New Roman" w:hAnsi="Times New Roman" w:cs="Times New Roman"/>
          <w:sz w:val="24"/>
          <w:szCs w:val="24"/>
        </w:rPr>
        <w:t xml:space="preserve"> de </w:t>
      </w:r>
      <w:proofErr w:type="spellStart"/>
      <w:r w:rsidR="00B83D08">
        <w:rPr>
          <w:rFonts w:ascii="Times New Roman" w:hAnsi="Times New Roman" w:cs="Times New Roman"/>
          <w:sz w:val="24"/>
          <w:szCs w:val="24"/>
        </w:rPr>
        <w:t>pierdere</w:t>
      </w:r>
      <w:proofErr w:type="spellEnd"/>
      <w:r w:rsidR="00B83D08">
        <w:rPr>
          <w:rFonts w:ascii="Times New Roman" w:hAnsi="Times New Roman" w:cs="Times New Roman"/>
          <w:sz w:val="24"/>
          <w:szCs w:val="24"/>
        </w:rPr>
        <w:t xml:space="preserve"> a </w:t>
      </w:r>
      <w:proofErr w:type="spellStart"/>
      <w:r w:rsidR="00B83D08">
        <w:rPr>
          <w:rFonts w:ascii="Times New Roman" w:hAnsi="Times New Roman" w:cs="Times New Roman"/>
          <w:sz w:val="24"/>
          <w:szCs w:val="24"/>
        </w:rPr>
        <w:t>clineților</w:t>
      </w:r>
      <w:proofErr w:type="spellEnd"/>
      <w:r w:rsidR="00B83D08">
        <w:rPr>
          <w:rFonts w:ascii="Times New Roman" w:hAnsi="Times New Roman" w:cs="Times New Roman"/>
          <w:sz w:val="24"/>
          <w:szCs w:val="24"/>
        </w:rPr>
        <w:t xml:space="preserve"> (churn) care</w:t>
      </w:r>
      <w:r w:rsidR="00073E6A">
        <w:rPr>
          <w:rFonts w:ascii="Times New Roman" w:hAnsi="Times New Roman" w:cs="Times New Roman"/>
          <w:sz w:val="24"/>
          <w:szCs w:val="24"/>
        </w:rPr>
        <w:t xml:space="preserve"> </w:t>
      </w:r>
      <w:proofErr w:type="spellStart"/>
      <w:r w:rsidR="00073E6A">
        <w:rPr>
          <w:rFonts w:ascii="Times New Roman" w:hAnsi="Times New Roman" w:cs="Times New Roman"/>
          <w:sz w:val="24"/>
          <w:szCs w:val="24"/>
        </w:rPr>
        <w:t>este</w:t>
      </w:r>
      <w:proofErr w:type="spellEnd"/>
      <w:r w:rsidR="00073E6A">
        <w:rPr>
          <w:rFonts w:ascii="Times New Roman" w:hAnsi="Times New Roman" w:cs="Times New Roman"/>
          <w:sz w:val="24"/>
          <w:szCs w:val="24"/>
        </w:rPr>
        <w:t xml:space="preserve"> </w:t>
      </w:r>
      <w:proofErr w:type="spellStart"/>
      <w:r w:rsidR="00073E6A">
        <w:rPr>
          <w:rFonts w:ascii="Times New Roman" w:hAnsi="Times New Roman" w:cs="Times New Roman"/>
          <w:sz w:val="24"/>
          <w:szCs w:val="24"/>
        </w:rPr>
        <w:t>esențială</w:t>
      </w:r>
      <w:proofErr w:type="spellEnd"/>
      <w:r w:rsidR="00073E6A">
        <w:rPr>
          <w:rFonts w:ascii="Times New Roman" w:hAnsi="Times New Roman" w:cs="Times New Roman"/>
          <w:sz w:val="24"/>
          <w:szCs w:val="24"/>
        </w:rPr>
        <w:t xml:space="preserve"> </w:t>
      </w:r>
      <w:r w:rsidR="002A333D">
        <w:rPr>
          <w:rFonts w:ascii="Times New Roman" w:hAnsi="Times New Roman" w:cs="Times New Roman"/>
          <w:sz w:val="24"/>
          <w:szCs w:val="24"/>
        </w:rPr>
        <w:t xml:space="preserve">din </w:t>
      </w:r>
      <w:proofErr w:type="spellStart"/>
      <w:r w:rsidR="002A333D">
        <w:rPr>
          <w:rFonts w:ascii="Times New Roman" w:hAnsi="Times New Roman" w:cs="Times New Roman"/>
          <w:sz w:val="24"/>
          <w:szCs w:val="24"/>
        </w:rPr>
        <w:t>cauza</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unei</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concurnețe</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în</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permanentă</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creștere</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și</w:t>
      </w:r>
      <w:proofErr w:type="spellEnd"/>
      <w:r w:rsidR="002A333D">
        <w:rPr>
          <w:rFonts w:ascii="Times New Roman" w:hAnsi="Times New Roman" w:cs="Times New Roman"/>
          <w:sz w:val="24"/>
          <w:szCs w:val="24"/>
        </w:rPr>
        <w:t xml:space="preserve"> a </w:t>
      </w:r>
      <w:proofErr w:type="spellStart"/>
      <w:r w:rsidR="002A333D">
        <w:rPr>
          <w:rFonts w:ascii="Times New Roman" w:hAnsi="Times New Roman" w:cs="Times New Roman"/>
          <w:sz w:val="24"/>
          <w:szCs w:val="24"/>
        </w:rPr>
        <w:t>chieltuielilor</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enorme</w:t>
      </w:r>
      <w:proofErr w:type="spellEnd"/>
      <w:r w:rsidR="002A333D">
        <w:rPr>
          <w:rFonts w:ascii="Times New Roman" w:hAnsi="Times New Roman" w:cs="Times New Roman"/>
          <w:sz w:val="24"/>
          <w:szCs w:val="24"/>
        </w:rPr>
        <w:t xml:space="preserve"> </w:t>
      </w:r>
      <w:proofErr w:type="spellStart"/>
      <w:r w:rsidR="002A333D">
        <w:rPr>
          <w:rFonts w:ascii="Times New Roman" w:hAnsi="Times New Roman" w:cs="Times New Roman"/>
          <w:sz w:val="24"/>
          <w:szCs w:val="24"/>
        </w:rPr>
        <w:t>pentr</w:t>
      </w:r>
      <w:r w:rsidR="005A3683">
        <w:rPr>
          <w:rFonts w:ascii="Times New Roman" w:hAnsi="Times New Roman" w:cs="Times New Roman"/>
          <w:sz w:val="24"/>
          <w:szCs w:val="24"/>
        </w:rPr>
        <w:t>u</w:t>
      </w:r>
      <w:proofErr w:type="spellEnd"/>
      <w:r w:rsidR="002A333D">
        <w:rPr>
          <w:rFonts w:ascii="Times New Roman" w:hAnsi="Times New Roman" w:cs="Times New Roman"/>
          <w:sz w:val="24"/>
          <w:szCs w:val="24"/>
        </w:rPr>
        <w:t xml:space="preserve"> </w:t>
      </w:r>
      <w:proofErr w:type="spellStart"/>
      <w:r w:rsidR="005F795D">
        <w:rPr>
          <w:rFonts w:ascii="Times New Roman" w:hAnsi="Times New Roman" w:cs="Times New Roman"/>
          <w:sz w:val="24"/>
          <w:szCs w:val="24"/>
        </w:rPr>
        <w:t>atragerea</w:t>
      </w:r>
      <w:proofErr w:type="spellEnd"/>
      <w:r w:rsidR="005F795D">
        <w:rPr>
          <w:rFonts w:ascii="Times New Roman" w:hAnsi="Times New Roman" w:cs="Times New Roman"/>
          <w:sz w:val="24"/>
          <w:szCs w:val="24"/>
        </w:rPr>
        <w:t xml:space="preserve"> </w:t>
      </w:r>
      <w:proofErr w:type="spellStart"/>
      <w:r w:rsidR="005F795D">
        <w:rPr>
          <w:rFonts w:ascii="Times New Roman" w:hAnsi="Times New Roman" w:cs="Times New Roman"/>
          <w:sz w:val="24"/>
          <w:szCs w:val="24"/>
        </w:rPr>
        <w:t>clienților</w:t>
      </w:r>
      <w:proofErr w:type="spellEnd"/>
      <w:r w:rsidR="005F795D">
        <w:rPr>
          <w:rFonts w:ascii="Times New Roman" w:hAnsi="Times New Roman" w:cs="Times New Roman"/>
          <w:sz w:val="24"/>
          <w:szCs w:val="24"/>
        </w:rPr>
        <w:t xml:space="preserve"> </w:t>
      </w:r>
      <w:proofErr w:type="spellStart"/>
      <w:r w:rsidR="005F795D">
        <w:rPr>
          <w:rFonts w:ascii="Times New Roman" w:hAnsi="Times New Roman" w:cs="Times New Roman"/>
          <w:sz w:val="24"/>
          <w:szCs w:val="24"/>
        </w:rPr>
        <w:t>loiali</w:t>
      </w:r>
      <w:proofErr w:type="spellEnd"/>
      <w:r w:rsidR="005F795D">
        <w:rPr>
          <w:rFonts w:ascii="Times New Roman" w:hAnsi="Times New Roman" w:cs="Times New Roman"/>
          <w:sz w:val="24"/>
          <w:szCs w:val="24"/>
        </w:rPr>
        <w:t>.</w:t>
      </w:r>
      <w:r w:rsidR="00160A43">
        <w:rPr>
          <w:rFonts w:ascii="Times New Roman" w:hAnsi="Times New Roman" w:cs="Times New Roman"/>
          <w:sz w:val="24"/>
          <w:szCs w:val="24"/>
        </w:rPr>
        <w:t xml:space="preserve"> </w:t>
      </w:r>
      <w:proofErr w:type="spellStart"/>
      <w:r w:rsidR="0060108F">
        <w:rPr>
          <w:rFonts w:ascii="Times New Roman" w:hAnsi="Times New Roman" w:cs="Times New Roman"/>
          <w:sz w:val="24"/>
          <w:szCs w:val="24"/>
        </w:rPr>
        <w:t>Acestă</w:t>
      </w:r>
      <w:proofErr w:type="spellEnd"/>
      <w:r w:rsidR="0060108F">
        <w:rPr>
          <w:rFonts w:ascii="Times New Roman" w:hAnsi="Times New Roman" w:cs="Times New Roman"/>
          <w:sz w:val="24"/>
          <w:szCs w:val="24"/>
        </w:rPr>
        <w:t xml:space="preserve"> </w:t>
      </w:r>
      <w:proofErr w:type="spellStart"/>
      <w:r w:rsidR="0060108F">
        <w:rPr>
          <w:rFonts w:ascii="Times New Roman" w:hAnsi="Times New Roman" w:cs="Times New Roman"/>
          <w:sz w:val="24"/>
          <w:szCs w:val="24"/>
        </w:rPr>
        <w:t>cercetare</w:t>
      </w:r>
      <w:proofErr w:type="spellEnd"/>
      <w:r w:rsidR="001705E8">
        <w:rPr>
          <w:rFonts w:ascii="Times New Roman" w:hAnsi="Times New Roman" w:cs="Times New Roman"/>
          <w:sz w:val="24"/>
          <w:szCs w:val="24"/>
        </w:rPr>
        <w:t xml:space="preserve"> include </w:t>
      </w:r>
      <w:r w:rsidR="0060108F">
        <w:rPr>
          <w:rFonts w:ascii="Times New Roman" w:hAnsi="Times New Roman" w:cs="Times New Roman"/>
          <w:sz w:val="24"/>
          <w:szCs w:val="24"/>
        </w:rPr>
        <w:t xml:space="preserve">un </w:t>
      </w:r>
      <w:proofErr w:type="spellStart"/>
      <w:r w:rsidR="0060108F">
        <w:rPr>
          <w:rFonts w:ascii="Times New Roman" w:hAnsi="Times New Roman" w:cs="Times New Roman"/>
          <w:sz w:val="24"/>
          <w:szCs w:val="24"/>
        </w:rPr>
        <w:t>studiu</w:t>
      </w:r>
      <w:proofErr w:type="spellEnd"/>
      <w:r w:rsidR="0060108F">
        <w:rPr>
          <w:rFonts w:ascii="Times New Roman" w:hAnsi="Times New Roman" w:cs="Times New Roman"/>
          <w:sz w:val="24"/>
          <w:szCs w:val="24"/>
        </w:rPr>
        <w:t xml:space="preserve"> de </w:t>
      </w:r>
      <w:proofErr w:type="spellStart"/>
      <w:r w:rsidR="0060108F">
        <w:rPr>
          <w:rFonts w:ascii="Times New Roman" w:hAnsi="Times New Roman" w:cs="Times New Roman"/>
          <w:sz w:val="24"/>
          <w:szCs w:val="24"/>
        </w:rPr>
        <w:t>analiză</w:t>
      </w:r>
      <w:proofErr w:type="spellEnd"/>
      <w:r w:rsidR="0060108F">
        <w:rPr>
          <w:rFonts w:ascii="Times New Roman" w:hAnsi="Times New Roman" w:cs="Times New Roman"/>
          <w:sz w:val="24"/>
          <w:szCs w:val="24"/>
        </w:rPr>
        <w:t xml:space="preserve"> </w:t>
      </w:r>
      <w:proofErr w:type="spellStart"/>
      <w:r w:rsidR="0060108F">
        <w:rPr>
          <w:rFonts w:ascii="Times New Roman" w:hAnsi="Times New Roman" w:cs="Times New Roman"/>
          <w:sz w:val="24"/>
          <w:szCs w:val="24"/>
        </w:rPr>
        <w:t>efectuat</w:t>
      </w:r>
      <w:proofErr w:type="spellEnd"/>
      <w:r w:rsidR="0060108F">
        <w:rPr>
          <w:rFonts w:ascii="Times New Roman" w:hAnsi="Times New Roman" w:cs="Times New Roman"/>
          <w:sz w:val="24"/>
          <w:szCs w:val="24"/>
        </w:rPr>
        <w:t xml:space="preserve"> </w:t>
      </w:r>
      <w:proofErr w:type="spellStart"/>
      <w:r w:rsidR="0060108F">
        <w:rPr>
          <w:rFonts w:ascii="Times New Roman" w:hAnsi="Times New Roman" w:cs="Times New Roman"/>
          <w:sz w:val="24"/>
          <w:szCs w:val="24"/>
        </w:rPr>
        <w:t>asupra</w:t>
      </w:r>
      <w:proofErr w:type="spellEnd"/>
      <w:r w:rsidR="0060108F">
        <w:rPr>
          <w:rFonts w:ascii="Times New Roman" w:hAnsi="Times New Roman" w:cs="Times New Roman"/>
          <w:sz w:val="24"/>
          <w:szCs w:val="24"/>
        </w:rPr>
        <w:t xml:space="preserve"> </w:t>
      </w:r>
      <w:proofErr w:type="spellStart"/>
      <w:r w:rsidR="0060108F">
        <w:rPr>
          <w:rFonts w:ascii="Times New Roman" w:hAnsi="Times New Roman" w:cs="Times New Roman"/>
          <w:sz w:val="24"/>
          <w:szCs w:val="24"/>
        </w:rPr>
        <w:t>datelor</w:t>
      </w:r>
      <w:proofErr w:type="spellEnd"/>
      <w:r w:rsidR="0060108F">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ce</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caracterizează</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clienții</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și</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interacțiunea</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acestora</w:t>
      </w:r>
      <w:proofErr w:type="spellEnd"/>
      <w:r w:rsidR="000C42E7">
        <w:rPr>
          <w:rFonts w:ascii="Times New Roman" w:hAnsi="Times New Roman" w:cs="Times New Roman"/>
          <w:sz w:val="24"/>
          <w:szCs w:val="24"/>
        </w:rPr>
        <w:t xml:space="preserve"> cu </w:t>
      </w:r>
      <w:proofErr w:type="spellStart"/>
      <w:r w:rsidR="000C42E7">
        <w:rPr>
          <w:rFonts w:ascii="Times New Roman" w:hAnsi="Times New Roman" w:cs="Times New Roman"/>
          <w:sz w:val="24"/>
          <w:szCs w:val="24"/>
        </w:rPr>
        <w:t>domeniul</w:t>
      </w:r>
      <w:proofErr w:type="spellEnd"/>
      <w:r w:rsidR="000C42E7">
        <w:rPr>
          <w:rFonts w:ascii="Times New Roman" w:hAnsi="Times New Roman" w:cs="Times New Roman"/>
          <w:sz w:val="24"/>
          <w:szCs w:val="24"/>
        </w:rPr>
        <w:t xml:space="preserve"> de </w:t>
      </w:r>
      <w:proofErr w:type="spellStart"/>
      <w:r w:rsidR="000C42E7">
        <w:rPr>
          <w:rFonts w:ascii="Times New Roman" w:hAnsi="Times New Roman" w:cs="Times New Roman"/>
          <w:sz w:val="24"/>
          <w:szCs w:val="24"/>
        </w:rPr>
        <w:t>comerț</w:t>
      </w:r>
      <w:proofErr w:type="spellEnd"/>
      <w:r w:rsidR="000C42E7">
        <w:rPr>
          <w:rFonts w:ascii="Times New Roman" w:hAnsi="Times New Roman" w:cs="Times New Roman"/>
          <w:sz w:val="24"/>
          <w:szCs w:val="24"/>
        </w:rPr>
        <w:t xml:space="preserve"> electronic </w:t>
      </w:r>
      <w:proofErr w:type="spellStart"/>
      <w:r w:rsidR="00E43459">
        <w:rPr>
          <w:rFonts w:ascii="Times New Roman" w:hAnsi="Times New Roman" w:cs="Times New Roman"/>
          <w:sz w:val="24"/>
          <w:szCs w:val="24"/>
        </w:rPr>
        <w:t>în</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urma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căruia</w:t>
      </w:r>
      <w:proofErr w:type="spellEnd"/>
      <w:r w:rsidR="00E43459">
        <w:rPr>
          <w:rFonts w:ascii="Times New Roman" w:hAnsi="Times New Roman" w:cs="Times New Roman"/>
          <w:sz w:val="24"/>
          <w:szCs w:val="24"/>
        </w:rPr>
        <w:t xml:space="preserve"> a </w:t>
      </w:r>
      <w:proofErr w:type="spellStart"/>
      <w:r w:rsidR="00E43459">
        <w:rPr>
          <w:rFonts w:ascii="Times New Roman" w:hAnsi="Times New Roman" w:cs="Times New Roman"/>
          <w:sz w:val="24"/>
          <w:szCs w:val="24"/>
        </w:rPr>
        <w:t>fost</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detectat</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că</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b</w:t>
      </w:r>
      <w:r w:rsidR="00E43459" w:rsidRPr="00E43459">
        <w:rPr>
          <w:rFonts w:ascii="Times New Roman" w:hAnsi="Times New Roman" w:cs="Times New Roman"/>
          <w:sz w:val="24"/>
          <w:szCs w:val="24"/>
        </w:rPr>
        <w:t>ărbații</w:t>
      </w:r>
      <w:proofErr w:type="spellEnd"/>
      <w:r w:rsidR="00E43459" w:rsidRPr="00E43459">
        <w:rPr>
          <w:rFonts w:ascii="Times New Roman" w:hAnsi="Times New Roman" w:cs="Times New Roman"/>
          <w:sz w:val="24"/>
          <w:szCs w:val="24"/>
        </w:rPr>
        <w:t xml:space="preserve"> sunt </w:t>
      </w:r>
      <w:proofErr w:type="spellStart"/>
      <w:r w:rsidR="00E43459" w:rsidRPr="00E43459">
        <w:rPr>
          <w:rFonts w:ascii="Times New Roman" w:hAnsi="Times New Roman" w:cs="Times New Roman"/>
          <w:sz w:val="24"/>
          <w:szCs w:val="24"/>
        </w:rPr>
        <w:t>mai</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predispuși</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să</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renunțe</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având</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în</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vedere</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că</w:t>
      </w:r>
      <w:proofErr w:type="spellEnd"/>
      <w:r w:rsidR="00E43459" w:rsidRPr="00E43459">
        <w:rPr>
          <w:rFonts w:ascii="Times New Roman" w:hAnsi="Times New Roman" w:cs="Times New Roman"/>
          <w:sz w:val="24"/>
          <w:szCs w:val="24"/>
        </w:rPr>
        <w:t xml:space="preserve"> </w:t>
      </w:r>
      <w:proofErr w:type="spellStart"/>
      <w:r w:rsidR="00E43459" w:rsidRPr="00E43459">
        <w:rPr>
          <w:rFonts w:ascii="Times New Roman" w:hAnsi="Times New Roman" w:cs="Times New Roman"/>
          <w:sz w:val="24"/>
          <w:szCs w:val="24"/>
        </w:rPr>
        <w:t>avem</w:t>
      </w:r>
      <w:proofErr w:type="spellEnd"/>
      <w:r w:rsidR="00E43459" w:rsidRPr="00E43459">
        <w:rPr>
          <w:rFonts w:ascii="Times New Roman" w:hAnsi="Times New Roman" w:cs="Times New Roman"/>
          <w:sz w:val="24"/>
          <w:szCs w:val="24"/>
        </w:rPr>
        <w:t xml:space="preserve"> 6</w:t>
      </w:r>
      <w:r w:rsidR="00A721A7">
        <w:rPr>
          <w:rFonts w:ascii="Times New Roman" w:hAnsi="Times New Roman" w:cs="Times New Roman"/>
          <w:sz w:val="24"/>
          <w:szCs w:val="24"/>
        </w:rPr>
        <w:t>4</w:t>
      </w:r>
      <w:r w:rsidR="00E43459" w:rsidRPr="00E43459">
        <w:rPr>
          <w:rFonts w:ascii="Times New Roman" w:hAnsi="Times New Roman" w:cs="Times New Roman"/>
          <w:sz w:val="24"/>
          <w:szCs w:val="24"/>
        </w:rPr>
        <w:t xml:space="preserve">% de </w:t>
      </w:r>
      <w:proofErr w:type="spellStart"/>
      <w:r w:rsidR="00E43459" w:rsidRPr="00E43459">
        <w:rPr>
          <w:rFonts w:ascii="Times New Roman" w:hAnsi="Times New Roman" w:cs="Times New Roman"/>
          <w:sz w:val="24"/>
          <w:szCs w:val="24"/>
        </w:rPr>
        <w:t>bărbați</w:t>
      </w:r>
      <w:proofErr w:type="spellEnd"/>
      <w:r w:rsidR="00E43459" w:rsidRPr="00E43459">
        <w:rPr>
          <w:rFonts w:ascii="Times New Roman" w:hAnsi="Times New Roman" w:cs="Times New Roman"/>
          <w:sz w:val="24"/>
          <w:szCs w:val="24"/>
        </w:rPr>
        <w:t xml:space="preserve"> care au </w:t>
      </w:r>
      <w:proofErr w:type="spellStart"/>
      <w:r w:rsidR="00E43459" w:rsidRPr="00E43459">
        <w:rPr>
          <w:rFonts w:ascii="Times New Roman" w:hAnsi="Times New Roman" w:cs="Times New Roman"/>
          <w:sz w:val="24"/>
          <w:szCs w:val="24"/>
        </w:rPr>
        <w:t>renunțat</w:t>
      </w:r>
      <w:proofErr w:type="spellEnd"/>
      <w:r w:rsidR="00E43459" w:rsidRPr="00E43459">
        <w:rPr>
          <w:rFonts w:ascii="Times New Roman" w:hAnsi="Times New Roman" w:cs="Times New Roman"/>
          <w:sz w:val="24"/>
          <w:szCs w:val="24"/>
        </w:rPr>
        <w:t xml:space="preserve"> la </w:t>
      </w:r>
      <w:proofErr w:type="spellStart"/>
      <w:r w:rsidR="00E43459" w:rsidRPr="00E43459">
        <w:rPr>
          <w:rFonts w:ascii="Times New Roman" w:hAnsi="Times New Roman" w:cs="Times New Roman"/>
          <w:sz w:val="24"/>
          <w:szCs w:val="24"/>
        </w:rPr>
        <w:t>aplicație</w:t>
      </w:r>
      <w:proofErr w:type="spellEnd"/>
      <w:r w:rsidR="00E43459">
        <w:rPr>
          <w:rFonts w:ascii="Times New Roman" w:hAnsi="Times New Roman" w:cs="Times New Roman"/>
          <w:sz w:val="24"/>
          <w:szCs w:val="24"/>
        </w:rPr>
        <w:t xml:space="preserve">, </w:t>
      </w:r>
      <w:r w:rsidR="00E43459">
        <w:rPr>
          <w:rFonts w:ascii="Times New Roman" w:hAnsi="Times New Roman" w:cs="Times New Roman"/>
          <w:sz w:val="24"/>
          <w:szCs w:val="24"/>
          <w:lang w:val="ro-RO"/>
        </w:rPr>
        <w:t>c</w:t>
      </w:r>
      <w:r w:rsidR="00E43459" w:rsidRPr="00E43459">
        <w:rPr>
          <w:rFonts w:ascii="Times New Roman" w:hAnsi="Times New Roman" w:cs="Times New Roman"/>
          <w:sz w:val="24"/>
          <w:szCs w:val="24"/>
          <w:lang w:val="ro-RO"/>
        </w:rPr>
        <w:t>lienții căsătoriți sunt cel mai mare segment de clienți în comapnie, iar cei mai mulți clienți care pleacă sunt predominant din categoria celor ce sunt singuri</w:t>
      </w:r>
      <w:r w:rsidR="00E43459">
        <w:rPr>
          <w:rFonts w:ascii="Times New Roman" w:hAnsi="Times New Roman" w:cs="Times New Roman"/>
          <w:sz w:val="24"/>
          <w:szCs w:val="24"/>
        </w:rPr>
        <w:t>, etc.</w:t>
      </w:r>
      <w:r w:rsidR="00505742">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Frcvența</w:t>
      </w:r>
      <w:proofErr w:type="spellEnd"/>
      <w:r w:rsidR="00D92B44">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datelor</w:t>
      </w:r>
      <w:proofErr w:type="spellEnd"/>
      <w:r w:rsidR="00D92B44">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categoriale</w:t>
      </w:r>
      <w:proofErr w:type="spellEnd"/>
      <w:r w:rsidR="00D92B44">
        <w:rPr>
          <w:rFonts w:ascii="Times New Roman" w:hAnsi="Times New Roman" w:cs="Times New Roman"/>
          <w:sz w:val="24"/>
          <w:szCs w:val="24"/>
        </w:rPr>
        <w:t xml:space="preserve"> au </w:t>
      </w:r>
      <w:proofErr w:type="spellStart"/>
      <w:r w:rsidR="00D92B44">
        <w:rPr>
          <w:rFonts w:ascii="Times New Roman" w:hAnsi="Times New Roman" w:cs="Times New Roman"/>
          <w:sz w:val="24"/>
          <w:szCs w:val="24"/>
        </w:rPr>
        <w:t>indicat</w:t>
      </w:r>
      <w:proofErr w:type="spellEnd"/>
      <w:r w:rsidR="00D92B44">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unele</w:t>
      </w:r>
      <w:proofErr w:type="spellEnd"/>
      <w:r w:rsidR="00D92B44">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tendințe</w:t>
      </w:r>
      <w:proofErr w:type="spellEnd"/>
      <w:r w:rsidR="00D92B44">
        <w:rPr>
          <w:rFonts w:ascii="Times New Roman" w:hAnsi="Times New Roman" w:cs="Times New Roman"/>
          <w:sz w:val="24"/>
          <w:szCs w:val="24"/>
        </w:rPr>
        <w:t xml:space="preserve"> de </w:t>
      </w:r>
      <w:proofErr w:type="spellStart"/>
      <w:r w:rsidR="00D92B44">
        <w:rPr>
          <w:rFonts w:ascii="Times New Roman" w:hAnsi="Times New Roman" w:cs="Times New Roman"/>
          <w:sz w:val="24"/>
          <w:szCs w:val="24"/>
        </w:rPr>
        <w:t>bază</w:t>
      </w:r>
      <w:proofErr w:type="spellEnd"/>
      <w:r w:rsidR="00D92B44">
        <w:rPr>
          <w:rFonts w:ascii="Times New Roman" w:hAnsi="Times New Roman" w:cs="Times New Roman"/>
          <w:sz w:val="24"/>
          <w:szCs w:val="24"/>
        </w:rPr>
        <w:t xml:space="preserve"> </w:t>
      </w:r>
      <w:proofErr w:type="spellStart"/>
      <w:r w:rsidR="00D92B44">
        <w:rPr>
          <w:rFonts w:ascii="Times New Roman" w:hAnsi="Times New Roman" w:cs="Times New Roman"/>
          <w:sz w:val="24"/>
          <w:szCs w:val="24"/>
        </w:rPr>
        <w:t>ce</w:t>
      </w:r>
      <w:proofErr w:type="spellEnd"/>
      <w:r w:rsidR="00D92B44">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predomină</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în</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setul</w:t>
      </w:r>
      <w:proofErr w:type="spellEnd"/>
      <w:r w:rsidR="00006F8E">
        <w:rPr>
          <w:rFonts w:ascii="Times New Roman" w:hAnsi="Times New Roman" w:cs="Times New Roman"/>
          <w:sz w:val="24"/>
          <w:szCs w:val="24"/>
        </w:rPr>
        <w:t xml:space="preserve"> de date, </w:t>
      </w:r>
      <w:proofErr w:type="spellStart"/>
      <w:r w:rsidR="00006F8E">
        <w:rPr>
          <w:rFonts w:ascii="Times New Roman" w:hAnsi="Times New Roman" w:cs="Times New Roman"/>
          <w:sz w:val="24"/>
          <w:szCs w:val="24"/>
        </w:rPr>
        <w:t>prin</w:t>
      </w:r>
      <w:proofErr w:type="spellEnd"/>
      <w:r w:rsidR="00006F8E">
        <w:rPr>
          <w:rFonts w:ascii="Times New Roman" w:hAnsi="Times New Roman" w:cs="Times New Roman"/>
          <w:sz w:val="24"/>
          <w:szCs w:val="24"/>
        </w:rPr>
        <w:t xml:space="preserve"> care </w:t>
      </w:r>
      <w:proofErr w:type="spellStart"/>
      <w:r w:rsidR="00006F8E">
        <w:rPr>
          <w:rFonts w:ascii="Times New Roman" w:hAnsi="Times New Roman" w:cs="Times New Roman"/>
          <w:sz w:val="24"/>
          <w:szCs w:val="24"/>
        </w:rPr>
        <w:t>cel</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mai</w:t>
      </w:r>
      <w:proofErr w:type="spellEnd"/>
      <w:r w:rsidR="00006F8E">
        <w:rPr>
          <w:rFonts w:ascii="Times New Roman" w:hAnsi="Times New Roman" w:cs="Times New Roman"/>
          <w:sz w:val="24"/>
          <w:szCs w:val="24"/>
        </w:rPr>
        <w:t xml:space="preserve"> des </w:t>
      </w:r>
      <w:proofErr w:type="spellStart"/>
      <w:r w:rsidR="00006F8E">
        <w:rPr>
          <w:rFonts w:ascii="Times New Roman" w:hAnsi="Times New Roman" w:cs="Times New Roman"/>
          <w:sz w:val="24"/>
          <w:szCs w:val="24"/>
        </w:rPr>
        <w:t>folosit</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dispozitiv</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este</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telefonul</w:t>
      </w:r>
      <w:proofErr w:type="spellEnd"/>
      <w:r w:rsidR="00006F8E">
        <w:rPr>
          <w:rFonts w:ascii="Times New Roman" w:hAnsi="Times New Roman" w:cs="Times New Roman"/>
          <w:sz w:val="24"/>
          <w:szCs w:val="24"/>
        </w:rPr>
        <w:t xml:space="preserve"> </w:t>
      </w:r>
      <w:proofErr w:type="spellStart"/>
      <w:r w:rsidR="00006F8E">
        <w:rPr>
          <w:rFonts w:ascii="Times New Roman" w:hAnsi="Times New Roman" w:cs="Times New Roman"/>
          <w:sz w:val="24"/>
          <w:szCs w:val="24"/>
        </w:rPr>
        <w:t>mobil</w:t>
      </w:r>
      <w:proofErr w:type="spellEnd"/>
      <w:r w:rsidR="00FF2863">
        <w:rPr>
          <w:rFonts w:ascii="Times New Roman" w:hAnsi="Times New Roman" w:cs="Times New Roman"/>
          <w:sz w:val="24"/>
          <w:szCs w:val="24"/>
        </w:rPr>
        <w:t xml:space="preserve"> </w:t>
      </w:r>
      <w:proofErr w:type="spellStart"/>
      <w:r w:rsidR="00FF2863">
        <w:rPr>
          <w:rFonts w:ascii="Times New Roman" w:hAnsi="Times New Roman" w:cs="Times New Roman"/>
          <w:sz w:val="24"/>
          <w:szCs w:val="24"/>
        </w:rPr>
        <w:t>aproximativ</w:t>
      </w:r>
      <w:proofErr w:type="spellEnd"/>
      <w:r w:rsidR="00FF2863">
        <w:rPr>
          <w:rFonts w:ascii="Times New Roman" w:hAnsi="Times New Roman" w:cs="Times New Roman"/>
          <w:sz w:val="24"/>
          <w:szCs w:val="24"/>
        </w:rPr>
        <w:t xml:space="preserve"> 74%</w:t>
      </w:r>
      <w:r w:rsidR="00006F8E">
        <w:rPr>
          <w:rFonts w:ascii="Times New Roman" w:hAnsi="Times New Roman" w:cs="Times New Roman"/>
          <w:sz w:val="24"/>
          <w:szCs w:val="24"/>
        </w:rPr>
        <w:t>,</w:t>
      </w:r>
      <w:r w:rsidR="00EB1256">
        <w:rPr>
          <w:rFonts w:ascii="Times New Roman" w:hAnsi="Times New Roman" w:cs="Times New Roman"/>
          <w:sz w:val="24"/>
          <w:szCs w:val="24"/>
        </w:rPr>
        <w:t xml:space="preserve"> </w:t>
      </w:r>
      <w:proofErr w:type="spellStart"/>
      <w:r w:rsidR="00EB1256">
        <w:rPr>
          <w:rFonts w:ascii="Times New Roman" w:hAnsi="Times New Roman" w:cs="Times New Roman"/>
          <w:sz w:val="24"/>
          <w:szCs w:val="24"/>
        </w:rPr>
        <w:t>pentru</w:t>
      </w:r>
      <w:proofErr w:type="spellEnd"/>
      <w:r w:rsidR="00EB1256">
        <w:rPr>
          <w:rFonts w:ascii="Times New Roman" w:hAnsi="Times New Roman" w:cs="Times New Roman"/>
          <w:sz w:val="24"/>
          <w:szCs w:val="24"/>
        </w:rPr>
        <w:t xml:space="preserve"> 50% din </w:t>
      </w:r>
      <w:proofErr w:type="spellStart"/>
      <w:r w:rsidR="00EB1256">
        <w:rPr>
          <w:rFonts w:ascii="Times New Roman" w:hAnsi="Times New Roman" w:cs="Times New Roman"/>
          <w:sz w:val="24"/>
          <w:szCs w:val="24"/>
        </w:rPr>
        <w:t>clienți</w:t>
      </w:r>
      <w:proofErr w:type="spellEnd"/>
      <w:r w:rsidR="001D57BB">
        <w:rPr>
          <w:rFonts w:ascii="Times New Roman" w:hAnsi="Times New Roman" w:cs="Times New Roman"/>
          <w:sz w:val="24"/>
          <w:szCs w:val="24"/>
        </w:rPr>
        <w:t xml:space="preserve"> </w:t>
      </w:r>
      <w:proofErr w:type="spellStart"/>
      <w:r w:rsidR="001D57BB">
        <w:rPr>
          <w:rFonts w:ascii="Times New Roman" w:hAnsi="Times New Roman" w:cs="Times New Roman"/>
          <w:sz w:val="24"/>
          <w:szCs w:val="24"/>
        </w:rPr>
        <w:t>cele</w:t>
      </w:r>
      <w:proofErr w:type="spellEnd"/>
      <w:r w:rsidR="001D57BB">
        <w:rPr>
          <w:rFonts w:ascii="Times New Roman" w:hAnsi="Times New Roman" w:cs="Times New Roman"/>
          <w:sz w:val="24"/>
          <w:szCs w:val="24"/>
        </w:rPr>
        <w:t xml:space="preserve"> ma </w:t>
      </w:r>
      <w:proofErr w:type="spellStart"/>
      <w:r w:rsidR="001D57BB">
        <w:rPr>
          <w:rFonts w:ascii="Times New Roman" w:hAnsi="Times New Roman" w:cs="Times New Roman"/>
          <w:sz w:val="24"/>
          <w:szCs w:val="24"/>
        </w:rPr>
        <w:t>preferat</w:t>
      </w:r>
      <w:r w:rsidR="00156162">
        <w:rPr>
          <w:rFonts w:ascii="Times New Roman" w:hAnsi="Times New Roman" w:cs="Times New Roman"/>
          <w:sz w:val="24"/>
          <w:szCs w:val="24"/>
        </w:rPr>
        <w:t>e</w:t>
      </w:r>
      <w:proofErr w:type="spellEnd"/>
      <w:r w:rsidR="001D57BB">
        <w:rPr>
          <w:rFonts w:ascii="Times New Roman" w:hAnsi="Times New Roman" w:cs="Times New Roman"/>
          <w:sz w:val="24"/>
          <w:szCs w:val="24"/>
        </w:rPr>
        <w:t xml:space="preserve"> </w:t>
      </w:r>
      <w:proofErr w:type="spellStart"/>
      <w:r w:rsidR="001D57BB">
        <w:rPr>
          <w:rFonts w:ascii="Times New Roman" w:hAnsi="Times New Roman" w:cs="Times New Roman"/>
          <w:sz w:val="24"/>
          <w:szCs w:val="24"/>
        </w:rPr>
        <w:t>categori</w:t>
      </w:r>
      <w:r w:rsidR="005C4515">
        <w:rPr>
          <w:rFonts w:ascii="Times New Roman" w:hAnsi="Times New Roman" w:cs="Times New Roman"/>
          <w:sz w:val="24"/>
          <w:szCs w:val="24"/>
        </w:rPr>
        <w:t>i</w:t>
      </w:r>
      <w:proofErr w:type="spellEnd"/>
      <w:r w:rsidR="005C4515">
        <w:rPr>
          <w:rFonts w:ascii="Times New Roman" w:hAnsi="Times New Roman" w:cs="Times New Roman"/>
          <w:sz w:val="24"/>
          <w:szCs w:val="24"/>
        </w:rPr>
        <w:t xml:space="preserve"> de </w:t>
      </w:r>
      <w:proofErr w:type="spellStart"/>
      <w:r w:rsidR="005C4515">
        <w:rPr>
          <w:rFonts w:ascii="Times New Roman" w:hAnsi="Times New Roman" w:cs="Times New Roman"/>
          <w:sz w:val="24"/>
          <w:szCs w:val="24"/>
        </w:rPr>
        <w:t>comenzi</w:t>
      </w:r>
      <w:proofErr w:type="spellEnd"/>
      <w:r w:rsidR="001D57BB">
        <w:rPr>
          <w:rFonts w:ascii="Times New Roman" w:hAnsi="Times New Roman" w:cs="Times New Roman"/>
          <w:sz w:val="24"/>
          <w:szCs w:val="24"/>
        </w:rPr>
        <w:t xml:space="preserve"> </w:t>
      </w:r>
      <w:r w:rsidR="005C4515">
        <w:rPr>
          <w:rFonts w:ascii="Times New Roman" w:hAnsi="Times New Roman" w:cs="Times New Roman"/>
          <w:sz w:val="24"/>
          <w:szCs w:val="24"/>
        </w:rPr>
        <w:t>sunt</w:t>
      </w:r>
      <w:r w:rsidR="001D57BB">
        <w:rPr>
          <w:rFonts w:ascii="Times New Roman" w:hAnsi="Times New Roman" w:cs="Times New Roman"/>
          <w:sz w:val="24"/>
          <w:szCs w:val="24"/>
        </w:rPr>
        <w:t xml:space="preserve"> </w:t>
      </w:r>
      <w:proofErr w:type="spellStart"/>
      <w:r w:rsidR="001D57BB">
        <w:rPr>
          <w:rFonts w:ascii="Times New Roman" w:hAnsi="Times New Roman" w:cs="Times New Roman"/>
          <w:sz w:val="24"/>
          <w:szCs w:val="24"/>
        </w:rPr>
        <w:t>Telefoanele</w:t>
      </w:r>
      <w:proofErr w:type="spellEnd"/>
      <w:r w:rsidR="001D57BB">
        <w:rPr>
          <w:rFonts w:ascii="Times New Roman" w:hAnsi="Times New Roman" w:cs="Times New Roman"/>
          <w:sz w:val="24"/>
          <w:szCs w:val="24"/>
        </w:rPr>
        <w:t xml:space="preserve"> mobile</w:t>
      </w:r>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și</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Laptopuri</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și</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accesorii</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Prezența</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unei</w:t>
      </w:r>
      <w:proofErr w:type="spellEnd"/>
      <w:r w:rsidR="005C4515">
        <w:rPr>
          <w:rFonts w:ascii="Times New Roman" w:hAnsi="Times New Roman" w:cs="Times New Roman"/>
          <w:sz w:val="24"/>
          <w:szCs w:val="24"/>
        </w:rPr>
        <w:t xml:space="preserve"> </w:t>
      </w:r>
      <w:proofErr w:type="spellStart"/>
      <w:r w:rsidR="005C4515">
        <w:rPr>
          <w:rFonts w:ascii="Times New Roman" w:hAnsi="Times New Roman" w:cs="Times New Roman"/>
          <w:sz w:val="24"/>
          <w:szCs w:val="24"/>
        </w:rPr>
        <w:t>plîngeri</w:t>
      </w:r>
      <w:proofErr w:type="spellEnd"/>
      <w:r w:rsidR="00802DAA">
        <w:rPr>
          <w:rFonts w:ascii="Times New Roman" w:hAnsi="Times New Roman" w:cs="Times New Roman"/>
          <w:sz w:val="24"/>
          <w:szCs w:val="24"/>
        </w:rPr>
        <w:t xml:space="preserve"> </w:t>
      </w:r>
      <w:proofErr w:type="spellStart"/>
      <w:r w:rsidR="00802DAA">
        <w:rPr>
          <w:rFonts w:ascii="Times New Roman" w:hAnsi="Times New Roman" w:cs="Times New Roman"/>
          <w:sz w:val="24"/>
          <w:szCs w:val="24"/>
        </w:rPr>
        <w:t>indică</w:t>
      </w:r>
      <w:proofErr w:type="spellEnd"/>
      <w:r w:rsidR="00802DAA">
        <w:rPr>
          <w:rFonts w:ascii="Times New Roman" w:hAnsi="Times New Roman" w:cs="Times New Roman"/>
          <w:sz w:val="24"/>
          <w:szCs w:val="24"/>
        </w:rPr>
        <w:t xml:space="preserve"> o </w:t>
      </w:r>
      <w:proofErr w:type="spellStart"/>
      <w:r w:rsidR="00802DAA">
        <w:rPr>
          <w:rFonts w:ascii="Times New Roman" w:hAnsi="Times New Roman" w:cs="Times New Roman"/>
          <w:sz w:val="24"/>
          <w:szCs w:val="24"/>
        </w:rPr>
        <w:t>rată</w:t>
      </w:r>
      <w:proofErr w:type="spellEnd"/>
      <w:r w:rsidR="00802DAA">
        <w:rPr>
          <w:rFonts w:ascii="Times New Roman" w:hAnsi="Times New Roman" w:cs="Times New Roman"/>
          <w:sz w:val="24"/>
          <w:szCs w:val="24"/>
        </w:rPr>
        <w:t xml:space="preserve"> de </w:t>
      </w:r>
      <w:proofErr w:type="spellStart"/>
      <w:r w:rsidR="00802DAA">
        <w:rPr>
          <w:rFonts w:ascii="Times New Roman" w:hAnsi="Times New Roman" w:cs="Times New Roman"/>
          <w:sz w:val="24"/>
          <w:szCs w:val="24"/>
        </w:rPr>
        <w:t>pierdere</w:t>
      </w:r>
      <w:proofErr w:type="spellEnd"/>
      <w:r w:rsidR="00802DAA">
        <w:rPr>
          <w:rFonts w:ascii="Times New Roman" w:hAnsi="Times New Roman" w:cs="Times New Roman"/>
          <w:sz w:val="24"/>
          <w:szCs w:val="24"/>
        </w:rPr>
        <w:t xml:space="preserve"> </w:t>
      </w:r>
      <w:proofErr w:type="spellStart"/>
      <w:r w:rsidR="00802DAA">
        <w:rPr>
          <w:rFonts w:ascii="Times New Roman" w:hAnsi="Times New Roman" w:cs="Times New Roman"/>
          <w:sz w:val="24"/>
          <w:szCs w:val="24"/>
        </w:rPr>
        <w:t>mai</w:t>
      </w:r>
      <w:proofErr w:type="spellEnd"/>
      <w:r w:rsidR="00802DAA">
        <w:rPr>
          <w:rFonts w:ascii="Times New Roman" w:hAnsi="Times New Roman" w:cs="Times New Roman"/>
          <w:sz w:val="24"/>
          <w:szCs w:val="24"/>
        </w:rPr>
        <w:t xml:space="preserve"> mare a </w:t>
      </w:r>
      <w:proofErr w:type="spellStart"/>
      <w:r w:rsidR="00802DAA">
        <w:rPr>
          <w:rFonts w:ascii="Times New Roman" w:hAnsi="Times New Roman" w:cs="Times New Roman"/>
          <w:sz w:val="24"/>
          <w:szCs w:val="24"/>
        </w:rPr>
        <w:t>clienților</w:t>
      </w:r>
      <w:proofErr w:type="spellEnd"/>
      <w:r w:rsidR="00802DAA">
        <w:rPr>
          <w:rFonts w:ascii="Times New Roman" w:hAnsi="Times New Roman" w:cs="Times New Roman"/>
          <w:sz w:val="24"/>
          <w:szCs w:val="24"/>
        </w:rPr>
        <w:t>.</w:t>
      </w:r>
      <w:r w:rsidR="005822CE">
        <w:rPr>
          <w:rFonts w:ascii="Times New Roman" w:hAnsi="Times New Roman" w:cs="Times New Roman"/>
          <w:sz w:val="24"/>
          <w:szCs w:val="24"/>
        </w:rPr>
        <w:t xml:space="preserve"> </w:t>
      </w:r>
      <w:proofErr w:type="spellStart"/>
      <w:r w:rsidR="005822CE">
        <w:rPr>
          <w:rFonts w:ascii="Times New Roman" w:hAnsi="Times New Roman" w:cs="Times New Roman"/>
          <w:sz w:val="24"/>
          <w:szCs w:val="24"/>
        </w:rPr>
        <w:t>Scorul</w:t>
      </w:r>
      <w:proofErr w:type="spellEnd"/>
      <w:r w:rsidR="005822CE">
        <w:rPr>
          <w:rFonts w:ascii="Times New Roman" w:hAnsi="Times New Roman" w:cs="Times New Roman"/>
          <w:sz w:val="24"/>
          <w:szCs w:val="24"/>
        </w:rPr>
        <w:t xml:space="preserve"> de </w:t>
      </w:r>
      <w:proofErr w:type="spellStart"/>
      <w:r w:rsidR="005822CE">
        <w:rPr>
          <w:rFonts w:ascii="Times New Roman" w:hAnsi="Times New Roman" w:cs="Times New Roman"/>
          <w:sz w:val="24"/>
          <w:szCs w:val="24"/>
        </w:rPr>
        <w:t>satisfacere</w:t>
      </w:r>
      <w:proofErr w:type="spellEnd"/>
      <w:r w:rsidR="00D25EDD">
        <w:rPr>
          <w:rFonts w:ascii="Times New Roman" w:hAnsi="Times New Roman" w:cs="Times New Roman"/>
          <w:sz w:val="24"/>
          <w:szCs w:val="24"/>
        </w:rPr>
        <w:t xml:space="preserve"> </w:t>
      </w:r>
      <w:proofErr w:type="spellStart"/>
      <w:r w:rsidR="00D25EDD">
        <w:rPr>
          <w:rFonts w:ascii="Times New Roman" w:hAnsi="Times New Roman" w:cs="Times New Roman"/>
          <w:sz w:val="24"/>
          <w:szCs w:val="24"/>
        </w:rPr>
        <w:t>mai</w:t>
      </w:r>
      <w:proofErr w:type="spellEnd"/>
      <w:r w:rsidR="00D25EDD">
        <w:rPr>
          <w:rFonts w:ascii="Times New Roman" w:hAnsi="Times New Roman" w:cs="Times New Roman"/>
          <w:sz w:val="24"/>
          <w:szCs w:val="24"/>
        </w:rPr>
        <w:t xml:space="preserve"> mare</w:t>
      </w:r>
      <w:r w:rsidR="005822CE">
        <w:rPr>
          <w:rFonts w:ascii="Times New Roman" w:hAnsi="Times New Roman" w:cs="Times New Roman"/>
          <w:sz w:val="24"/>
          <w:szCs w:val="24"/>
        </w:rPr>
        <w:t xml:space="preserve"> a </w:t>
      </w:r>
      <w:proofErr w:type="spellStart"/>
      <w:r w:rsidR="00D25EDD">
        <w:rPr>
          <w:rFonts w:ascii="Times New Roman" w:hAnsi="Times New Roman" w:cs="Times New Roman"/>
          <w:sz w:val="24"/>
          <w:szCs w:val="24"/>
        </w:rPr>
        <w:t>clientului</w:t>
      </w:r>
      <w:proofErr w:type="spellEnd"/>
      <w:r w:rsidR="00D25EDD">
        <w:rPr>
          <w:rFonts w:ascii="Times New Roman" w:hAnsi="Times New Roman" w:cs="Times New Roman"/>
          <w:sz w:val="24"/>
          <w:szCs w:val="24"/>
        </w:rPr>
        <w:t xml:space="preserve"> nu </w:t>
      </w:r>
      <w:proofErr w:type="spellStart"/>
      <w:r w:rsidR="00D25EDD">
        <w:rPr>
          <w:rFonts w:ascii="Times New Roman" w:hAnsi="Times New Roman" w:cs="Times New Roman"/>
          <w:sz w:val="24"/>
          <w:szCs w:val="24"/>
        </w:rPr>
        <w:t>indică</w:t>
      </w:r>
      <w:proofErr w:type="spellEnd"/>
      <w:r w:rsidR="00D25EDD">
        <w:rPr>
          <w:rFonts w:ascii="Times New Roman" w:hAnsi="Times New Roman" w:cs="Times New Roman"/>
          <w:sz w:val="24"/>
          <w:szCs w:val="24"/>
        </w:rPr>
        <w:t xml:space="preserve"> o </w:t>
      </w:r>
      <w:proofErr w:type="spellStart"/>
      <w:r w:rsidR="00D25EDD">
        <w:rPr>
          <w:rFonts w:ascii="Times New Roman" w:hAnsi="Times New Roman" w:cs="Times New Roman"/>
          <w:sz w:val="24"/>
          <w:szCs w:val="24"/>
        </w:rPr>
        <w:t>loialitate</w:t>
      </w:r>
      <w:proofErr w:type="spellEnd"/>
      <w:r w:rsidR="00D25EDD">
        <w:rPr>
          <w:rFonts w:ascii="Times New Roman" w:hAnsi="Times New Roman" w:cs="Times New Roman"/>
          <w:sz w:val="24"/>
          <w:szCs w:val="24"/>
        </w:rPr>
        <w:t xml:space="preserve"> </w:t>
      </w:r>
      <w:proofErr w:type="gramStart"/>
      <w:r w:rsidR="00D25EDD">
        <w:rPr>
          <w:rFonts w:ascii="Times New Roman" w:hAnsi="Times New Roman" w:cs="Times New Roman"/>
          <w:sz w:val="24"/>
          <w:szCs w:val="24"/>
        </w:rPr>
        <w:t>a</w:t>
      </w:r>
      <w:proofErr w:type="gramEnd"/>
      <w:r w:rsidR="00D25EDD">
        <w:rPr>
          <w:rFonts w:ascii="Times New Roman" w:hAnsi="Times New Roman" w:cs="Times New Roman"/>
          <w:sz w:val="24"/>
          <w:szCs w:val="24"/>
        </w:rPr>
        <w:t xml:space="preserve"> </w:t>
      </w:r>
      <w:proofErr w:type="spellStart"/>
      <w:r w:rsidR="00D25EDD">
        <w:rPr>
          <w:rFonts w:ascii="Times New Roman" w:hAnsi="Times New Roman" w:cs="Times New Roman"/>
          <w:sz w:val="24"/>
          <w:szCs w:val="24"/>
        </w:rPr>
        <w:t>acestuia</w:t>
      </w:r>
      <w:proofErr w:type="spellEnd"/>
      <w:r w:rsidR="00D25EDD">
        <w:rPr>
          <w:rFonts w:ascii="Times New Roman" w:hAnsi="Times New Roman" w:cs="Times New Roman"/>
          <w:sz w:val="24"/>
          <w:szCs w:val="24"/>
        </w:rPr>
        <w:t xml:space="preserve">, </w:t>
      </w:r>
      <w:proofErr w:type="spellStart"/>
      <w:r w:rsidR="00D25EDD">
        <w:rPr>
          <w:rFonts w:ascii="Times New Roman" w:hAnsi="Times New Roman" w:cs="Times New Roman"/>
          <w:sz w:val="24"/>
          <w:szCs w:val="24"/>
        </w:rPr>
        <w:t>nici</w:t>
      </w:r>
      <w:proofErr w:type="spellEnd"/>
      <w:r w:rsidR="00D25EDD">
        <w:rPr>
          <w:rFonts w:ascii="Times New Roman" w:hAnsi="Times New Roman" w:cs="Times New Roman"/>
          <w:sz w:val="24"/>
          <w:szCs w:val="24"/>
        </w:rPr>
        <w:t xml:space="preserve"> nu </w:t>
      </w:r>
      <w:proofErr w:type="spellStart"/>
      <w:r w:rsidR="00D25EDD">
        <w:rPr>
          <w:rFonts w:ascii="Times New Roman" w:hAnsi="Times New Roman" w:cs="Times New Roman"/>
          <w:sz w:val="24"/>
          <w:szCs w:val="24"/>
        </w:rPr>
        <w:t>influențeză</w:t>
      </w:r>
      <w:proofErr w:type="spellEnd"/>
      <w:r w:rsidR="00D25EDD">
        <w:rPr>
          <w:rFonts w:ascii="Times New Roman" w:hAnsi="Times New Roman" w:cs="Times New Roman"/>
          <w:sz w:val="24"/>
          <w:szCs w:val="24"/>
        </w:rPr>
        <w:t xml:space="preserve"> la </w:t>
      </w:r>
      <w:proofErr w:type="spellStart"/>
      <w:r w:rsidR="00D25EDD">
        <w:rPr>
          <w:rFonts w:ascii="Times New Roman" w:hAnsi="Times New Roman" w:cs="Times New Roman"/>
          <w:sz w:val="24"/>
          <w:szCs w:val="24"/>
        </w:rPr>
        <w:t>numărul</w:t>
      </w:r>
      <w:proofErr w:type="spellEnd"/>
      <w:r w:rsidR="00D25EDD">
        <w:rPr>
          <w:rFonts w:ascii="Times New Roman" w:hAnsi="Times New Roman" w:cs="Times New Roman"/>
          <w:sz w:val="24"/>
          <w:szCs w:val="24"/>
        </w:rPr>
        <w:t xml:space="preserve"> de </w:t>
      </w:r>
      <w:proofErr w:type="spellStart"/>
      <w:r w:rsidR="00D25EDD">
        <w:rPr>
          <w:rFonts w:ascii="Times New Roman" w:hAnsi="Times New Roman" w:cs="Times New Roman"/>
          <w:sz w:val="24"/>
          <w:szCs w:val="24"/>
        </w:rPr>
        <w:t>comezi</w:t>
      </w:r>
      <w:proofErr w:type="spellEnd"/>
      <w:r w:rsidR="00D25EDD">
        <w:rPr>
          <w:rFonts w:ascii="Times New Roman" w:hAnsi="Times New Roman" w:cs="Times New Roman"/>
          <w:sz w:val="24"/>
          <w:szCs w:val="24"/>
        </w:rPr>
        <w:t>.</w:t>
      </w:r>
      <w:r w:rsidR="00B027FE">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Clientul</w:t>
      </w:r>
      <w:proofErr w:type="spellEnd"/>
      <w:r w:rsidR="00E53FC9">
        <w:rPr>
          <w:rFonts w:ascii="Times New Roman" w:hAnsi="Times New Roman" w:cs="Times New Roman"/>
          <w:sz w:val="24"/>
          <w:szCs w:val="24"/>
        </w:rPr>
        <w:t xml:space="preserve"> cu o </w:t>
      </w:r>
      <w:proofErr w:type="spellStart"/>
      <w:r w:rsidR="00E53FC9">
        <w:rPr>
          <w:rFonts w:ascii="Times New Roman" w:hAnsi="Times New Roman" w:cs="Times New Roman"/>
          <w:sz w:val="24"/>
          <w:szCs w:val="24"/>
        </w:rPr>
        <w:t>vechime</w:t>
      </w:r>
      <w:proofErr w:type="spellEnd"/>
      <w:r w:rsidR="00E53FC9">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mai</w:t>
      </w:r>
      <w:proofErr w:type="spellEnd"/>
      <w:r w:rsidR="00E53FC9">
        <w:rPr>
          <w:rFonts w:ascii="Times New Roman" w:hAnsi="Times New Roman" w:cs="Times New Roman"/>
          <w:sz w:val="24"/>
          <w:szCs w:val="24"/>
        </w:rPr>
        <w:t xml:space="preserve"> mare </w:t>
      </w:r>
      <w:proofErr w:type="spellStart"/>
      <w:r w:rsidR="00E53FC9">
        <w:rPr>
          <w:rFonts w:ascii="Times New Roman" w:hAnsi="Times New Roman" w:cs="Times New Roman"/>
          <w:sz w:val="24"/>
          <w:szCs w:val="24"/>
        </w:rPr>
        <w:t>și</w:t>
      </w:r>
      <w:proofErr w:type="spellEnd"/>
      <w:r w:rsidR="00E53FC9">
        <w:rPr>
          <w:rFonts w:ascii="Times New Roman" w:hAnsi="Times New Roman" w:cs="Times New Roman"/>
          <w:sz w:val="24"/>
          <w:szCs w:val="24"/>
        </w:rPr>
        <w:t xml:space="preserve"> o </w:t>
      </w:r>
      <w:proofErr w:type="spellStart"/>
      <w:r w:rsidR="00E53FC9">
        <w:rPr>
          <w:rFonts w:ascii="Times New Roman" w:hAnsi="Times New Roman" w:cs="Times New Roman"/>
          <w:sz w:val="24"/>
          <w:szCs w:val="24"/>
        </w:rPr>
        <w:t>di</w:t>
      </w:r>
      <w:r w:rsidR="0095267A">
        <w:rPr>
          <w:rFonts w:ascii="Times New Roman" w:hAnsi="Times New Roman" w:cs="Times New Roman"/>
          <w:sz w:val="24"/>
          <w:szCs w:val="24"/>
        </w:rPr>
        <w:t>s</w:t>
      </w:r>
      <w:r w:rsidR="00E53FC9">
        <w:rPr>
          <w:rFonts w:ascii="Times New Roman" w:hAnsi="Times New Roman" w:cs="Times New Roman"/>
          <w:sz w:val="24"/>
          <w:szCs w:val="24"/>
        </w:rPr>
        <w:t>tanță</w:t>
      </w:r>
      <w:proofErr w:type="spellEnd"/>
      <w:r w:rsidR="00E53FC9">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mai</w:t>
      </w:r>
      <w:proofErr w:type="spellEnd"/>
      <w:r w:rsidR="00E53FC9">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mică</w:t>
      </w:r>
      <w:proofErr w:type="spellEnd"/>
      <w:r w:rsidR="00E53FC9">
        <w:rPr>
          <w:rFonts w:ascii="Times New Roman" w:hAnsi="Times New Roman" w:cs="Times New Roman"/>
          <w:sz w:val="24"/>
          <w:szCs w:val="24"/>
        </w:rPr>
        <w:t xml:space="preserve"> de la </w:t>
      </w:r>
      <w:proofErr w:type="spellStart"/>
      <w:r w:rsidR="00E53FC9">
        <w:rPr>
          <w:rFonts w:ascii="Times New Roman" w:hAnsi="Times New Roman" w:cs="Times New Roman"/>
          <w:sz w:val="24"/>
          <w:szCs w:val="24"/>
        </w:rPr>
        <w:t>depozit</w:t>
      </w:r>
      <w:proofErr w:type="spellEnd"/>
      <w:r w:rsidR="00E53FC9">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spre</w:t>
      </w:r>
      <w:proofErr w:type="spellEnd"/>
      <w:r w:rsidR="00E53FC9">
        <w:rPr>
          <w:rFonts w:ascii="Times New Roman" w:hAnsi="Times New Roman" w:cs="Times New Roman"/>
          <w:sz w:val="24"/>
          <w:szCs w:val="24"/>
        </w:rPr>
        <w:t xml:space="preserve"> </w:t>
      </w:r>
      <w:proofErr w:type="spellStart"/>
      <w:r w:rsidR="00E53FC9">
        <w:rPr>
          <w:rFonts w:ascii="Times New Roman" w:hAnsi="Times New Roman" w:cs="Times New Roman"/>
          <w:sz w:val="24"/>
          <w:szCs w:val="24"/>
        </w:rPr>
        <w:t>casă</w:t>
      </w:r>
      <w:proofErr w:type="spellEnd"/>
      <w:r w:rsidR="00E53FC9">
        <w:rPr>
          <w:rFonts w:ascii="Times New Roman" w:hAnsi="Times New Roman" w:cs="Times New Roman"/>
          <w:sz w:val="24"/>
          <w:szCs w:val="24"/>
        </w:rPr>
        <w:t xml:space="preserve"> </w:t>
      </w:r>
      <w:proofErr w:type="spellStart"/>
      <w:r w:rsidR="00A37676">
        <w:rPr>
          <w:rFonts w:ascii="Times New Roman" w:hAnsi="Times New Roman" w:cs="Times New Roman"/>
          <w:sz w:val="24"/>
          <w:szCs w:val="24"/>
        </w:rPr>
        <w:t>este</w:t>
      </w:r>
      <w:proofErr w:type="spellEnd"/>
      <w:r w:rsidR="00A37676">
        <w:rPr>
          <w:rFonts w:ascii="Times New Roman" w:hAnsi="Times New Roman" w:cs="Times New Roman"/>
          <w:sz w:val="24"/>
          <w:szCs w:val="24"/>
        </w:rPr>
        <w:t xml:space="preserve"> </w:t>
      </w:r>
      <w:proofErr w:type="spellStart"/>
      <w:r w:rsidR="00A37676">
        <w:rPr>
          <w:rFonts w:ascii="Times New Roman" w:hAnsi="Times New Roman" w:cs="Times New Roman"/>
          <w:sz w:val="24"/>
          <w:szCs w:val="24"/>
        </w:rPr>
        <w:t>mai</w:t>
      </w:r>
      <w:proofErr w:type="spellEnd"/>
      <w:r w:rsidR="00A37676">
        <w:rPr>
          <w:rFonts w:ascii="Times New Roman" w:hAnsi="Times New Roman" w:cs="Times New Roman"/>
          <w:sz w:val="24"/>
          <w:szCs w:val="24"/>
        </w:rPr>
        <w:t xml:space="preserve"> </w:t>
      </w:r>
      <w:proofErr w:type="spellStart"/>
      <w:r w:rsidR="00A37676">
        <w:rPr>
          <w:rFonts w:ascii="Times New Roman" w:hAnsi="Times New Roman" w:cs="Times New Roman"/>
          <w:sz w:val="24"/>
          <w:szCs w:val="24"/>
        </w:rPr>
        <w:t>loial</w:t>
      </w:r>
      <w:proofErr w:type="spellEnd"/>
      <w:r w:rsidR="00A37676">
        <w:rPr>
          <w:rFonts w:ascii="Times New Roman" w:hAnsi="Times New Roman" w:cs="Times New Roman"/>
          <w:sz w:val="24"/>
          <w:szCs w:val="24"/>
        </w:rPr>
        <w:t>.</w:t>
      </w:r>
      <w:r w:rsidR="000C42E7">
        <w:rPr>
          <w:rFonts w:ascii="Times New Roman" w:hAnsi="Times New Roman" w:cs="Times New Roman"/>
          <w:sz w:val="24"/>
          <w:szCs w:val="24"/>
        </w:rPr>
        <w:t xml:space="preserve"> De </w:t>
      </w:r>
      <w:proofErr w:type="spellStart"/>
      <w:r w:rsidR="000C42E7">
        <w:rPr>
          <w:rFonts w:ascii="Times New Roman" w:hAnsi="Times New Roman" w:cs="Times New Roman"/>
          <w:sz w:val="24"/>
          <w:szCs w:val="24"/>
        </w:rPr>
        <w:t>asemnea</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pentru</w:t>
      </w:r>
      <w:proofErr w:type="spellEnd"/>
      <w:r w:rsidR="000C42E7">
        <w:rPr>
          <w:rFonts w:ascii="Times New Roman" w:hAnsi="Times New Roman" w:cs="Times New Roman"/>
          <w:sz w:val="24"/>
          <w:szCs w:val="24"/>
        </w:rPr>
        <w:t xml:space="preserve"> a </w:t>
      </w:r>
      <w:proofErr w:type="spellStart"/>
      <w:r w:rsidR="000C42E7">
        <w:rPr>
          <w:rFonts w:ascii="Times New Roman" w:hAnsi="Times New Roman" w:cs="Times New Roman"/>
          <w:sz w:val="24"/>
          <w:szCs w:val="24"/>
        </w:rPr>
        <w:t>prezice</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pierderea</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clienților</w:t>
      </w:r>
      <w:proofErr w:type="spellEnd"/>
      <w:r w:rsidR="00E43459">
        <w:rPr>
          <w:rFonts w:ascii="Times New Roman" w:hAnsi="Times New Roman" w:cs="Times New Roman"/>
          <w:sz w:val="24"/>
          <w:szCs w:val="24"/>
        </w:rPr>
        <w:t xml:space="preserve"> a </w:t>
      </w:r>
      <w:proofErr w:type="spellStart"/>
      <w:r w:rsidR="00E43459">
        <w:rPr>
          <w:rFonts w:ascii="Times New Roman" w:hAnsi="Times New Roman" w:cs="Times New Roman"/>
          <w:sz w:val="24"/>
          <w:szCs w:val="24"/>
        </w:rPr>
        <w:t>fost</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necesar</w:t>
      </w:r>
      <w:proofErr w:type="spellEnd"/>
      <w:r w:rsidR="00E43459">
        <w:rPr>
          <w:rFonts w:ascii="Times New Roman" w:hAnsi="Times New Roman" w:cs="Times New Roman"/>
          <w:sz w:val="24"/>
          <w:szCs w:val="24"/>
        </w:rPr>
        <w:t xml:space="preserve"> de </w:t>
      </w:r>
      <w:proofErr w:type="spellStart"/>
      <w:r w:rsidR="00E43459">
        <w:rPr>
          <w:rFonts w:ascii="Times New Roman" w:hAnsi="Times New Roman" w:cs="Times New Roman"/>
          <w:sz w:val="24"/>
          <w:szCs w:val="24"/>
        </w:rPr>
        <w:t>preprocesarea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datelor</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ce</w:t>
      </w:r>
      <w:proofErr w:type="spellEnd"/>
      <w:r w:rsidR="00E43459">
        <w:rPr>
          <w:rFonts w:ascii="Times New Roman" w:hAnsi="Times New Roman" w:cs="Times New Roman"/>
          <w:sz w:val="24"/>
          <w:szCs w:val="24"/>
        </w:rPr>
        <w:t xml:space="preserve"> include </w:t>
      </w:r>
      <w:proofErr w:type="spellStart"/>
      <w:r w:rsidR="00E43459">
        <w:rPr>
          <w:rFonts w:ascii="Times New Roman" w:hAnsi="Times New Roman" w:cs="Times New Roman"/>
          <w:sz w:val="24"/>
          <w:szCs w:val="24"/>
        </w:rPr>
        <w:t>imputarea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valorilor</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lipsă</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folosind</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media</w:t>
      </w:r>
      <w:r w:rsidR="00CD063A">
        <w:rPr>
          <w:rFonts w:ascii="Times New Roman" w:hAnsi="Times New Roman" w:cs="Times New Roman"/>
          <w:sz w:val="24"/>
          <w:szCs w:val="24"/>
        </w:rPr>
        <w:t>na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curățarea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datelor</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aberante</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și</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transformarea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datelor</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categoriale</w:t>
      </w:r>
      <w:proofErr w:type="spellEnd"/>
      <w:r w:rsidR="00E426DE">
        <w:rPr>
          <w:rFonts w:ascii="Times New Roman" w:hAnsi="Times New Roman" w:cs="Times New Roman"/>
          <w:sz w:val="24"/>
          <w:szCs w:val="24"/>
        </w:rPr>
        <w:t xml:space="preserve">, </w:t>
      </w:r>
      <w:proofErr w:type="spellStart"/>
      <w:r w:rsidR="00E426DE">
        <w:rPr>
          <w:rFonts w:ascii="Times New Roman" w:hAnsi="Times New Roman" w:cs="Times New Roman"/>
          <w:sz w:val="24"/>
          <w:szCs w:val="24"/>
        </w:rPr>
        <w:t>urmate</w:t>
      </w:r>
      <w:proofErr w:type="spellEnd"/>
      <w:r w:rsidR="00E426DE">
        <w:rPr>
          <w:rFonts w:ascii="Times New Roman" w:hAnsi="Times New Roman" w:cs="Times New Roman"/>
          <w:sz w:val="24"/>
          <w:szCs w:val="24"/>
        </w:rPr>
        <w:t xml:space="preserve"> de </w:t>
      </w:r>
      <w:proofErr w:type="spellStart"/>
      <w:r w:rsidR="00E426DE">
        <w:rPr>
          <w:rFonts w:ascii="Times New Roman" w:hAnsi="Times New Roman" w:cs="Times New Roman"/>
          <w:sz w:val="24"/>
          <w:szCs w:val="24"/>
        </w:rPr>
        <w:t>scalarea</w:t>
      </w:r>
      <w:proofErr w:type="spellEnd"/>
      <w:r w:rsidR="00E426DE">
        <w:rPr>
          <w:rFonts w:ascii="Times New Roman" w:hAnsi="Times New Roman" w:cs="Times New Roman"/>
          <w:sz w:val="24"/>
          <w:szCs w:val="24"/>
        </w:rPr>
        <w:t xml:space="preserve"> </w:t>
      </w:r>
      <w:proofErr w:type="spellStart"/>
      <w:r w:rsidR="00E426DE">
        <w:rPr>
          <w:rFonts w:ascii="Times New Roman" w:hAnsi="Times New Roman" w:cs="Times New Roman"/>
          <w:sz w:val="24"/>
          <w:szCs w:val="24"/>
        </w:rPr>
        <w:t>acestora</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Pentru</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datele</w:t>
      </w:r>
      <w:proofErr w:type="spellEnd"/>
      <w:r w:rsidR="00E43459">
        <w:rPr>
          <w:rFonts w:ascii="Times New Roman" w:hAnsi="Times New Roman" w:cs="Times New Roman"/>
          <w:sz w:val="24"/>
          <w:szCs w:val="24"/>
        </w:rPr>
        <w:t xml:space="preserve"> </w:t>
      </w:r>
      <w:proofErr w:type="spellStart"/>
      <w:r w:rsidR="00E43459">
        <w:rPr>
          <w:rFonts w:ascii="Times New Roman" w:hAnsi="Times New Roman" w:cs="Times New Roman"/>
          <w:sz w:val="24"/>
          <w:szCs w:val="24"/>
        </w:rPr>
        <w:t>prim</w:t>
      </w:r>
      <w:r w:rsidR="00CD063A">
        <w:rPr>
          <w:rFonts w:ascii="Times New Roman" w:hAnsi="Times New Roman" w:cs="Times New Roman"/>
          <w:sz w:val="24"/>
          <w:szCs w:val="24"/>
        </w:rPr>
        <w:t>i</w:t>
      </w:r>
      <w:r w:rsidR="00E43459">
        <w:rPr>
          <w:rFonts w:ascii="Times New Roman" w:hAnsi="Times New Roman" w:cs="Times New Roman"/>
          <w:sz w:val="24"/>
          <w:szCs w:val="24"/>
        </w:rPr>
        <w:t>te</w:t>
      </w:r>
      <w:proofErr w:type="spellEnd"/>
      <w:r w:rsidR="00E43459">
        <w:rPr>
          <w:rFonts w:ascii="Times New Roman" w:hAnsi="Times New Roman" w:cs="Times New Roman"/>
          <w:sz w:val="24"/>
          <w:szCs w:val="24"/>
        </w:rPr>
        <w:t xml:space="preserve"> a</w:t>
      </w:r>
      <w:r w:rsidR="001705E8">
        <w:rPr>
          <w:rFonts w:ascii="Times New Roman" w:hAnsi="Times New Roman" w:cs="Times New Roman"/>
          <w:sz w:val="24"/>
          <w:szCs w:val="24"/>
        </w:rPr>
        <w:t>u</w:t>
      </w:r>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fost</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implementate</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unele</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modele</w:t>
      </w:r>
      <w:proofErr w:type="spellEnd"/>
      <w:r w:rsidR="000C42E7">
        <w:rPr>
          <w:rFonts w:ascii="Times New Roman" w:hAnsi="Times New Roman" w:cs="Times New Roman"/>
          <w:sz w:val="24"/>
          <w:szCs w:val="24"/>
        </w:rPr>
        <w:t xml:space="preserve"> de </w:t>
      </w:r>
      <w:proofErr w:type="spellStart"/>
      <w:r w:rsidR="000C42E7">
        <w:rPr>
          <w:rFonts w:ascii="Times New Roman" w:hAnsi="Times New Roman" w:cs="Times New Roman"/>
          <w:sz w:val="24"/>
          <w:szCs w:val="24"/>
        </w:rPr>
        <w:t>învăța</w:t>
      </w:r>
      <w:r w:rsidR="00E43459">
        <w:rPr>
          <w:rFonts w:ascii="Times New Roman" w:hAnsi="Times New Roman" w:cs="Times New Roman"/>
          <w:sz w:val="24"/>
          <w:szCs w:val="24"/>
        </w:rPr>
        <w:t>r</w:t>
      </w:r>
      <w:r w:rsidR="000C42E7">
        <w:rPr>
          <w:rFonts w:ascii="Times New Roman" w:hAnsi="Times New Roman" w:cs="Times New Roman"/>
          <w:sz w:val="24"/>
          <w:szCs w:val="24"/>
        </w:rPr>
        <w:t>e</w:t>
      </w:r>
      <w:proofErr w:type="spellEnd"/>
      <w:r w:rsidR="000C42E7">
        <w:rPr>
          <w:rFonts w:ascii="Times New Roman" w:hAnsi="Times New Roman" w:cs="Times New Roman"/>
          <w:sz w:val="24"/>
          <w:szCs w:val="24"/>
        </w:rPr>
        <w:t xml:space="preserve"> </w:t>
      </w:r>
      <w:proofErr w:type="spellStart"/>
      <w:r w:rsidR="000C42E7">
        <w:rPr>
          <w:rFonts w:ascii="Times New Roman" w:hAnsi="Times New Roman" w:cs="Times New Roman"/>
          <w:sz w:val="24"/>
          <w:szCs w:val="24"/>
        </w:rPr>
        <w:t>automată</w:t>
      </w:r>
      <w:proofErr w:type="spellEnd"/>
      <w:r w:rsidR="001705E8">
        <w:rPr>
          <w:rFonts w:ascii="Times New Roman" w:hAnsi="Times New Roman" w:cs="Times New Roman"/>
          <w:sz w:val="24"/>
          <w:szCs w:val="24"/>
        </w:rPr>
        <w:t xml:space="preserve"> precum </w:t>
      </w:r>
      <w:proofErr w:type="spellStart"/>
      <w:r w:rsidR="00E426DE">
        <w:rPr>
          <w:rFonts w:ascii="Times New Roman" w:hAnsi="Times New Roman" w:cs="Times New Roman"/>
          <w:sz w:val="24"/>
          <w:szCs w:val="24"/>
        </w:rPr>
        <w:t>regresia</w:t>
      </w:r>
      <w:proofErr w:type="spellEnd"/>
      <w:r w:rsidR="00E426DE">
        <w:rPr>
          <w:rFonts w:ascii="Times New Roman" w:hAnsi="Times New Roman" w:cs="Times New Roman"/>
          <w:sz w:val="24"/>
          <w:szCs w:val="24"/>
        </w:rPr>
        <w:t xml:space="preserve"> </w:t>
      </w:r>
      <w:proofErr w:type="spellStart"/>
      <w:r w:rsidR="00E426DE">
        <w:rPr>
          <w:rFonts w:ascii="Times New Roman" w:hAnsi="Times New Roman" w:cs="Times New Roman"/>
          <w:sz w:val="24"/>
          <w:szCs w:val="24"/>
        </w:rPr>
        <w:t>logistică</w:t>
      </w:r>
      <w:proofErr w:type="spellEnd"/>
      <w:r w:rsidR="00E426DE">
        <w:rPr>
          <w:rFonts w:ascii="Times New Roman" w:hAnsi="Times New Roman" w:cs="Times New Roman"/>
          <w:sz w:val="24"/>
          <w:szCs w:val="24"/>
        </w:rPr>
        <w:t xml:space="preserve"> cu o </w:t>
      </w:r>
      <w:proofErr w:type="spellStart"/>
      <w:r w:rsidR="00E426DE">
        <w:rPr>
          <w:rFonts w:ascii="Times New Roman" w:hAnsi="Times New Roman" w:cs="Times New Roman"/>
          <w:sz w:val="24"/>
          <w:szCs w:val="24"/>
        </w:rPr>
        <w:t>precizie</w:t>
      </w:r>
      <w:proofErr w:type="spellEnd"/>
      <w:r w:rsidR="00E426DE">
        <w:rPr>
          <w:rFonts w:ascii="Times New Roman" w:hAnsi="Times New Roman" w:cs="Times New Roman"/>
          <w:sz w:val="24"/>
          <w:szCs w:val="24"/>
        </w:rPr>
        <w:t xml:space="preserve"> de 0.77, </w:t>
      </w:r>
      <w:r w:rsidR="005B70C1">
        <w:rPr>
          <w:rFonts w:ascii="Times New Roman" w:hAnsi="Times New Roman" w:cs="Times New Roman"/>
          <w:sz w:val="24"/>
          <w:szCs w:val="24"/>
        </w:rPr>
        <w:t xml:space="preserve">Support Vector Machine cu </w:t>
      </w:r>
      <w:proofErr w:type="spellStart"/>
      <w:r w:rsidR="005B70C1">
        <w:rPr>
          <w:rFonts w:ascii="Times New Roman" w:hAnsi="Times New Roman" w:cs="Times New Roman"/>
          <w:sz w:val="24"/>
          <w:szCs w:val="24"/>
        </w:rPr>
        <w:t>precizia</w:t>
      </w:r>
      <w:proofErr w:type="spellEnd"/>
      <w:r w:rsidR="005B70C1">
        <w:rPr>
          <w:rFonts w:ascii="Times New Roman" w:hAnsi="Times New Roman" w:cs="Times New Roman"/>
          <w:sz w:val="24"/>
          <w:szCs w:val="24"/>
        </w:rPr>
        <w:t xml:space="preserve"> de 0.80, </w:t>
      </w:r>
      <w:proofErr w:type="spellStart"/>
      <w:r w:rsidR="005B70C1">
        <w:rPr>
          <w:rFonts w:ascii="Times New Roman" w:hAnsi="Times New Roman" w:cs="Times New Roman"/>
          <w:sz w:val="24"/>
          <w:szCs w:val="24"/>
        </w:rPr>
        <w:t>Rețele</w:t>
      </w:r>
      <w:proofErr w:type="spellEnd"/>
      <w:r w:rsidR="005B70C1">
        <w:rPr>
          <w:rFonts w:ascii="Times New Roman" w:hAnsi="Times New Roman" w:cs="Times New Roman"/>
          <w:sz w:val="24"/>
          <w:szCs w:val="24"/>
        </w:rPr>
        <w:t xml:space="preserve"> </w:t>
      </w:r>
      <w:proofErr w:type="spellStart"/>
      <w:r w:rsidR="005B70C1">
        <w:rPr>
          <w:rFonts w:ascii="Times New Roman" w:hAnsi="Times New Roman" w:cs="Times New Roman"/>
          <w:sz w:val="24"/>
          <w:szCs w:val="24"/>
        </w:rPr>
        <w:t>neuronale</w:t>
      </w:r>
      <w:proofErr w:type="spellEnd"/>
      <w:r w:rsidR="005B70C1">
        <w:rPr>
          <w:rFonts w:ascii="Times New Roman" w:hAnsi="Times New Roman" w:cs="Times New Roman"/>
          <w:sz w:val="24"/>
          <w:szCs w:val="24"/>
        </w:rPr>
        <w:t xml:space="preserve"> cu </w:t>
      </w:r>
      <w:proofErr w:type="spellStart"/>
      <w:r w:rsidR="005B70C1">
        <w:rPr>
          <w:rFonts w:ascii="Times New Roman" w:hAnsi="Times New Roman" w:cs="Times New Roman"/>
          <w:sz w:val="24"/>
          <w:szCs w:val="24"/>
        </w:rPr>
        <w:t>precizia</w:t>
      </w:r>
      <w:proofErr w:type="spellEnd"/>
      <w:r w:rsidR="005B70C1">
        <w:rPr>
          <w:rFonts w:ascii="Times New Roman" w:hAnsi="Times New Roman" w:cs="Times New Roman"/>
          <w:sz w:val="24"/>
          <w:szCs w:val="24"/>
        </w:rPr>
        <w:t xml:space="preserve"> de 0.79. Cel </w:t>
      </w:r>
      <w:proofErr w:type="spellStart"/>
      <w:r w:rsidR="005B70C1">
        <w:rPr>
          <w:rFonts w:ascii="Times New Roman" w:hAnsi="Times New Roman" w:cs="Times New Roman"/>
          <w:sz w:val="24"/>
          <w:szCs w:val="24"/>
        </w:rPr>
        <w:t>mai</w:t>
      </w:r>
      <w:proofErr w:type="spellEnd"/>
      <w:r w:rsidR="005B70C1">
        <w:rPr>
          <w:rFonts w:ascii="Times New Roman" w:hAnsi="Times New Roman" w:cs="Times New Roman"/>
          <w:sz w:val="24"/>
          <w:szCs w:val="24"/>
        </w:rPr>
        <w:t xml:space="preserve"> bun</w:t>
      </w:r>
      <w:r w:rsidR="00695A60">
        <w:rPr>
          <w:rFonts w:ascii="Times New Roman" w:hAnsi="Times New Roman" w:cs="Times New Roman"/>
          <w:sz w:val="24"/>
          <w:szCs w:val="24"/>
        </w:rPr>
        <w:t xml:space="preserve"> model </w:t>
      </w:r>
      <w:proofErr w:type="spellStart"/>
      <w:r w:rsidR="00695A60">
        <w:rPr>
          <w:rFonts w:ascii="Times New Roman" w:hAnsi="Times New Roman" w:cs="Times New Roman"/>
          <w:sz w:val="24"/>
          <w:szCs w:val="24"/>
        </w:rPr>
        <w:t>evaluat</w:t>
      </w:r>
      <w:proofErr w:type="spellEnd"/>
      <w:r w:rsidR="00695A60">
        <w:rPr>
          <w:rFonts w:ascii="Times New Roman" w:hAnsi="Times New Roman" w:cs="Times New Roman"/>
          <w:sz w:val="24"/>
          <w:szCs w:val="24"/>
        </w:rPr>
        <w:t xml:space="preserve"> </w:t>
      </w:r>
      <w:proofErr w:type="spellStart"/>
      <w:r w:rsidR="00695A60">
        <w:rPr>
          <w:rFonts w:ascii="Times New Roman" w:hAnsi="Times New Roman" w:cs="Times New Roman"/>
          <w:sz w:val="24"/>
          <w:szCs w:val="24"/>
        </w:rPr>
        <w:t>după</w:t>
      </w:r>
      <w:proofErr w:type="spellEnd"/>
      <w:r w:rsidR="00695A60">
        <w:rPr>
          <w:rFonts w:ascii="Times New Roman" w:hAnsi="Times New Roman" w:cs="Times New Roman"/>
          <w:sz w:val="24"/>
          <w:szCs w:val="24"/>
        </w:rPr>
        <w:t xml:space="preserve"> </w:t>
      </w:r>
      <w:proofErr w:type="spellStart"/>
      <w:r w:rsidR="001C5B8A">
        <w:rPr>
          <w:rFonts w:ascii="Times New Roman" w:hAnsi="Times New Roman" w:cs="Times New Roman"/>
          <w:sz w:val="24"/>
          <w:szCs w:val="24"/>
        </w:rPr>
        <w:t>metrica</w:t>
      </w:r>
      <w:proofErr w:type="spellEnd"/>
      <w:r w:rsidR="001C5B8A">
        <w:rPr>
          <w:rFonts w:ascii="Times New Roman" w:hAnsi="Times New Roman" w:cs="Times New Roman"/>
          <w:sz w:val="24"/>
          <w:szCs w:val="24"/>
        </w:rPr>
        <w:t xml:space="preserve"> de </w:t>
      </w:r>
      <w:proofErr w:type="spellStart"/>
      <w:r w:rsidR="001C5B8A">
        <w:rPr>
          <w:rFonts w:ascii="Times New Roman" w:hAnsi="Times New Roman" w:cs="Times New Roman"/>
          <w:sz w:val="24"/>
          <w:szCs w:val="24"/>
        </w:rPr>
        <w:t>precizie</w:t>
      </w:r>
      <w:proofErr w:type="spellEnd"/>
      <w:r w:rsidR="001C5B8A">
        <w:rPr>
          <w:rFonts w:ascii="Times New Roman" w:hAnsi="Times New Roman" w:cs="Times New Roman"/>
          <w:sz w:val="24"/>
          <w:szCs w:val="24"/>
        </w:rPr>
        <w:t xml:space="preserve"> </w:t>
      </w:r>
      <w:proofErr w:type="spellStart"/>
      <w:r w:rsidR="001C5B8A">
        <w:rPr>
          <w:rFonts w:ascii="Times New Roman" w:hAnsi="Times New Roman" w:cs="Times New Roman"/>
          <w:sz w:val="24"/>
          <w:szCs w:val="24"/>
        </w:rPr>
        <w:t>este</w:t>
      </w:r>
      <w:proofErr w:type="spellEnd"/>
      <w:r w:rsidR="001C5B8A">
        <w:rPr>
          <w:rFonts w:ascii="Times New Roman" w:hAnsi="Times New Roman" w:cs="Times New Roman"/>
          <w:sz w:val="24"/>
          <w:szCs w:val="24"/>
        </w:rPr>
        <w:t xml:space="preserve"> Random Fores care are 0.90.</w:t>
      </w:r>
    </w:p>
    <w:p w14:paraId="32EADC13" w14:textId="77777777" w:rsidR="00E114D9" w:rsidRDefault="00E114D9" w:rsidP="00E43459">
      <w:pPr>
        <w:spacing w:after="0" w:line="360" w:lineRule="auto"/>
        <w:jc w:val="both"/>
        <w:rPr>
          <w:rFonts w:ascii="Times New Roman" w:hAnsi="Times New Roman" w:cs="Times New Roman"/>
          <w:sz w:val="24"/>
          <w:szCs w:val="24"/>
        </w:rPr>
      </w:pPr>
    </w:p>
    <w:p w14:paraId="7F2CA51E" w14:textId="7A53114D" w:rsidR="00160A43" w:rsidRPr="00751F2D" w:rsidRDefault="001705E8" w:rsidP="00751F2D">
      <w:pPr>
        <w:spacing w:after="0" w:line="360" w:lineRule="auto"/>
        <w:rPr>
          <w:rFonts w:ascii="Times New Roman" w:hAnsi="Times New Roman" w:cs="Times New Roman"/>
          <w:b/>
          <w:bCs/>
          <w:sz w:val="28"/>
          <w:szCs w:val="28"/>
        </w:rPr>
      </w:pPr>
      <w:proofErr w:type="spellStart"/>
      <w:r w:rsidRPr="00160A43">
        <w:rPr>
          <w:rFonts w:ascii="Times New Roman" w:hAnsi="Times New Roman" w:cs="Times New Roman"/>
          <w:b/>
          <w:bCs/>
          <w:sz w:val="28"/>
          <w:szCs w:val="28"/>
        </w:rPr>
        <w:lastRenderedPageBreak/>
        <w:t>Introducere</w:t>
      </w:r>
      <w:proofErr w:type="spellEnd"/>
    </w:p>
    <w:p w14:paraId="3DCE027A" w14:textId="1053F00C" w:rsidR="00A03773" w:rsidRDefault="00E514F9" w:rsidP="00160A43">
      <w:pPr>
        <w:spacing w:after="0" w:line="360" w:lineRule="auto"/>
        <w:jc w:val="both"/>
        <w:rPr>
          <w:rFonts w:ascii="Times New Roman" w:hAnsi="Times New Roman" w:cs="Times New Roman"/>
          <w:sz w:val="24"/>
          <w:szCs w:val="24"/>
        </w:rPr>
      </w:pPr>
      <w:proofErr w:type="spellStart"/>
      <w:r w:rsidRPr="00E514F9">
        <w:rPr>
          <w:rFonts w:ascii="Times New Roman" w:hAnsi="Times New Roman" w:cs="Times New Roman"/>
          <w:sz w:val="24"/>
          <w:szCs w:val="24"/>
        </w:rPr>
        <w:t>Clienții</w:t>
      </w:r>
      <w:proofErr w:type="spellEnd"/>
      <w:r w:rsidRPr="00E514F9">
        <w:rPr>
          <w:rFonts w:ascii="Times New Roman" w:hAnsi="Times New Roman" w:cs="Times New Roman"/>
          <w:sz w:val="24"/>
          <w:szCs w:val="24"/>
        </w:rPr>
        <w:t xml:space="preserve"> sunt </w:t>
      </w:r>
      <w:proofErr w:type="spellStart"/>
      <w:r w:rsidRPr="00E514F9">
        <w:rPr>
          <w:rFonts w:ascii="Times New Roman" w:hAnsi="Times New Roman" w:cs="Times New Roman"/>
          <w:sz w:val="24"/>
          <w:szCs w:val="24"/>
        </w:rPr>
        <w:t>cele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mai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importante</w:t>
      </w:r>
      <w:proofErr w:type="spellEnd"/>
      <w:r w:rsidRPr="00E514F9">
        <w:rPr>
          <w:rFonts w:ascii="Times New Roman" w:hAnsi="Times New Roman" w:cs="Times New Roman"/>
          <w:sz w:val="24"/>
          <w:szCs w:val="24"/>
        </w:rPr>
        <w:t xml:space="preserve"> active </w:t>
      </w:r>
      <w:proofErr w:type="spellStart"/>
      <w:r w:rsidRPr="00E514F9">
        <w:rPr>
          <w:rFonts w:ascii="Times New Roman" w:hAnsi="Times New Roman" w:cs="Times New Roman"/>
          <w:sz w:val="24"/>
          <w:szCs w:val="24"/>
        </w:rPr>
        <w:t>pentru</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orice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afacere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Păstrarea</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unui</w:t>
      </w:r>
      <w:proofErr w:type="spellEnd"/>
      <w:r w:rsidRPr="00E514F9">
        <w:rPr>
          <w:rFonts w:ascii="Times New Roman" w:hAnsi="Times New Roman" w:cs="Times New Roman"/>
          <w:sz w:val="24"/>
          <w:szCs w:val="24"/>
        </w:rPr>
        <w:t xml:space="preserve"> client </w:t>
      </w:r>
      <w:proofErr w:type="spellStart"/>
      <w:r w:rsidRPr="00E514F9">
        <w:rPr>
          <w:rFonts w:ascii="Times New Roman" w:hAnsi="Times New Roman" w:cs="Times New Roman"/>
          <w:sz w:val="24"/>
          <w:szCs w:val="24"/>
        </w:rPr>
        <w:t>fidel</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este</w:t>
      </w:r>
      <w:proofErr w:type="spellEnd"/>
      <w:r w:rsidRPr="00E514F9">
        <w:rPr>
          <w:rFonts w:ascii="Times New Roman" w:hAnsi="Times New Roman" w:cs="Times New Roman"/>
          <w:sz w:val="24"/>
          <w:szCs w:val="24"/>
        </w:rPr>
        <w:t xml:space="preserve"> de </w:t>
      </w:r>
      <w:proofErr w:type="spellStart"/>
      <w:r w:rsidRPr="00E514F9">
        <w:rPr>
          <w:rFonts w:ascii="Times New Roman" w:hAnsi="Times New Roman" w:cs="Times New Roman"/>
          <w:sz w:val="24"/>
          <w:szCs w:val="24"/>
        </w:rPr>
        <w:t>șase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ori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mai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ieftină</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decât</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recrutarea</w:t>
      </w:r>
      <w:proofErr w:type="spellEnd"/>
      <w:r w:rsidRPr="00E514F9">
        <w:rPr>
          <w:rFonts w:ascii="Times New Roman" w:hAnsi="Times New Roman" w:cs="Times New Roman"/>
          <w:sz w:val="24"/>
          <w:szCs w:val="24"/>
        </w:rPr>
        <w:t xml:space="preserve"> de </w:t>
      </w:r>
      <w:proofErr w:type="spellStart"/>
      <w:r w:rsidRPr="00E514F9">
        <w:rPr>
          <w:rFonts w:ascii="Times New Roman" w:hAnsi="Times New Roman" w:cs="Times New Roman"/>
          <w:sz w:val="24"/>
          <w:szCs w:val="24"/>
        </w:rPr>
        <w:t>noi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clienți</w:t>
      </w:r>
      <w:proofErr w:type="spellEnd"/>
      <w:r w:rsidRPr="00E514F9">
        <w:rPr>
          <w:rFonts w:ascii="Times New Roman" w:hAnsi="Times New Roman" w:cs="Times New Roman"/>
          <w:sz w:val="24"/>
          <w:szCs w:val="24"/>
        </w:rPr>
        <w:t>.</w:t>
      </w:r>
      <w:r w:rsidR="00725421">
        <w:rPr>
          <w:rFonts w:ascii="Times New Roman" w:hAnsi="Times New Roman" w:cs="Times New Roman"/>
          <w:sz w:val="24"/>
          <w:szCs w:val="24"/>
        </w:rPr>
        <w:fldChar w:fldCharType="begin"/>
      </w:r>
      <w:r w:rsidR="00725421">
        <w:rPr>
          <w:rFonts w:ascii="Times New Roman" w:hAnsi="Times New Roman" w:cs="Times New Roman"/>
          <w:sz w:val="24"/>
          <w:szCs w:val="24"/>
        </w:rPr>
        <w:instrText xml:space="preserve"> ADDIN ZOTERO_ITEM CSL_CITATION {"citationID":"OECe0Nj7","properties":{"formattedCitation":"[1]","plainCitation":"[1]","noteIndex":0},"citationItems":[{"id":17,"uris":["http://zotero.org/users/12994359/items/WUII2FGY"],"itemData":{"id":17,"type":"webpage","title":"(13) THE IMPORTANCE OF CUSTOMERS TO BUSINESSES TODAY | LinkedIn","URL":"https://www.linkedin.com/pulse/importance-customers-businesses-today-oyindamola-olaniyan/","accessed":{"date-parts":[["2023",11,26]]}}}],"schema":"https://github.com/citation-style-language/schema/raw/master/csl-citation.json"} </w:instrText>
      </w:r>
      <w:r w:rsidR="00725421">
        <w:rPr>
          <w:rFonts w:ascii="Times New Roman" w:hAnsi="Times New Roman" w:cs="Times New Roman"/>
          <w:sz w:val="24"/>
          <w:szCs w:val="24"/>
        </w:rPr>
        <w:fldChar w:fldCharType="separate"/>
      </w:r>
      <w:r w:rsidR="00725421" w:rsidRPr="00725421">
        <w:rPr>
          <w:rFonts w:ascii="Times New Roman" w:hAnsi="Times New Roman" w:cs="Times New Roman"/>
          <w:sz w:val="24"/>
        </w:rPr>
        <w:t>[1]</w:t>
      </w:r>
      <w:r w:rsidR="00725421">
        <w:rPr>
          <w:rFonts w:ascii="Times New Roman" w:hAnsi="Times New Roman" w:cs="Times New Roman"/>
          <w:sz w:val="24"/>
          <w:szCs w:val="24"/>
        </w:rPr>
        <w:fldChar w:fldCharType="end"/>
      </w:r>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Predicția</w:t>
      </w:r>
      <w:proofErr w:type="spellEnd"/>
      <w:r w:rsidRPr="00E514F9">
        <w:rPr>
          <w:rFonts w:ascii="Times New Roman" w:hAnsi="Times New Roman" w:cs="Times New Roman"/>
          <w:sz w:val="24"/>
          <w:szCs w:val="24"/>
        </w:rPr>
        <w:t xml:space="preserve"> </w:t>
      </w:r>
      <w:proofErr w:type="spellStart"/>
      <w:r w:rsidR="00A03773">
        <w:rPr>
          <w:rFonts w:ascii="Times New Roman" w:hAnsi="Times New Roman" w:cs="Times New Roman"/>
          <w:sz w:val="24"/>
          <w:szCs w:val="24"/>
        </w:rPr>
        <w:t>pierderii</w:t>
      </w:r>
      <w:proofErr w:type="spellEnd"/>
      <w:r w:rsidR="00A03773">
        <w:rPr>
          <w:rFonts w:ascii="Times New Roman" w:hAnsi="Times New Roman" w:cs="Times New Roman"/>
          <w:sz w:val="24"/>
          <w:szCs w:val="24"/>
        </w:rPr>
        <w:t xml:space="preserve"> </w:t>
      </w:r>
      <w:proofErr w:type="spellStart"/>
      <w:r w:rsidR="00A03773">
        <w:rPr>
          <w:rFonts w:ascii="Times New Roman" w:hAnsi="Times New Roman" w:cs="Times New Roman"/>
          <w:sz w:val="24"/>
          <w:szCs w:val="24"/>
        </w:rPr>
        <w:t>clien</w:t>
      </w:r>
      <w:proofErr w:type="spellEnd"/>
      <w:r w:rsidR="00A03773">
        <w:rPr>
          <w:rFonts w:ascii="Times New Roman" w:hAnsi="Times New Roman" w:cs="Times New Roman"/>
          <w:sz w:val="24"/>
          <w:szCs w:val="24"/>
          <w:lang w:val="ro-RO"/>
        </w:rPr>
        <w:t xml:space="preserve">ților </w:t>
      </w:r>
      <w:proofErr w:type="spellStart"/>
      <w:r w:rsidRPr="00E514F9">
        <w:rPr>
          <w:rFonts w:ascii="Times New Roman" w:hAnsi="Times New Roman" w:cs="Times New Roman"/>
          <w:sz w:val="24"/>
          <w:szCs w:val="24"/>
        </w:rPr>
        <w:t>poate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ajuta</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companiile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să</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își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rafineze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obiectivul</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strategiei</w:t>
      </w:r>
      <w:proofErr w:type="spellEnd"/>
      <w:r w:rsidRPr="00E514F9">
        <w:rPr>
          <w:rFonts w:ascii="Times New Roman" w:hAnsi="Times New Roman" w:cs="Times New Roman"/>
          <w:sz w:val="24"/>
          <w:szCs w:val="24"/>
        </w:rPr>
        <w:t xml:space="preserve"> de </w:t>
      </w:r>
      <w:proofErr w:type="spellStart"/>
      <w:r w:rsidRPr="00E514F9">
        <w:rPr>
          <w:rFonts w:ascii="Times New Roman" w:hAnsi="Times New Roman" w:cs="Times New Roman"/>
          <w:sz w:val="24"/>
          <w:szCs w:val="24"/>
        </w:rPr>
        <w:t>retenție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pentru</w:t>
      </w:r>
      <w:proofErr w:type="spellEnd"/>
      <w:r w:rsidRPr="00E514F9">
        <w:rPr>
          <w:rFonts w:ascii="Times New Roman" w:hAnsi="Times New Roman" w:cs="Times New Roman"/>
          <w:sz w:val="24"/>
          <w:szCs w:val="24"/>
        </w:rPr>
        <w:t xml:space="preserve"> a </w:t>
      </w:r>
      <w:proofErr w:type="spellStart"/>
      <w:r w:rsidRPr="00E514F9">
        <w:rPr>
          <w:rFonts w:ascii="Times New Roman" w:hAnsi="Times New Roman" w:cs="Times New Roman"/>
          <w:sz w:val="24"/>
          <w:szCs w:val="24"/>
        </w:rPr>
        <w:t>minimiza</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pierderile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și</w:t>
      </w:r>
      <w:proofErr w:type="spellEnd"/>
      <w:r w:rsidRPr="00E514F9">
        <w:rPr>
          <w:rFonts w:ascii="Times New Roman" w:hAnsi="Times New Roman" w:cs="Times New Roman"/>
          <w:sz w:val="24"/>
          <w:szCs w:val="24"/>
        </w:rPr>
        <w:t xml:space="preserve"> de a </w:t>
      </w:r>
      <w:proofErr w:type="spellStart"/>
      <w:r w:rsidRPr="00E514F9">
        <w:rPr>
          <w:rFonts w:ascii="Times New Roman" w:hAnsi="Times New Roman" w:cs="Times New Roman"/>
          <w:sz w:val="24"/>
          <w:szCs w:val="24"/>
        </w:rPr>
        <w:t>îmbunătăți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deciziile</w:t>
      </w:r>
      <w:proofErr w:type="spellEnd"/>
      <w:r w:rsidRPr="00E514F9">
        <w:rPr>
          <w:rFonts w:ascii="Times New Roman" w:hAnsi="Times New Roman" w:cs="Times New Roman"/>
          <w:sz w:val="24"/>
          <w:szCs w:val="24"/>
        </w:rPr>
        <w:t xml:space="preserve"> de marketing. </w:t>
      </w:r>
    </w:p>
    <w:p w14:paraId="4ED6D247" w14:textId="6306D993" w:rsidR="00E514F9" w:rsidRPr="00E514F9" w:rsidRDefault="00E514F9" w:rsidP="00A03773">
      <w:pPr>
        <w:spacing w:after="0" w:line="360" w:lineRule="auto"/>
        <w:ind w:firstLine="720"/>
        <w:jc w:val="both"/>
        <w:rPr>
          <w:rFonts w:ascii="Times New Roman" w:hAnsi="Times New Roman" w:cs="Times New Roman"/>
          <w:sz w:val="24"/>
          <w:szCs w:val="24"/>
        </w:rPr>
      </w:pPr>
      <w:proofErr w:type="spellStart"/>
      <w:r w:rsidRPr="00E514F9">
        <w:rPr>
          <w:rFonts w:ascii="Times New Roman" w:hAnsi="Times New Roman" w:cs="Times New Roman"/>
          <w:sz w:val="24"/>
          <w:szCs w:val="24"/>
        </w:rPr>
        <w:t>Companiile</w:t>
      </w:r>
      <w:proofErr w:type="spellEnd"/>
      <w:r w:rsidRPr="00E514F9">
        <w:rPr>
          <w:rFonts w:ascii="Times New Roman" w:hAnsi="Times New Roman" w:cs="Times New Roman"/>
          <w:sz w:val="24"/>
          <w:szCs w:val="24"/>
        </w:rPr>
        <w:t xml:space="preserve"> se </w:t>
      </w:r>
      <w:proofErr w:type="spellStart"/>
      <w:r w:rsidRPr="00E514F9">
        <w:rPr>
          <w:rFonts w:ascii="Times New Roman" w:hAnsi="Times New Roman" w:cs="Times New Roman"/>
          <w:sz w:val="24"/>
          <w:szCs w:val="24"/>
        </w:rPr>
        <w:t>concentrează</w:t>
      </w:r>
      <w:proofErr w:type="spellEnd"/>
      <w:r w:rsidRPr="00E514F9">
        <w:rPr>
          <w:rFonts w:ascii="Times New Roman" w:hAnsi="Times New Roman" w:cs="Times New Roman"/>
          <w:sz w:val="24"/>
          <w:szCs w:val="24"/>
        </w:rPr>
        <w:t xml:space="preserve"> pe </w:t>
      </w:r>
      <w:proofErr w:type="spellStart"/>
      <w:r w:rsidRPr="00E514F9">
        <w:rPr>
          <w:rFonts w:ascii="Times New Roman" w:hAnsi="Times New Roman" w:cs="Times New Roman"/>
          <w:sz w:val="24"/>
          <w:szCs w:val="24"/>
        </w:rPr>
        <w:t>predicția</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ratei</w:t>
      </w:r>
      <w:proofErr w:type="spellEnd"/>
      <w:r w:rsidRPr="00E514F9">
        <w:rPr>
          <w:rFonts w:ascii="Times New Roman" w:hAnsi="Times New Roman" w:cs="Times New Roman"/>
          <w:sz w:val="24"/>
          <w:szCs w:val="24"/>
        </w:rPr>
        <w:t xml:space="preserve"> de </w:t>
      </w:r>
      <w:proofErr w:type="spellStart"/>
      <w:r w:rsidRPr="00E514F9">
        <w:rPr>
          <w:rFonts w:ascii="Times New Roman" w:hAnsi="Times New Roman" w:cs="Times New Roman"/>
          <w:sz w:val="24"/>
          <w:szCs w:val="24"/>
        </w:rPr>
        <w:t>dezabonare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pentru</w:t>
      </w:r>
      <w:proofErr w:type="spellEnd"/>
      <w:r w:rsidRPr="00E514F9">
        <w:rPr>
          <w:rFonts w:ascii="Times New Roman" w:hAnsi="Times New Roman" w:cs="Times New Roman"/>
          <w:sz w:val="24"/>
          <w:szCs w:val="24"/>
        </w:rPr>
        <w:t xml:space="preserve"> a </w:t>
      </w:r>
      <w:proofErr w:type="spellStart"/>
      <w:r w:rsidRPr="00E514F9">
        <w:rPr>
          <w:rFonts w:ascii="Times New Roman" w:hAnsi="Times New Roman" w:cs="Times New Roman"/>
          <w:sz w:val="24"/>
          <w:szCs w:val="24"/>
        </w:rPr>
        <w:t>delibera</w:t>
      </w:r>
      <w:proofErr w:type="spellEnd"/>
      <w:r w:rsidRPr="00E514F9">
        <w:rPr>
          <w:rFonts w:ascii="Times New Roman" w:hAnsi="Times New Roman" w:cs="Times New Roman"/>
          <w:sz w:val="24"/>
          <w:szCs w:val="24"/>
        </w:rPr>
        <w:t xml:space="preserve"> care sunt </w:t>
      </w:r>
      <w:proofErr w:type="spellStart"/>
      <w:r w:rsidRPr="00E514F9">
        <w:rPr>
          <w:rFonts w:ascii="Times New Roman" w:hAnsi="Times New Roman" w:cs="Times New Roman"/>
          <w:sz w:val="24"/>
          <w:szCs w:val="24"/>
        </w:rPr>
        <w:t>punctele</w:t>
      </w:r>
      <w:proofErr w:type="spellEnd"/>
      <w:r w:rsidRPr="00E514F9">
        <w:rPr>
          <w:rFonts w:ascii="Times New Roman" w:hAnsi="Times New Roman" w:cs="Times New Roman"/>
          <w:sz w:val="24"/>
          <w:szCs w:val="24"/>
        </w:rPr>
        <w:t xml:space="preserve"> de </w:t>
      </w:r>
      <w:proofErr w:type="spellStart"/>
      <w:r w:rsidRPr="00E514F9">
        <w:rPr>
          <w:rFonts w:ascii="Times New Roman" w:hAnsi="Times New Roman" w:cs="Times New Roman"/>
          <w:sz w:val="24"/>
          <w:szCs w:val="24"/>
        </w:rPr>
        <w:t>dezabonare</w:t>
      </w:r>
      <w:proofErr w:type="spellEnd"/>
      <w:r w:rsidRPr="00E514F9">
        <w:rPr>
          <w:rFonts w:ascii="Times New Roman" w:hAnsi="Times New Roman" w:cs="Times New Roman"/>
          <w:sz w:val="24"/>
          <w:szCs w:val="24"/>
        </w:rPr>
        <w:t xml:space="preserve"> a </w:t>
      </w:r>
      <w:proofErr w:type="spellStart"/>
      <w:r w:rsidRPr="00E514F9">
        <w:rPr>
          <w:rFonts w:ascii="Times New Roman" w:hAnsi="Times New Roman" w:cs="Times New Roman"/>
          <w:sz w:val="24"/>
          <w:szCs w:val="24"/>
        </w:rPr>
        <w:t>clienților</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și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să</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taie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cauzele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în</w:t>
      </w:r>
      <w:proofErr w:type="spellEnd"/>
      <w:r w:rsidRPr="00E514F9">
        <w:rPr>
          <w:rFonts w:ascii="Times New Roman" w:hAnsi="Times New Roman" w:cs="Times New Roman"/>
          <w:sz w:val="24"/>
          <w:szCs w:val="24"/>
        </w:rPr>
        <w:t xml:space="preserve"> mod </w:t>
      </w:r>
      <w:proofErr w:type="spellStart"/>
      <w:r w:rsidRPr="00E514F9">
        <w:rPr>
          <w:rFonts w:ascii="Times New Roman" w:hAnsi="Times New Roman" w:cs="Times New Roman"/>
          <w:sz w:val="24"/>
          <w:szCs w:val="24"/>
        </w:rPr>
        <w:t>preventiv</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În</w:t>
      </w:r>
      <w:proofErr w:type="spellEnd"/>
      <w:r w:rsidRPr="00E514F9">
        <w:rPr>
          <w:rFonts w:ascii="Times New Roman" w:hAnsi="Times New Roman" w:cs="Times New Roman"/>
          <w:sz w:val="24"/>
          <w:szCs w:val="24"/>
        </w:rPr>
        <w:t xml:space="preserve"> special, </w:t>
      </w:r>
      <w:proofErr w:type="spellStart"/>
      <w:r w:rsidRPr="00E514F9">
        <w:rPr>
          <w:rFonts w:ascii="Times New Roman" w:hAnsi="Times New Roman" w:cs="Times New Roman"/>
          <w:sz w:val="24"/>
          <w:szCs w:val="24"/>
        </w:rPr>
        <w:t>industriile</w:t>
      </w:r>
      <w:proofErr w:type="spellEnd"/>
      <w:r w:rsidRPr="00E514F9">
        <w:rPr>
          <w:rFonts w:ascii="Times New Roman" w:hAnsi="Times New Roman" w:cs="Times New Roman"/>
          <w:sz w:val="24"/>
          <w:szCs w:val="24"/>
        </w:rPr>
        <w:t xml:space="preserve"> care sunt </w:t>
      </w:r>
      <w:proofErr w:type="spellStart"/>
      <w:r w:rsidRPr="00E514F9">
        <w:rPr>
          <w:rFonts w:ascii="Times New Roman" w:hAnsi="Times New Roman" w:cs="Times New Roman"/>
          <w:sz w:val="24"/>
          <w:szCs w:val="24"/>
        </w:rPr>
        <w:t>avantajoase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pentru</w:t>
      </w:r>
      <w:proofErr w:type="spellEnd"/>
      <w:r w:rsidRPr="00E514F9">
        <w:rPr>
          <w:rFonts w:ascii="Times New Roman" w:hAnsi="Times New Roman" w:cs="Times New Roman"/>
          <w:sz w:val="24"/>
          <w:szCs w:val="24"/>
        </w:rPr>
        <w:t xml:space="preserve"> a </w:t>
      </w:r>
      <w:proofErr w:type="spellStart"/>
      <w:r w:rsidRPr="00E514F9">
        <w:rPr>
          <w:rFonts w:ascii="Times New Roman" w:hAnsi="Times New Roman" w:cs="Times New Roman"/>
          <w:sz w:val="24"/>
          <w:szCs w:val="24"/>
        </w:rPr>
        <w:t>stabili</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relații</w:t>
      </w:r>
      <w:proofErr w:type="spellEnd"/>
      <w:r w:rsidRPr="00E514F9">
        <w:rPr>
          <w:rFonts w:ascii="Times New Roman" w:hAnsi="Times New Roman" w:cs="Times New Roman"/>
          <w:sz w:val="24"/>
          <w:szCs w:val="24"/>
        </w:rPr>
        <w:t xml:space="preserve"> pe termen lung cu </w:t>
      </w:r>
      <w:proofErr w:type="spellStart"/>
      <w:r w:rsidRPr="00E514F9">
        <w:rPr>
          <w:rFonts w:ascii="Times New Roman" w:hAnsi="Times New Roman" w:cs="Times New Roman"/>
          <w:sz w:val="24"/>
          <w:szCs w:val="24"/>
        </w:rPr>
        <w:t>clienții</w:t>
      </w:r>
      <w:proofErr w:type="spellEnd"/>
      <w:r w:rsidRPr="00E514F9">
        <w:rPr>
          <w:rFonts w:ascii="Times New Roman" w:hAnsi="Times New Roman" w:cs="Times New Roman"/>
          <w:sz w:val="24"/>
          <w:szCs w:val="24"/>
        </w:rPr>
        <w:t xml:space="preserve">, cum </w:t>
      </w:r>
      <w:proofErr w:type="spellStart"/>
      <w:r w:rsidRPr="00E514F9">
        <w:rPr>
          <w:rFonts w:ascii="Times New Roman" w:hAnsi="Times New Roman" w:cs="Times New Roman"/>
          <w:sz w:val="24"/>
          <w:szCs w:val="24"/>
        </w:rPr>
        <w:t>ar</w:t>
      </w:r>
      <w:proofErr w:type="spellEnd"/>
      <w:r w:rsidRPr="00E514F9">
        <w:rPr>
          <w:rFonts w:ascii="Times New Roman" w:hAnsi="Times New Roman" w:cs="Times New Roman"/>
          <w:sz w:val="24"/>
          <w:szCs w:val="24"/>
        </w:rPr>
        <w:t xml:space="preserve"> fi </w:t>
      </w:r>
      <w:proofErr w:type="spellStart"/>
      <w:r w:rsidRPr="00E514F9">
        <w:rPr>
          <w:rFonts w:ascii="Times New Roman" w:hAnsi="Times New Roman" w:cs="Times New Roman"/>
          <w:sz w:val="24"/>
          <w:szCs w:val="24"/>
        </w:rPr>
        <w:t>companiile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aeriene</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sectorul</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bancar</w:t>
      </w:r>
      <w:proofErr w:type="spellEnd"/>
      <w:r w:rsidRPr="00E514F9">
        <w:rPr>
          <w:rFonts w:ascii="Times New Roman" w:hAnsi="Times New Roman" w:cs="Times New Roman"/>
          <w:sz w:val="24"/>
          <w:szCs w:val="24"/>
        </w:rPr>
        <w:t xml:space="preserve">, </w:t>
      </w:r>
      <w:proofErr w:type="spellStart"/>
      <w:r w:rsidRPr="00E514F9">
        <w:rPr>
          <w:rFonts w:ascii="Times New Roman" w:hAnsi="Times New Roman" w:cs="Times New Roman"/>
          <w:sz w:val="24"/>
          <w:szCs w:val="24"/>
        </w:rPr>
        <w:t>comerțul</w:t>
      </w:r>
      <w:proofErr w:type="spellEnd"/>
      <w:r w:rsidRPr="00E514F9">
        <w:rPr>
          <w:rFonts w:ascii="Times New Roman" w:hAnsi="Times New Roman" w:cs="Times New Roman"/>
          <w:sz w:val="24"/>
          <w:szCs w:val="24"/>
        </w:rPr>
        <w:t xml:space="preserve"> electronic.</w:t>
      </w:r>
      <w:r w:rsidR="00A26BAF">
        <w:rPr>
          <w:rFonts w:ascii="Times New Roman" w:hAnsi="Times New Roman" w:cs="Times New Roman"/>
          <w:sz w:val="24"/>
          <w:szCs w:val="24"/>
        </w:rPr>
        <w:fldChar w:fldCharType="begin"/>
      </w:r>
      <w:r w:rsidR="00A26BAF">
        <w:rPr>
          <w:rFonts w:ascii="Times New Roman" w:hAnsi="Times New Roman" w:cs="Times New Roman"/>
          <w:sz w:val="24"/>
          <w:szCs w:val="24"/>
        </w:rPr>
        <w:instrText xml:space="preserve"> ADDIN ZOTERO_ITEM CSL_CITATION {"citationID":"torvAdjP","properties":{"formattedCitation":"[2]","plainCitation":"[2]","noteIndex":0},"citationItems":[{"id":19,"uris":["http://zotero.org/users/12994359/items/EGHG5DCJ"],"itemData":{"id":19,"type":"article-journal","abstract":"An Analysis why customers are so important and how marketers go about understanding the customer decision-making process and the various individual and socio-cultural influences on decision-making process. Abstract: This research is on the importance of customers. This research aims to discuss and to find out about the benefits, roles and challenges customers. This research is relevant as it will try to explore the benefit and the importance of customer management and customer relation.Consumers are individuals who buy products and services for personal consumption. Sometimes it is difficult to classify a product as either a consumer or organizational good (Moller, 2001). According to Kotler (1985) stated that a consumer market consists of all the individuals and households who buy or acquire goods and services for personal consumption. Customers or consumers vary tremendously in their ages, income, educational, levels, mobility patterns, and tastes. Marketers have found it worthwhile to distinguish different groups and develop products and service tailored to their particular needs. If a market segment is large enough, some companies may set up special marketing programs to serve this market (Robbins and Coulter, 2012). In order to understand the importance of the customers in this modern era it is vital and cardinal to differentiate between the two groups of external and internal customers. According to Needham and Dransfield (1999) External customers are customers who are not directly connected to the organization and on the other hand an internal customer is a customer who is directly connected to the organization such as the stakeholders, employees, shareholders, but the definition also encompasses creditors and external regulators. The notion of an internal customer, before the introduction of which external customers were, simply, customers-was popularized by quality management writer Joseph M. juran, who introduced it in the fourth edition of his Handbook (Juran, 1988). The paradigm shift of doing business is the recognition of the importance of customers which is the best phenomenal to any organization in whatever sector it is operating or belongs (Paul et al, 2009 Cited Vilko 2012). On the other side Mullins (2010) argues that it is next to impossible without outsourcing funds in today's highly changing economic situation of doing business were organizations depend on the availability of customers to purchase or use their services which has led to reduce on the cost of production and operational cost of doing business. The importance of customers to any organization can be analyzed along several dimensions. Whether consumers purchase a product frequently depends upon the rate of their consumption of the product (Surridge, 2003).","source":"ResearchGate","title":"An Analysis why customers are so important and how marketers go about in understanding their decisions.","author":[{"family":"Musumali","given":"Benjamin"}],"issued":{"date-parts":[["2019",1,1]]}}}],"schema":"https://github.com/citation-style-language/schema/raw/master/csl-citation.json"} </w:instrText>
      </w:r>
      <w:r w:rsidR="00A26BAF">
        <w:rPr>
          <w:rFonts w:ascii="Times New Roman" w:hAnsi="Times New Roman" w:cs="Times New Roman"/>
          <w:sz w:val="24"/>
          <w:szCs w:val="24"/>
        </w:rPr>
        <w:fldChar w:fldCharType="separate"/>
      </w:r>
      <w:r w:rsidR="00A26BAF" w:rsidRPr="00A26BAF">
        <w:rPr>
          <w:rFonts w:ascii="Times New Roman" w:hAnsi="Times New Roman" w:cs="Times New Roman"/>
          <w:sz w:val="24"/>
        </w:rPr>
        <w:t>[2]</w:t>
      </w:r>
      <w:r w:rsidR="00A26BAF">
        <w:rPr>
          <w:rFonts w:ascii="Times New Roman" w:hAnsi="Times New Roman" w:cs="Times New Roman"/>
          <w:sz w:val="24"/>
          <w:szCs w:val="24"/>
        </w:rPr>
        <w:fldChar w:fldCharType="end"/>
      </w:r>
    </w:p>
    <w:p w14:paraId="46A36F90" w14:textId="382D2978" w:rsidR="00B2593D" w:rsidRDefault="006F6013" w:rsidP="00B2593D">
      <w:pPr>
        <w:spacing w:after="0" w:line="360" w:lineRule="auto"/>
        <w:ind w:firstLine="720"/>
        <w:jc w:val="both"/>
        <w:rPr>
          <w:rFonts w:ascii="Times New Roman" w:hAnsi="Times New Roman" w:cs="Times New Roman"/>
          <w:sz w:val="24"/>
          <w:szCs w:val="24"/>
        </w:rPr>
      </w:pPr>
      <w:r w:rsidRPr="006F6013">
        <w:rPr>
          <w:rFonts w:ascii="Times New Roman" w:hAnsi="Times New Roman" w:cs="Times New Roman"/>
          <w:sz w:val="24"/>
          <w:szCs w:val="24"/>
        </w:rPr>
        <w:t xml:space="preserve">Ca </w:t>
      </w:r>
      <w:proofErr w:type="spellStart"/>
      <w:r w:rsidRPr="006F6013">
        <w:rPr>
          <w:rFonts w:ascii="Times New Roman" w:hAnsi="Times New Roman" w:cs="Times New Roman"/>
          <w:sz w:val="24"/>
          <w:szCs w:val="24"/>
        </w:rPr>
        <w:t>răspuns</w:t>
      </w:r>
      <w:proofErr w:type="spellEnd"/>
      <w:r w:rsidRPr="006F6013">
        <w:rPr>
          <w:rFonts w:ascii="Times New Roman" w:hAnsi="Times New Roman" w:cs="Times New Roman"/>
          <w:sz w:val="24"/>
          <w:szCs w:val="24"/>
        </w:rPr>
        <w:t xml:space="preserve"> la </w:t>
      </w:r>
      <w:proofErr w:type="spellStart"/>
      <w:r w:rsidRPr="006F6013">
        <w:rPr>
          <w:rFonts w:ascii="Times New Roman" w:hAnsi="Times New Roman" w:cs="Times New Roman"/>
          <w:sz w:val="24"/>
          <w:szCs w:val="24"/>
        </w:rPr>
        <w:t>problema</w:t>
      </w:r>
      <w:proofErr w:type="spellEnd"/>
      <w:r w:rsidRPr="006F6013">
        <w:rPr>
          <w:rFonts w:ascii="Times New Roman" w:hAnsi="Times New Roman" w:cs="Times New Roman"/>
          <w:sz w:val="24"/>
          <w:szCs w:val="24"/>
        </w:rPr>
        <w:t xml:space="preserve"> de </w:t>
      </w:r>
      <w:proofErr w:type="spellStart"/>
      <w:r w:rsidRPr="006F6013">
        <w:rPr>
          <w:rFonts w:ascii="Times New Roman" w:hAnsi="Times New Roman" w:cs="Times New Roman"/>
          <w:sz w:val="24"/>
          <w:szCs w:val="24"/>
        </w:rPr>
        <w:t>mai</w:t>
      </w:r>
      <w:proofErr w:type="spellEnd"/>
      <w:r w:rsidRPr="006F6013">
        <w:rPr>
          <w:rFonts w:ascii="Times New Roman" w:hAnsi="Times New Roman" w:cs="Times New Roman"/>
          <w:sz w:val="24"/>
          <w:szCs w:val="24"/>
        </w:rPr>
        <w:t xml:space="preserve"> sus, </w:t>
      </w:r>
      <w:proofErr w:type="spellStart"/>
      <w:r w:rsidRPr="006F6013">
        <w:rPr>
          <w:rFonts w:ascii="Times New Roman" w:hAnsi="Times New Roman" w:cs="Times New Roman"/>
          <w:sz w:val="24"/>
          <w:szCs w:val="24"/>
        </w:rPr>
        <w:t>cercetările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existente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privind</w:t>
      </w:r>
      <w:proofErr w:type="spellEnd"/>
      <w:r w:rsidRPr="006F6013">
        <w:rPr>
          <w:rFonts w:ascii="Times New Roman" w:hAnsi="Times New Roman" w:cs="Times New Roman"/>
          <w:sz w:val="24"/>
          <w:szCs w:val="24"/>
        </w:rPr>
        <w:t xml:space="preserve"> </w:t>
      </w:r>
      <w:proofErr w:type="spellStart"/>
      <w:r w:rsidR="00B2593D">
        <w:rPr>
          <w:rFonts w:ascii="Times New Roman" w:hAnsi="Times New Roman" w:cs="Times New Roman"/>
          <w:sz w:val="24"/>
          <w:szCs w:val="24"/>
        </w:rPr>
        <w:t>pierderea</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clienților</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includ</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în</w:t>
      </w:r>
      <w:proofErr w:type="spellEnd"/>
      <w:r w:rsidRPr="006F6013">
        <w:rPr>
          <w:rFonts w:ascii="Times New Roman" w:hAnsi="Times New Roman" w:cs="Times New Roman"/>
          <w:sz w:val="24"/>
          <w:szCs w:val="24"/>
        </w:rPr>
        <w:t xml:space="preserve"> principal </w:t>
      </w:r>
      <w:proofErr w:type="spellStart"/>
      <w:r w:rsidRPr="006F6013">
        <w:rPr>
          <w:rFonts w:ascii="Times New Roman" w:hAnsi="Times New Roman" w:cs="Times New Roman"/>
          <w:sz w:val="24"/>
          <w:szCs w:val="24"/>
        </w:rPr>
        <w:t>predicții</w:t>
      </w:r>
      <w:proofErr w:type="spellEnd"/>
      <w:r w:rsidRPr="006F6013">
        <w:rPr>
          <w:rFonts w:ascii="Times New Roman" w:hAnsi="Times New Roman" w:cs="Times New Roman"/>
          <w:sz w:val="24"/>
          <w:szCs w:val="24"/>
        </w:rPr>
        <w:t xml:space="preserve"> legate de </w:t>
      </w:r>
      <w:proofErr w:type="spellStart"/>
      <w:r w:rsidRPr="006F6013">
        <w:rPr>
          <w:rFonts w:ascii="Times New Roman" w:hAnsi="Times New Roman" w:cs="Times New Roman"/>
          <w:sz w:val="24"/>
          <w:szCs w:val="24"/>
        </w:rPr>
        <w:t>statisticile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tradiționale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inteligența</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artificială</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predicțiile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bazate</w:t>
      </w:r>
      <w:proofErr w:type="spellEnd"/>
      <w:r w:rsidRPr="006F6013">
        <w:rPr>
          <w:rFonts w:ascii="Times New Roman" w:hAnsi="Times New Roman" w:cs="Times New Roman"/>
          <w:sz w:val="24"/>
          <w:szCs w:val="24"/>
        </w:rPr>
        <w:t xml:space="preserve"> pe </w:t>
      </w:r>
      <w:proofErr w:type="spellStart"/>
      <w:r w:rsidRPr="006F6013">
        <w:rPr>
          <w:rFonts w:ascii="Times New Roman" w:hAnsi="Times New Roman" w:cs="Times New Roman"/>
          <w:sz w:val="24"/>
          <w:szCs w:val="24"/>
        </w:rPr>
        <w:t>învățarea</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statistică</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Această</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lucrare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propune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cercetări</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privind</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comerțul</w:t>
      </w:r>
      <w:proofErr w:type="spellEnd"/>
      <w:r w:rsidRPr="006F6013">
        <w:rPr>
          <w:rFonts w:ascii="Times New Roman" w:hAnsi="Times New Roman" w:cs="Times New Roman"/>
          <w:sz w:val="24"/>
          <w:szCs w:val="24"/>
        </w:rPr>
        <w:t xml:space="preserve"> electronic</w:t>
      </w:r>
      <w:r w:rsidR="00B2593D">
        <w:rPr>
          <w:rFonts w:ascii="Times New Roman" w:hAnsi="Times New Roman" w:cs="Times New Roman"/>
          <w:sz w:val="24"/>
          <w:szCs w:val="24"/>
        </w:rPr>
        <w:t>,</w:t>
      </w:r>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predicția</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ratei</w:t>
      </w:r>
      <w:proofErr w:type="spellEnd"/>
      <w:r w:rsidRPr="006F6013">
        <w:rPr>
          <w:rFonts w:ascii="Times New Roman" w:hAnsi="Times New Roman" w:cs="Times New Roman"/>
          <w:sz w:val="24"/>
          <w:szCs w:val="24"/>
        </w:rPr>
        <w:t xml:space="preserve"> de </w:t>
      </w:r>
      <w:proofErr w:type="spellStart"/>
      <w:r w:rsidRPr="006F6013">
        <w:rPr>
          <w:rFonts w:ascii="Times New Roman" w:hAnsi="Times New Roman" w:cs="Times New Roman"/>
          <w:sz w:val="24"/>
          <w:szCs w:val="24"/>
        </w:rPr>
        <w:t>dezabonare</w:t>
      </w:r>
      <w:proofErr w:type="spellEnd"/>
      <w:r w:rsidRPr="006F6013">
        <w:rPr>
          <w:rFonts w:ascii="Times New Roman" w:hAnsi="Times New Roman" w:cs="Times New Roman"/>
          <w:sz w:val="24"/>
          <w:szCs w:val="24"/>
        </w:rPr>
        <w:t xml:space="preserve"> a </w:t>
      </w:r>
      <w:proofErr w:type="spellStart"/>
      <w:r w:rsidRPr="006F6013">
        <w:rPr>
          <w:rFonts w:ascii="Times New Roman" w:hAnsi="Times New Roman" w:cs="Times New Roman"/>
          <w:sz w:val="24"/>
          <w:szCs w:val="24"/>
        </w:rPr>
        <w:t>clienților</w:t>
      </w:r>
      <w:proofErr w:type="spellEnd"/>
      <w:r w:rsidRPr="006F6013">
        <w:rPr>
          <w:rFonts w:ascii="Times New Roman" w:hAnsi="Times New Roman" w:cs="Times New Roman"/>
          <w:sz w:val="24"/>
          <w:szCs w:val="24"/>
        </w:rPr>
        <w:t xml:space="preserve"> pe </w:t>
      </w:r>
      <w:proofErr w:type="spellStart"/>
      <w:r w:rsidRPr="006F6013">
        <w:rPr>
          <w:rFonts w:ascii="Times New Roman" w:hAnsi="Times New Roman" w:cs="Times New Roman"/>
          <w:sz w:val="24"/>
          <w:szCs w:val="24"/>
        </w:rPr>
        <w:t>baza</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segmentării</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clienților</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utilizând</w:t>
      </w:r>
      <w:proofErr w:type="spellEnd"/>
      <w:r w:rsidRPr="006F6013">
        <w:rPr>
          <w:rFonts w:ascii="Times New Roman" w:hAnsi="Times New Roman" w:cs="Times New Roman"/>
          <w:sz w:val="24"/>
          <w:szCs w:val="24"/>
        </w:rPr>
        <w:t xml:space="preserve"> SMOTE </w:t>
      </w:r>
      <w:proofErr w:type="spellStart"/>
      <w:r w:rsidRPr="006F6013">
        <w:rPr>
          <w:rFonts w:ascii="Times New Roman" w:hAnsi="Times New Roman" w:cs="Times New Roman"/>
          <w:sz w:val="24"/>
          <w:szCs w:val="24"/>
        </w:rPr>
        <w:t>îmbunătățit</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pentru</w:t>
      </w:r>
      <w:proofErr w:type="spellEnd"/>
      <w:r w:rsidR="00B2593D">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echilibrul</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datelor</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iar</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apoi</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utilizarea</w:t>
      </w:r>
      <w:proofErr w:type="spellEnd"/>
      <w:r w:rsidRPr="006F6013">
        <w:rPr>
          <w:rFonts w:ascii="Times New Roman" w:hAnsi="Times New Roman" w:cs="Times New Roman"/>
          <w:sz w:val="24"/>
          <w:szCs w:val="24"/>
        </w:rPr>
        <w:t xml:space="preserve"> a </w:t>
      </w:r>
      <w:proofErr w:type="spellStart"/>
      <w:r w:rsidR="00D158BC">
        <w:rPr>
          <w:rFonts w:ascii="Times New Roman" w:hAnsi="Times New Roman" w:cs="Times New Roman"/>
          <w:sz w:val="24"/>
          <w:szCs w:val="24"/>
        </w:rPr>
        <w:t>patru</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algoritmi</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diferiți</w:t>
      </w:r>
      <w:proofErr w:type="spellEnd"/>
      <w:r w:rsidRPr="006F6013">
        <w:rPr>
          <w:rFonts w:ascii="Times New Roman" w:hAnsi="Times New Roman" w:cs="Times New Roman"/>
          <w:sz w:val="24"/>
          <w:szCs w:val="24"/>
        </w:rPr>
        <w:t xml:space="preserve"> de </w:t>
      </w:r>
      <w:proofErr w:type="spellStart"/>
      <w:r w:rsidRPr="006F6013">
        <w:rPr>
          <w:rFonts w:ascii="Times New Roman" w:hAnsi="Times New Roman" w:cs="Times New Roman"/>
          <w:sz w:val="24"/>
          <w:szCs w:val="24"/>
        </w:rPr>
        <w:t>învățare</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automată</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pentru</w:t>
      </w:r>
      <w:proofErr w:type="spellEnd"/>
      <w:r w:rsidRPr="006F6013">
        <w:rPr>
          <w:rFonts w:ascii="Times New Roman" w:hAnsi="Times New Roman" w:cs="Times New Roman"/>
          <w:sz w:val="24"/>
          <w:szCs w:val="24"/>
        </w:rPr>
        <w:t xml:space="preserve"> </w:t>
      </w:r>
      <w:proofErr w:type="spellStart"/>
      <w:r w:rsidRPr="006F6013">
        <w:rPr>
          <w:rFonts w:ascii="Times New Roman" w:hAnsi="Times New Roman" w:cs="Times New Roman"/>
          <w:sz w:val="24"/>
          <w:szCs w:val="24"/>
        </w:rPr>
        <w:t>predicție</w:t>
      </w:r>
      <w:proofErr w:type="spellEnd"/>
      <w:r w:rsidRPr="006F6013">
        <w:rPr>
          <w:rFonts w:ascii="Times New Roman" w:hAnsi="Times New Roman" w:cs="Times New Roman"/>
          <w:sz w:val="24"/>
          <w:szCs w:val="24"/>
        </w:rPr>
        <w:t>.</w:t>
      </w:r>
    </w:p>
    <w:p w14:paraId="57541BE4" w14:textId="16CBEC58" w:rsidR="00906BD4" w:rsidRDefault="00B2593D" w:rsidP="00B259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B2593D">
        <w:rPr>
          <w:rFonts w:ascii="Times New Roman" w:hAnsi="Times New Roman" w:cs="Times New Roman"/>
          <w:sz w:val="24"/>
          <w:szCs w:val="24"/>
        </w:rPr>
        <w:t>Proiectul</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este</w:t>
      </w:r>
      <w:proofErr w:type="spellEnd"/>
      <w:r w:rsidRPr="00B2593D">
        <w:rPr>
          <w:rFonts w:ascii="Times New Roman" w:hAnsi="Times New Roman" w:cs="Times New Roman"/>
          <w:sz w:val="24"/>
          <w:szCs w:val="24"/>
        </w:rPr>
        <w:t xml:space="preserve"> important </w:t>
      </w:r>
      <w:proofErr w:type="spellStart"/>
      <w:r w:rsidRPr="00B2593D">
        <w:rPr>
          <w:rFonts w:ascii="Times New Roman" w:hAnsi="Times New Roman" w:cs="Times New Roman"/>
          <w:sz w:val="24"/>
          <w:szCs w:val="24"/>
        </w:rPr>
        <w:t>pentru</w:t>
      </w:r>
      <w:proofErr w:type="spellEnd"/>
      <w:r w:rsidRPr="00B2593D">
        <w:rPr>
          <w:rFonts w:ascii="Times New Roman" w:hAnsi="Times New Roman" w:cs="Times New Roman"/>
          <w:sz w:val="24"/>
          <w:szCs w:val="24"/>
        </w:rPr>
        <w:t xml:space="preserve"> </w:t>
      </w:r>
      <w:proofErr w:type="spellStart"/>
      <w:r>
        <w:rPr>
          <w:rFonts w:ascii="Times New Roman" w:hAnsi="Times New Roman" w:cs="Times New Roman"/>
          <w:sz w:val="24"/>
          <w:szCs w:val="24"/>
        </w:rPr>
        <w:t>prezicerea</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și</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analiza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pierderii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va</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permite</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companiilor</w:t>
      </w:r>
      <w:proofErr w:type="spellEnd"/>
      <w:r w:rsidRPr="00B2593D">
        <w:rPr>
          <w:rFonts w:ascii="Times New Roman" w:hAnsi="Times New Roman" w:cs="Times New Roman"/>
          <w:sz w:val="24"/>
          <w:szCs w:val="24"/>
        </w:rPr>
        <w:t xml:space="preserve"> de </w:t>
      </w:r>
      <w:proofErr w:type="spellStart"/>
      <w:r w:rsidRPr="00B2593D">
        <w:rPr>
          <w:rFonts w:ascii="Times New Roman" w:hAnsi="Times New Roman" w:cs="Times New Roman"/>
          <w:sz w:val="24"/>
          <w:szCs w:val="24"/>
        </w:rPr>
        <w:t>comerț</w:t>
      </w:r>
      <w:proofErr w:type="spellEnd"/>
      <w:r w:rsidRPr="00B2593D">
        <w:rPr>
          <w:rFonts w:ascii="Times New Roman" w:hAnsi="Times New Roman" w:cs="Times New Roman"/>
          <w:sz w:val="24"/>
          <w:szCs w:val="24"/>
        </w:rPr>
        <w:t xml:space="preserve"> electronic</w:t>
      </w:r>
      <w:r>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să</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anticipeze</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și</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să</w:t>
      </w:r>
      <w:proofErr w:type="spellEnd"/>
      <w:r w:rsidRPr="00B2593D">
        <w:rPr>
          <w:rFonts w:ascii="Times New Roman" w:hAnsi="Times New Roman" w:cs="Times New Roman"/>
          <w:sz w:val="24"/>
          <w:szCs w:val="24"/>
        </w:rPr>
        <w:t xml:space="preserve"> determine </w:t>
      </w:r>
      <w:proofErr w:type="spellStart"/>
      <w:r w:rsidRPr="00B2593D">
        <w:rPr>
          <w:rFonts w:ascii="Times New Roman" w:hAnsi="Times New Roman" w:cs="Times New Roman"/>
          <w:sz w:val="24"/>
          <w:szCs w:val="24"/>
        </w:rPr>
        <w:t>ce</w:t>
      </w:r>
      <w:proofErr w:type="spellEnd"/>
      <w:r w:rsidRPr="00B2593D">
        <w:rPr>
          <w:rFonts w:ascii="Times New Roman" w:hAnsi="Times New Roman" w:cs="Times New Roman"/>
          <w:sz w:val="24"/>
          <w:szCs w:val="24"/>
        </w:rPr>
        <w:t xml:space="preserve"> </w:t>
      </w:r>
      <w:proofErr w:type="spellStart"/>
      <w:r w:rsidRPr="00B2593D">
        <w:rPr>
          <w:rFonts w:ascii="Times New Roman" w:hAnsi="Times New Roman" w:cs="Times New Roman"/>
          <w:sz w:val="24"/>
          <w:szCs w:val="24"/>
        </w:rPr>
        <w:t>clienți</w:t>
      </w:r>
      <w:proofErr w:type="spellEnd"/>
      <w:r w:rsidRPr="00B2593D">
        <w:rPr>
          <w:rFonts w:ascii="Times New Roman" w:hAnsi="Times New Roman" w:cs="Times New Roman"/>
          <w:sz w:val="24"/>
          <w:szCs w:val="24"/>
        </w:rPr>
        <w:t xml:space="preserve"> sunt </w:t>
      </w:r>
      <w:proofErr w:type="spellStart"/>
      <w:r w:rsidRPr="00B2593D">
        <w:rPr>
          <w:rFonts w:ascii="Times New Roman" w:hAnsi="Times New Roman" w:cs="Times New Roman"/>
          <w:sz w:val="24"/>
          <w:szCs w:val="24"/>
        </w:rPr>
        <w:t>susceptibili</w:t>
      </w:r>
      <w:proofErr w:type="spellEnd"/>
      <w:r w:rsidRPr="00B2593D">
        <w:rPr>
          <w:rFonts w:ascii="Times New Roman" w:hAnsi="Times New Roman" w:cs="Times New Roman"/>
          <w:sz w:val="24"/>
          <w:szCs w:val="24"/>
        </w:rPr>
        <w:t xml:space="preserve"> de a </w:t>
      </w:r>
      <w:proofErr w:type="spellStart"/>
      <w:r w:rsidRPr="00B2593D">
        <w:rPr>
          <w:rFonts w:ascii="Times New Roman" w:hAnsi="Times New Roman" w:cs="Times New Roman"/>
          <w:sz w:val="24"/>
          <w:szCs w:val="24"/>
        </w:rPr>
        <w:t>migra</w:t>
      </w:r>
      <w:proofErr w:type="spellEnd"/>
      <w:r w:rsidRPr="00B2593D">
        <w:rPr>
          <w:rFonts w:ascii="Times New Roman" w:hAnsi="Times New Roman" w:cs="Times New Roman"/>
          <w:sz w:val="24"/>
          <w:szCs w:val="24"/>
        </w:rPr>
        <w:t>.</w:t>
      </w:r>
    </w:p>
    <w:p w14:paraId="7AE33026" w14:textId="409A7B97" w:rsidR="00641E15" w:rsidRDefault="00301A11" w:rsidP="008C0E8B">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aceasta, mai întîi am </w:t>
      </w:r>
      <w:r w:rsidR="00472CE1">
        <w:rPr>
          <w:rFonts w:ascii="Times New Roman" w:hAnsi="Times New Roman" w:cs="Times New Roman"/>
          <w:sz w:val="24"/>
          <w:szCs w:val="24"/>
          <w:lang w:val="ro-RO"/>
        </w:rPr>
        <w:t xml:space="preserve">efectuat o pre-procesare a datelor, inclusiv, </w:t>
      </w:r>
      <w:r w:rsidR="0020357D">
        <w:rPr>
          <w:rFonts w:ascii="Times New Roman" w:hAnsi="Times New Roman" w:cs="Times New Roman"/>
          <w:sz w:val="24"/>
          <w:szCs w:val="24"/>
          <w:lang w:val="ro-RO"/>
        </w:rPr>
        <w:t xml:space="preserve">sumarizarea, verificarea calității și eliminarea valorilor liplă. Ulterior, au fost analizate </w:t>
      </w:r>
      <w:r w:rsidR="005F7258">
        <w:rPr>
          <w:rFonts w:ascii="Times New Roman" w:hAnsi="Times New Roman" w:cs="Times New Roman"/>
          <w:sz w:val="24"/>
          <w:szCs w:val="24"/>
          <w:lang w:val="ro-RO"/>
        </w:rPr>
        <w:t>di</w:t>
      </w:r>
      <w:r w:rsidR="006A7D87">
        <w:rPr>
          <w:rFonts w:ascii="Times New Roman" w:hAnsi="Times New Roman" w:cs="Times New Roman"/>
          <w:sz w:val="24"/>
          <w:szCs w:val="24"/>
          <w:lang w:val="ro-RO"/>
        </w:rPr>
        <w:t>s</w:t>
      </w:r>
      <w:r w:rsidR="005F7258">
        <w:rPr>
          <w:rFonts w:ascii="Times New Roman" w:hAnsi="Times New Roman" w:cs="Times New Roman"/>
          <w:sz w:val="24"/>
          <w:szCs w:val="24"/>
          <w:lang w:val="ro-RO"/>
        </w:rPr>
        <w:t>tribuțiile și anomaliile din setul de date.</w:t>
      </w:r>
      <w:r w:rsidR="00D36BF4">
        <w:rPr>
          <w:rFonts w:ascii="Times New Roman" w:hAnsi="Times New Roman" w:cs="Times New Roman"/>
          <w:sz w:val="24"/>
          <w:szCs w:val="24"/>
          <w:lang w:val="ro-RO"/>
        </w:rPr>
        <w:t xml:space="preserve"> Analiza  exploratorie  a datelor (AED)</w:t>
      </w:r>
      <w:r w:rsidR="008C0E8B">
        <w:rPr>
          <w:rFonts w:ascii="Times New Roman" w:hAnsi="Times New Roman" w:cs="Times New Roman"/>
          <w:sz w:val="24"/>
          <w:szCs w:val="24"/>
          <w:lang w:val="ro-RO"/>
        </w:rPr>
        <w:t xml:space="preserve"> efectuată în R </w:t>
      </w:r>
      <w:r w:rsidR="008C0E8B">
        <w:rPr>
          <w:rFonts w:ascii="Times New Roman" w:hAnsi="Times New Roman" w:cs="Times New Roman"/>
          <w:sz w:val="24"/>
          <w:szCs w:val="24"/>
          <w:lang w:val="ro-RO"/>
        </w:rPr>
        <w:fldChar w:fldCharType="begin"/>
      </w:r>
      <w:r w:rsidR="008C0E8B">
        <w:rPr>
          <w:rFonts w:ascii="Times New Roman" w:hAnsi="Times New Roman" w:cs="Times New Roman"/>
          <w:sz w:val="24"/>
          <w:szCs w:val="24"/>
          <w:lang w:val="ro-RO"/>
        </w:rPr>
        <w:instrText xml:space="preserve"> ADDIN ZOTERO_ITEM CSL_CITATION {"citationID":"sBD1VlNa","properties":{"formattedCitation":"[3]","plainCitation":"[3]","noteIndex":0},"citationItems":[{"id":29,"uris":["http://zotero.org/users/12994359/items/7YXPXGA6"],"itemData":{"id":29,"type":"article-journal","container-title":"Statistical Theory and Related Fields","DOI":"10.1080/24754269.2021.1980261","ISSN":"2475-4269, 2475-4277","issue":"1","journalAbbreviation":"Statistical Theory and Related Fields","language":"en","page":"87-87","source":"DOI.org (Crossref)","title":"An introduction to statistical learning with applications in R: by Gareth James, Daniela Witten, Trevor Hastie, and Robert Tibshirani, New York, Springer Science and Business Media, 2013, $41.98, eISBN: 978-1-4614-7137-7","title-short":"An introduction to statistical learning with applications in R","volume":"6","author":[{"family":"Sohil","given":"Fariha"},{"family":"Sohali","given":"Muhammad Umair"},{"family":"Shabbir","given":"Javid"}],"issued":{"date-parts":[["2022",1,2]]}}}],"schema":"https://github.com/citation-style-language/schema/raw/master/csl-citation.json"} </w:instrText>
      </w:r>
      <w:r w:rsidR="008C0E8B">
        <w:rPr>
          <w:rFonts w:ascii="Times New Roman" w:hAnsi="Times New Roman" w:cs="Times New Roman"/>
          <w:sz w:val="24"/>
          <w:szCs w:val="24"/>
          <w:lang w:val="ro-RO"/>
        </w:rPr>
        <w:fldChar w:fldCharType="separate"/>
      </w:r>
      <w:r w:rsidR="008C0E8B" w:rsidRPr="008C0E8B">
        <w:rPr>
          <w:rFonts w:ascii="Times New Roman" w:hAnsi="Times New Roman" w:cs="Times New Roman"/>
          <w:sz w:val="24"/>
        </w:rPr>
        <w:t>[3]</w:t>
      </w:r>
      <w:r w:rsidR="008C0E8B">
        <w:rPr>
          <w:rFonts w:ascii="Times New Roman" w:hAnsi="Times New Roman" w:cs="Times New Roman"/>
          <w:sz w:val="24"/>
          <w:szCs w:val="24"/>
          <w:lang w:val="ro-RO"/>
        </w:rPr>
        <w:fldChar w:fldCharType="end"/>
      </w:r>
      <w:r w:rsidR="00D36BF4">
        <w:rPr>
          <w:rFonts w:ascii="Times New Roman" w:hAnsi="Times New Roman" w:cs="Times New Roman"/>
          <w:sz w:val="24"/>
          <w:szCs w:val="24"/>
          <w:lang w:val="ro-RO"/>
        </w:rPr>
        <w:t xml:space="preserve"> a arătat</w:t>
      </w:r>
      <w:r w:rsidR="006000EA">
        <w:rPr>
          <w:rFonts w:ascii="Times New Roman" w:hAnsi="Times New Roman" w:cs="Times New Roman"/>
          <w:sz w:val="24"/>
          <w:szCs w:val="24"/>
          <w:lang w:val="ro-RO"/>
        </w:rPr>
        <w:t xml:space="preserve"> că</w:t>
      </w:r>
      <w:r w:rsidR="000A5EBB">
        <w:rPr>
          <w:rFonts w:ascii="Times New Roman" w:hAnsi="Times New Roman" w:cs="Times New Roman"/>
          <w:sz w:val="24"/>
          <w:szCs w:val="24"/>
          <w:lang w:val="ro-RO"/>
        </w:rPr>
        <w:t xml:space="preserve"> </w:t>
      </w:r>
      <w:r w:rsidR="00B211AC">
        <w:rPr>
          <w:rFonts w:ascii="Times New Roman" w:hAnsi="Times New Roman" w:cs="Times New Roman"/>
          <w:sz w:val="24"/>
          <w:szCs w:val="24"/>
          <w:lang w:val="ro-RO"/>
        </w:rPr>
        <w:t xml:space="preserve">pierderea clienților este influențată de unele caraterestii precum Genul, Vechimea clientului, </w:t>
      </w:r>
      <w:r w:rsidR="005131AE">
        <w:rPr>
          <w:rFonts w:ascii="Times New Roman" w:hAnsi="Times New Roman" w:cs="Times New Roman"/>
          <w:sz w:val="24"/>
          <w:szCs w:val="24"/>
          <w:lang w:val="ro-RO"/>
        </w:rPr>
        <w:t>depunerea plîngerii și altele</w:t>
      </w:r>
      <w:r w:rsidR="00926F15">
        <w:rPr>
          <w:rFonts w:ascii="Times New Roman" w:hAnsi="Times New Roman" w:cs="Times New Roman"/>
          <w:sz w:val="24"/>
          <w:szCs w:val="24"/>
          <w:lang w:val="ro-RO"/>
        </w:rPr>
        <w:t>.</w:t>
      </w:r>
      <w:r w:rsidR="00D36BF4">
        <w:rPr>
          <w:rFonts w:ascii="Times New Roman" w:hAnsi="Times New Roman" w:cs="Times New Roman"/>
          <w:sz w:val="24"/>
          <w:szCs w:val="24"/>
          <w:lang w:val="ro-RO"/>
        </w:rPr>
        <w:t xml:space="preserve"> În final, pentru prezicerea</w:t>
      </w:r>
      <w:r w:rsidR="004371E2">
        <w:rPr>
          <w:rFonts w:ascii="Times New Roman" w:hAnsi="Times New Roman" w:cs="Times New Roman"/>
          <w:sz w:val="24"/>
          <w:szCs w:val="24"/>
          <w:lang w:val="ro-RO"/>
        </w:rPr>
        <w:t xml:space="preserve"> probabilității pierderii clienților</w:t>
      </w:r>
      <w:r w:rsidR="00290645">
        <w:rPr>
          <w:rFonts w:ascii="Times New Roman" w:hAnsi="Times New Roman" w:cs="Times New Roman"/>
          <w:sz w:val="24"/>
          <w:szCs w:val="24"/>
          <w:lang w:val="ro-RO"/>
        </w:rPr>
        <w:t xml:space="preserve"> am </w:t>
      </w:r>
      <w:r w:rsidR="004371E2">
        <w:rPr>
          <w:rFonts w:ascii="Times New Roman" w:hAnsi="Times New Roman" w:cs="Times New Roman"/>
          <w:sz w:val="24"/>
          <w:szCs w:val="24"/>
          <w:lang w:val="ro-RO"/>
        </w:rPr>
        <w:t>testat modele precum Regresia Logistică, Random Forest</w:t>
      </w:r>
      <w:r w:rsidR="00290645">
        <w:rPr>
          <w:rFonts w:ascii="Times New Roman" w:hAnsi="Times New Roman" w:cs="Times New Roman"/>
          <w:sz w:val="24"/>
          <w:szCs w:val="24"/>
          <w:lang w:val="ro-RO"/>
        </w:rPr>
        <w:t>. Rezultatele evaluării modleului au arătat că modelul</w:t>
      </w:r>
      <w:r w:rsidR="004371E2">
        <w:rPr>
          <w:rFonts w:ascii="Times New Roman" w:hAnsi="Times New Roman" w:cs="Times New Roman"/>
          <w:sz w:val="24"/>
          <w:szCs w:val="24"/>
          <w:lang w:val="ro-RO"/>
        </w:rPr>
        <w:t xml:space="preserve"> Random Forest este cel mai potrivit având</w:t>
      </w:r>
      <w:r w:rsidR="00641E15">
        <w:rPr>
          <w:rFonts w:ascii="Times New Roman" w:hAnsi="Times New Roman" w:cs="Times New Roman"/>
          <w:sz w:val="24"/>
          <w:szCs w:val="24"/>
          <w:lang w:val="ro-RO"/>
        </w:rPr>
        <w:t xml:space="preserve"> </w:t>
      </w:r>
      <w:r w:rsidR="004371E2">
        <w:rPr>
          <w:rFonts w:ascii="Times New Roman" w:hAnsi="Times New Roman" w:cs="Times New Roman"/>
          <w:sz w:val="24"/>
          <w:szCs w:val="24"/>
          <w:lang w:val="ro-RO"/>
        </w:rPr>
        <w:t>o precizie</w:t>
      </w:r>
      <w:r w:rsidR="00641E15">
        <w:rPr>
          <w:rFonts w:ascii="Times New Roman" w:hAnsi="Times New Roman" w:cs="Times New Roman"/>
          <w:sz w:val="24"/>
          <w:szCs w:val="24"/>
          <w:lang w:val="ro-RO"/>
        </w:rPr>
        <w:t xml:space="preserve"> </w:t>
      </w:r>
      <w:r w:rsidR="004371E2">
        <w:rPr>
          <w:rFonts w:ascii="Times New Roman" w:hAnsi="Times New Roman" w:cs="Times New Roman"/>
          <w:sz w:val="24"/>
          <w:szCs w:val="24"/>
          <w:lang w:val="ro-RO"/>
        </w:rPr>
        <w:t>de 95% în comparație cu regresia logisitcă care are 89%.</w:t>
      </w:r>
      <w:r w:rsidR="008A0792">
        <w:rPr>
          <w:rFonts w:ascii="Times New Roman" w:hAnsi="Times New Roman" w:cs="Times New Roman"/>
          <w:sz w:val="24"/>
          <w:szCs w:val="24"/>
          <w:lang w:val="ro-RO"/>
        </w:rPr>
        <w:t xml:space="preserve"> </w:t>
      </w:r>
      <w:r w:rsidR="00F41C20">
        <w:rPr>
          <w:rFonts w:ascii="Times New Roman" w:hAnsi="Times New Roman" w:cs="Times New Roman"/>
          <w:sz w:val="24"/>
          <w:szCs w:val="24"/>
          <w:lang w:val="ro-RO"/>
        </w:rPr>
        <w:t>Pentru acest studiu au fost folosite limbajul R</w:t>
      </w:r>
      <w:r w:rsidR="00F41C20">
        <w:rPr>
          <w:rFonts w:ascii="Times New Roman" w:hAnsi="Times New Roman" w:cs="Times New Roman"/>
          <w:sz w:val="24"/>
          <w:szCs w:val="24"/>
          <w:lang w:val="ro-RO"/>
        </w:rPr>
        <w:fldChar w:fldCharType="begin"/>
      </w:r>
      <w:r w:rsidR="00F41C20">
        <w:rPr>
          <w:rFonts w:ascii="Times New Roman" w:hAnsi="Times New Roman" w:cs="Times New Roman"/>
          <w:sz w:val="24"/>
          <w:szCs w:val="24"/>
          <w:lang w:val="ro-RO"/>
        </w:rPr>
        <w:instrText xml:space="preserve"> ADDIN ZOTERO_ITEM CSL_CITATION {"citationID":"783kvVkU","properties":{"formattedCitation":"[4]","plainCitation":"[4]","noteIndex":0},"citationItems":[{"id":48,"uris":["http://zotero.org/users/12994359/items/RYHCDBMI"],"itemData":{"id":48,"type":"software","title":"R Core Team (2023). _R: A Language and Environment for Statistical Computing_.   R Foundation for Statistical Computing, Vienna, Austria.   &lt;https://www.R-project.org/&gt;."}}],"schema":"https://github.com/citation-style-language/schema/raw/master/csl-citation.json"} </w:instrText>
      </w:r>
      <w:r w:rsidR="00F41C20">
        <w:rPr>
          <w:rFonts w:ascii="Times New Roman" w:hAnsi="Times New Roman" w:cs="Times New Roman"/>
          <w:sz w:val="24"/>
          <w:szCs w:val="24"/>
          <w:lang w:val="ro-RO"/>
        </w:rPr>
        <w:fldChar w:fldCharType="separate"/>
      </w:r>
      <w:r w:rsidR="00F41C20" w:rsidRPr="00F41C20">
        <w:rPr>
          <w:rFonts w:ascii="Times New Roman" w:hAnsi="Times New Roman" w:cs="Times New Roman"/>
          <w:sz w:val="24"/>
        </w:rPr>
        <w:t>[4]</w:t>
      </w:r>
      <w:r w:rsidR="00F41C20">
        <w:rPr>
          <w:rFonts w:ascii="Times New Roman" w:hAnsi="Times New Roman" w:cs="Times New Roman"/>
          <w:sz w:val="24"/>
          <w:szCs w:val="24"/>
          <w:lang w:val="ro-RO"/>
        </w:rPr>
        <w:fldChar w:fldCharType="end"/>
      </w:r>
      <w:r w:rsidR="00F41C20">
        <w:rPr>
          <w:rFonts w:ascii="Times New Roman" w:hAnsi="Times New Roman" w:cs="Times New Roman"/>
          <w:sz w:val="24"/>
          <w:szCs w:val="24"/>
          <w:lang w:val="ro-RO"/>
        </w:rPr>
        <w:t xml:space="preserve"> și python</w:t>
      </w:r>
      <w:r w:rsidR="002A1671">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{"citationID":"ViCzZXFE","properties":{"formattedCitation":"[5]","plainCitation":"[5]","noteIndex":0},"citationItems":[{"id":50,"uris":["http://zotero.org/users/12994359/items/CBQPRZRT"],"itemData":{"id":50,"type":"article-journal","title":"Van Rossum, G., &amp; Drake Jr, F. L. (1995). Python tutorial. Centrum voor Wiskunde en Informatica Amsterdam, The Netherlands."}}],"schema":"https://github.com/citation-style-language/schema/raw/master/csl-citation.json"} </w:instrText>
      </w:r>
      <w:r w:rsidR="002A1671">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[5]</w:t>
      </w:r>
      <w:r w:rsidR="002A1671">
        <w:rPr>
          <w:rFonts w:ascii="Times New Roman" w:hAnsi="Times New Roman" w:cs="Times New Roman"/>
          <w:sz w:val="24"/>
          <w:szCs w:val="24"/>
          <w:lang w:val="ro-RO"/>
        </w:rPr>
        <w:fldChar w:fldCharType="end"/>
      </w:r>
      <w:r w:rsidR="00F41C20">
        <w:rPr>
          <w:rFonts w:ascii="Times New Roman" w:hAnsi="Times New Roman" w:cs="Times New Roman"/>
          <w:sz w:val="24"/>
          <w:szCs w:val="24"/>
          <w:lang w:val="ro-RO"/>
        </w:rPr>
        <w:t>.</w:t>
      </w:r>
    </w:p>
    <w:p w14:paraId="7310739B" w14:textId="77777777" w:rsidR="00160A43" w:rsidRDefault="00160A43" w:rsidP="008C0E8B">
      <w:pPr>
        <w:spacing w:after="0" w:line="360" w:lineRule="auto"/>
        <w:ind w:firstLine="720"/>
        <w:jc w:val="both"/>
        <w:rPr>
          <w:rFonts w:ascii="Times New Roman" w:hAnsi="Times New Roman" w:cs="Times New Roman"/>
          <w:sz w:val="24"/>
          <w:szCs w:val="24"/>
          <w:lang w:val="ro-RO"/>
        </w:rPr>
      </w:pPr>
    </w:p>
    <w:p w14:paraId="05648F4D"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36E0592F"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00EC3C6A"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15943397"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22146F91" w14:textId="77777777" w:rsidR="00751F2D" w:rsidRDefault="00751F2D" w:rsidP="008C0E8B">
      <w:pPr>
        <w:spacing w:after="0" w:line="360" w:lineRule="auto"/>
        <w:ind w:firstLine="720"/>
        <w:jc w:val="both"/>
        <w:rPr>
          <w:rFonts w:ascii="Times New Roman" w:hAnsi="Times New Roman" w:cs="Times New Roman"/>
          <w:sz w:val="24"/>
          <w:szCs w:val="24"/>
          <w:lang w:val="ro-RO"/>
        </w:rPr>
      </w:pPr>
    </w:p>
    <w:p w14:paraId="1D6E565B"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1AD7B7F1" w14:textId="77777777" w:rsidR="006534B2" w:rsidRDefault="006534B2" w:rsidP="008C0E8B">
      <w:pPr>
        <w:spacing w:after="0" w:line="360" w:lineRule="auto"/>
        <w:ind w:firstLine="720"/>
        <w:jc w:val="both"/>
        <w:rPr>
          <w:rFonts w:ascii="Times New Roman" w:hAnsi="Times New Roman" w:cs="Times New Roman"/>
          <w:sz w:val="24"/>
          <w:szCs w:val="24"/>
          <w:lang w:val="ro-RO"/>
        </w:rPr>
      </w:pPr>
    </w:p>
    <w:p w14:paraId="6CE6E676" w14:textId="03C7AA8F" w:rsidR="00160A43" w:rsidRPr="00160A43" w:rsidRDefault="00E64C21" w:rsidP="00160A43">
      <w:pPr>
        <w:spacing w:after="0" w:line="360" w:lineRule="auto"/>
        <w:rPr>
          <w:rFonts w:ascii="Times New Roman" w:hAnsi="Times New Roman" w:cs="Times New Roman"/>
          <w:b/>
          <w:bCs/>
          <w:sz w:val="28"/>
          <w:szCs w:val="28"/>
          <w:lang w:val="ro-RO"/>
        </w:rPr>
      </w:pPr>
      <w:r w:rsidRPr="00160A43">
        <w:rPr>
          <w:rFonts w:ascii="Times New Roman" w:hAnsi="Times New Roman" w:cs="Times New Roman"/>
          <w:b/>
          <w:bCs/>
          <w:sz w:val="28"/>
          <w:szCs w:val="28"/>
          <w:lang w:val="ro-RO"/>
        </w:rPr>
        <w:lastRenderedPageBreak/>
        <w:t>Date</w:t>
      </w:r>
      <w:r w:rsidR="001A4219" w:rsidRPr="00160A43">
        <w:rPr>
          <w:rFonts w:ascii="Times New Roman" w:hAnsi="Times New Roman" w:cs="Times New Roman"/>
          <w:b/>
          <w:bCs/>
          <w:sz w:val="28"/>
          <w:szCs w:val="28"/>
          <w:lang w:val="ro-RO"/>
        </w:rPr>
        <w:t xml:space="preserve"> și metode</w:t>
      </w:r>
    </w:p>
    <w:p w14:paraId="7DB472CF" w14:textId="4F60EF60" w:rsidR="001A4219" w:rsidRPr="000D4E10" w:rsidRDefault="001A4219" w:rsidP="00160A43">
      <w:pPr>
        <w:spacing w:after="0" w:line="360" w:lineRule="auto"/>
        <w:jc w:val="both"/>
        <w:rPr>
          <w:rFonts w:ascii="Times New Roman" w:hAnsi="Times New Roman" w:cs="Times New Roman"/>
          <w:sz w:val="24"/>
          <w:szCs w:val="24"/>
          <w:lang w:val="ro-RO"/>
        </w:rPr>
      </w:pPr>
      <w:bookmarkStart w:id="0" w:name="_Hlk152696720"/>
      <w:r w:rsidRPr="000D4E10">
        <w:rPr>
          <w:rFonts w:ascii="Times New Roman" w:hAnsi="Times New Roman" w:cs="Times New Roman"/>
          <w:sz w:val="24"/>
          <w:szCs w:val="24"/>
          <w:lang w:val="ro-RO"/>
        </w:rPr>
        <w:t>În cadrul cercetării vor fi efectuate etapele ciclice care încep cu înțelegerea afacerii în care identificăm problema și</w:t>
      </w:r>
      <w:r w:rsidR="000D4E10" w:rsidRPr="000D4E10">
        <w:rPr>
          <w:rFonts w:ascii="Times New Roman" w:hAnsi="Times New Roman" w:cs="Times New Roman"/>
          <w:sz w:val="24"/>
          <w:szCs w:val="24"/>
          <w:lang w:val="ro-RO"/>
        </w:rPr>
        <w:t xml:space="preserve"> necesitatea de soluționare a problemei</w:t>
      </w:r>
      <w:r w:rsidRPr="000D4E10">
        <w:rPr>
          <w:rFonts w:ascii="Times New Roman" w:hAnsi="Times New Roman" w:cs="Times New Roman"/>
          <w:sz w:val="24"/>
          <w:szCs w:val="24"/>
          <w:lang w:val="ro-RO"/>
        </w:rPr>
        <w:t>. Apoi, trecem la înțelegerea datelor</w:t>
      </w:r>
      <w:r w:rsidR="000D4E10" w:rsidRPr="000D4E10">
        <w:rPr>
          <w:rFonts w:ascii="Times New Roman" w:hAnsi="Times New Roman" w:cs="Times New Roman"/>
          <w:sz w:val="24"/>
          <w:szCs w:val="24"/>
          <w:lang w:val="ro-RO"/>
        </w:rPr>
        <w:t xml:space="preserve"> care sunt structurate într-un format Excel care conține 5630 de observații a clienților unei companii de comerț electronic și 20 de variabile</w:t>
      </w:r>
      <w:r w:rsidRPr="000D4E10">
        <w:rPr>
          <w:rFonts w:ascii="Times New Roman" w:hAnsi="Times New Roman" w:cs="Times New Roman"/>
          <w:sz w:val="24"/>
          <w:szCs w:val="24"/>
          <w:lang w:val="ro-RO"/>
        </w:rPr>
        <w:t xml:space="preserve">. </w:t>
      </w:r>
    </w:p>
    <w:p w14:paraId="47572F25" w14:textId="6DF8B8C6" w:rsidR="000D4E10" w:rsidRPr="000D4E10" w:rsidRDefault="001A4219" w:rsidP="000D4E10">
      <w:pPr>
        <w:spacing w:after="0" w:line="360" w:lineRule="auto"/>
        <w:ind w:firstLine="720"/>
        <w:jc w:val="both"/>
        <w:rPr>
          <w:rFonts w:ascii="Times New Roman" w:hAnsi="Times New Roman" w:cs="Times New Roman"/>
          <w:sz w:val="24"/>
          <w:szCs w:val="24"/>
          <w:lang w:val="ro-RO"/>
        </w:rPr>
      </w:pPr>
      <w:r w:rsidRPr="000D4E10">
        <w:rPr>
          <w:rFonts w:ascii="Times New Roman" w:hAnsi="Times New Roman" w:cs="Times New Roman"/>
          <w:sz w:val="24"/>
          <w:szCs w:val="24"/>
          <w:lang w:val="ro-RO"/>
        </w:rPr>
        <w:t xml:space="preserve">După aceea, trebuie să pregătim </w:t>
      </w:r>
      <w:r w:rsidR="000D4E10">
        <w:rPr>
          <w:rFonts w:ascii="Times New Roman" w:hAnsi="Times New Roman" w:cs="Times New Roman"/>
          <w:sz w:val="24"/>
          <w:szCs w:val="24"/>
          <w:lang w:val="ro-RO"/>
        </w:rPr>
        <w:t>setul</w:t>
      </w:r>
      <w:r w:rsidRPr="000D4E10">
        <w:rPr>
          <w:rFonts w:ascii="Times New Roman" w:hAnsi="Times New Roman" w:cs="Times New Roman"/>
          <w:sz w:val="24"/>
          <w:szCs w:val="24"/>
          <w:lang w:val="ro-RO"/>
        </w:rPr>
        <w:t xml:space="preserve"> în care datele colectate vor trece prin diferite etape</w:t>
      </w:r>
      <w:r w:rsidR="000D4E10" w:rsidRPr="000D4E10">
        <w:rPr>
          <w:rFonts w:ascii="Times New Roman" w:hAnsi="Times New Roman" w:cs="Times New Roman"/>
          <w:sz w:val="24"/>
          <w:szCs w:val="24"/>
          <w:lang w:val="ro-RO"/>
        </w:rPr>
        <w:t xml:space="preserve"> inclusiv curățarea datelor prin eliminarea valorilor lipsă, a valorilor aberante și a coloanelor inutile. </w:t>
      </w:r>
    </w:p>
    <w:p w14:paraId="633C92CD" w14:textId="06E9F7C3" w:rsidR="001A4219" w:rsidRDefault="000D4E10" w:rsidP="000D4E10">
      <w:pPr>
        <w:spacing w:after="0" w:line="360" w:lineRule="auto"/>
        <w:ind w:firstLine="720"/>
        <w:jc w:val="both"/>
        <w:rPr>
          <w:rFonts w:ascii="Times New Roman" w:hAnsi="Times New Roman" w:cs="Times New Roman"/>
          <w:sz w:val="24"/>
          <w:szCs w:val="24"/>
          <w:lang w:val="ro-RO"/>
        </w:rPr>
      </w:pPr>
      <w:r w:rsidRPr="000D4E10">
        <w:rPr>
          <w:rFonts w:ascii="Times New Roman" w:hAnsi="Times New Roman" w:cs="Times New Roman"/>
          <w:sz w:val="24"/>
          <w:szCs w:val="24"/>
          <w:lang w:val="ro-RO"/>
        </w:rPr>
        <w:t>În cele din urmă, vom încheia cu modelarea, evaluarea și implementarea, unde vom implementa modelele</w:t>
      </w:r>
      <w:r>
        <w:rPr>
          <w:rFonts w:ascii="Times New Roman" w:hAnsi="Times New Roman" w:cs="Times New Roman"/>
          <w:sz w:val="24"/>
          <w:szCs w:val="24"/>
          <w:lang w:val="ro-RO"/>
        </w:rPr>
        <w:t xml:space="preserve"> și</w:t>
      </w:r>
      <w:r w:rsidRPr="000D4E10">
        <w:rPr>
          <w:rFonts w:ascii="Times New Roman" w:hAnsi="Times New Roman" w:cs="Times New Roman"/>
          <w:sz w:val="24"/>
          <w:szCs w:val="24"/>
          <w:lang w:val="ro-RO"/>
        </w:rPr>
        <w:t xml:space="preserve"> le vom testa pentru a le măsura acuratețea</w:t>
      </w:r>
      <w:r>
        <w:rPr>
          <w:rFonts w:ascii="Times New Roman" w:hAnsi="Times New Roman" w:cs="Times New Roman"/>
          <w:sz w:val="24"/>
          <w:szCs w:val="24"/>
          <w:lang w:val="ro-RO"/>
        </w:rPr>
        <w:t>.</w:t>
      </w:r>
      <w:r w:rsidR="009471A1">
        <w:rPr>
          <w:rFonts w:ascii="Times New Roman" w:hAnsi="Times New Roman" w:cs="Times New Roman"/>
          <w:sz w:val="24"/>
          <w:szCs w:val="24"/>
          <w:lang w:val="ro-RO"/>
        </w:rPr>
        <w:t xml:space="preserve"> În figura 1 este prezentat procesul de lucru care a fost urmat în acest articol.</w:t>
      </w:r>
    </w:p>
    <w:p w14:paraId="447F7D9F" w14:textId="30F412D9" w:rsidR="00A02C30" w:rsidRDefault="00815FF0" w:rsidP="00815FF0">
      <w:pPr>
        <w:spacing w:after="0" w:line="360" w:lineRule="auto"/>
        <w:ind w:firstLine="720"/>
        <w:jc w:val="center"/>
        <w:rPr>
          <w:rFonts w:ascii="Times New Roman" w:hAnsi="Times New Roman" w:cs="Times New Roman"/>
          <w:sz w:val="24"/>
          <w:szCs w:val="24"/>
          <w:lang w:val="ro-RO"/>
        </w:rPr>
      </w:pPr>
      <w:r w:rsidRPr="00815FF0">
        <w:rPr>
          <w:rFonts w:ascii="Times New Roman" w:hAnsi="Times New Roman" w:cs="Times New Roman"/>
          <w:noProof/>
          <w:sz w:val="24"/>
          <w:szCs w:val="24"/>
          <w:lang w:val="ro-RO"/>
        </w:rPr>
        <w:drawing>
          <wp:inline distT="0" distB="0" distL="0" distR="0" wp14:anchorId="51522822" wp14:editId="18929AE3">
            <wp:extent cx="3788229" cy="2558769"/>
            <wp:effectExtent l="0" t="0" r="3175" b="0"/>
            <wp:docPr id="14775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66969" name=""/>
                    <pic:cNvPicPr/>
                  </pic:nvPicPr>
                  <pic:blipFill>
                    <a:blip r:embed="rId6"/>
                    <a:stretch>
                      <a:fillRect/>
                    </a:stretch>
                  </pic:blipFill>
                  <pic:spPr>
                    <a:xfrm>
                      <a:off x="0" y="0"/>
                      <a:ext cx="3845630" cy="2597540"/>
                    </a:xfrm>
                    <a:prstGeom prst="rect">
                      <a:avLst/>
                    </a:prstGeom>
                  </pic:spPr>
                </pic:pic>
              </a:graphicData>
            </a:graphic>
          </wp:inline>
        </w:drawing>
      </w:r>
    </w:p>
    <w:p w14:paraId="4EA3AF4E" w14:textId="7D3590D8" w:rsidR="00623BF1" w:rsidRDefault="009471A1" w:rsidP="00322F70">
      <w:pPr>
        <w:spacing w:after="0" w:line="360" w:lineRule="auto"/>
        <w:ind w:firstLine="720"/>
        <w:jc w:val="center"/>
        <w:rPr>
          <w:rFonts w:ascii="Times New Roman" w:hAnsi="Times New Roman" w:cs="Times New Roman"/>
          <w:sz w:val="24"/>
          <w:szCs w:val="24"/>
          <w:lang w:val="ro-RO"/>
        </w:rPr>
      </w:pPr>
      <w:r>
        <w:rPr>
          <w:rFonts w:ascii="Times New Roman" w:hAnsi="Times New Roman" w:cs="Times New Roman"/>
          <w:b/>
          <w:bCs/>
          <w:sz w:val="24"/>
          <w:szCs w:val="24"/>
          <w:lang w:val="ro-RO"/>
        </w:rPr>
        <w:t xml:space="preserve">Fig1. </w:t>
      </w:r>
      <w:bookmarkStart w:id="1" w:name="_Hlk152696770"/>
      <w:bookmarkEnd w:id="0"/>
      <w:r w:rsidR="00322F70">
        <w:rPr>
          <w:rFonts w:ascii="Times New Roman" w:hAnsi="Times New Roman" w:cs="Times New Roman"/>
          <w:sz w:val="24"/>
          <w:szCs w:val="24"/>
          <w:lang w:val="ro-RO"/>
        </w:rPr>
        <w:t>Fluxul de lucru</w:t>
      </w:r>
    </w:p>
    <w:p w14:paraId="7F923E0F" w14:textId="77777777" w:rsidR="00322F70" w:rsidRDefault="00322F70" w:rsidP="00322F70">
      <w:pPr>
        <w:spacing w:after="0" w:line="360" w:lineRule="auto"/>
        <w:ind w:firstLine="720"/>
        <w:jc w:val="center"/>
        <w:rPr>
          <w:rFonts w:ascii="Times New Roman" w:hAnsi="Times New Roman" w:cs="Times New Roman"/>
          <w:sz w:val="24"/>
          <w:szCs w:val="24"/>
          <w:lang w:val="ro-RO"/>
        </w:rPr>
      </w:pPr>
    </w:p>
    <w:p w14:paraId="24AFC500" w14:textId="7DE456DC" w:rsidR="009471A1" w:rsidRDefault="009471A1" w:rsidP="009471A1">
      <w:pPr>
        <w:tabs>
          <w:tab w:val="left" w:pos="720"/>
        </w:tabs>
        <w:spacing w:after="0" w:line="360" w:lineRule="auto"/>
        <w:jc w:val="both"/>
        <w:rPr>
          <w:rFonts w:ascii="Times New Roman" w:hAnsi="Times New Roman" w:cs="Times New Roman"/>
          <w:b/>
          <w:bCs/>
          <w:sz w:val="24"/>
          <w:szCs w:val="24"/>
        </w:rPr>
      </w:pPr>
      <w:proofErr w:type="spellStart"/>
      <w:r w:rsidRPr="009471A1">
        <w:rPr>
          <w:rFonts w:ascii="Times New Roman" w:hAnsi="Times New Roman" w:cs="Times New Roman"/>
          <w:b/>
          <w:bCs/>
          <w:sz w:val="24"/>
          <w:szCs w:val="24"/>
        </w:rPr>
        <w:t>Descrierea</w:t>
      </w:r>
      <w:proofErr w:type="spellEnd"/>
      <w:r w:rsidRPr="009471A1">
        <w:rPr>
          <w:rFonts w:ascii="Times New Roman" w:hAnsi="Times New Roman" w:cs="Times New Roman"/>
          <w:b/>
          <w:bCs/>
          <w:sz w:val="24"/>
          <w:szCs w:val="24"/>
        </w:rPr>
        <w:t xml:space="preserve"> </w:t>
      </w:r>
      <w:proofErr w:type="spellStart"/>
      <w:r w:rsidRPr="009471A1">
        <w:rPr>
          <w:rFonts w:ascii="Times New Roman" w:hAnsi="Times New Roman" w:cs="Times New Roman"/>
          <w:b/>
          <w:bCs/>
          <w:sz w:val="24"/>
          <w:szCs w:val="24"/>
        </w:rPr>
        <w:t>setului</w:t>
      </w:r>
      <w:proofErr w:type="spellEnd"/>
      <w:r w:rsidRPr="009471A1">
        <w:rPr>
          <w:rFonts w:ascii="Times New Roman" w:hAnsi="Times New Roman" w:cs="Times New Roman"/>
          <w:b/>
          <w:bCs/>
          <w:sz w:val="24"/>
          <w:szCs w:val="24"/>
        </w:rPr>
        <w:t xml:space="preserve"> de date </w:t>
      </w:r>
      <w:proofErr w:type="spellStart"/>
      <w:r w:rsidRPr="009471A1">
        <w:rPr>
          <w:rFonts w:ascii="Times New Roman" w:hAnsi="Times New Roman" w:cs="Times New Roman"/>
          <w:b/>
          <w:bCs/>
          <w:sz w:val="24"/>
          <w:szCs w:val="24"/>
        </w:rPr>
        <w:t>studiat</w:t>
      </w:r>
      <w:proofErr w:type="spellEnd"/>
    </w:p>
    <w:p w14:paraId="5ECCCC36" w14:textId="6C850236" w:rsidR="009471A1" w:rsidRDefault="009471A1" w:rsidP="009471A1">
      <w:pPr>
        <w:tabs>
          <w:tab w:val="left" w:pos="720"/>
        </w:tabs>
        <w:spacing w:after="0" w:line="360" w:lineRule="auto"/>
        <w:jc w:val="both"/>
        <w:rPr>
          <w:rFonts w:ascii="Times New Roman" w:hAnsi="Times New Roman" w:cs="Times New Roman"/>
          <w:sz w:val="24"/>
          <w:szCs w:val="24"/>
        </w:rPr>
      </w:pPr>
      <w:r w:rsidRPr="009471A1">
        <w:rPr>
          <w:rFonts w:ascii="Times New Roman" w:hAnsi="Times New Roman" w:cs="Times New Roman"/>
          <w:sz w:val="24"/>
          <w:szCs w:val="24"/>
        </w:rPr>
        <w:t xml:space="preserve">Datele sunt </w:t>
      </w:r>
      <w:proofErr w:type="spellStart"/>
      <w:r w:rsidRPr="009471A1">
        <w:rPr>
          <w:rFonts w:ascii="Times New Roman" w:hAnsi="Times New Roman" w:cs="Times New Roman"/>
          <w:sz w:val="24"/>
          <w:szCs w:val="24"/>
        </w:rPr>
        <w:t>colectate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pentru</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acest</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proiect</w:t>
      </w:r>
      <w:proofErr w:type="spellEnd"/>
      <w:r w:rsidRPr="009471A1">
        <w:rPr>
          <w:rFonts w:ascii="Times New Roman" w:hAnsi="Times New Roman" w:cs="Times New Roman"/>
          <w:sz w:val="24"/>
          <w:szCs w:val="24"/>
        </w:rPr>
        <w:t xml:space="preserve"> din Kaggle </w:t>
      </w:r>
      <w:proofErr w:type="spellStart"/>
      <w:r w:rsidRPr="009471A1">
        <w:rPr>
          <w:rFonts w:ascii="Times New Roman" w:hAnsi="Times New Roman" w:cs="Times New Roman"/>
          <w:sz w:val="24"/>
          <w:szCs w:val="24"/>
        </w:rPr>
        <w:t>pentru</w:t>
      </w:r>
      <w:proofErr w:type="spellEnd"/>
      <w:r w:rsidRPr="009471A1">
        <w:rPr>
          <w:rFonts w:ascii="Times New Roman" w:hAnsi="Times New Roman" w:cs="Times New Roman"/>
          <w:sz w:val="24"/>
          <w:szCs w:val="24"/>
        </w:rPr>
        <w:t xml:space="preserve"> un site de </w:t>
      </w:r>
      <w:proofErr w:type="spellStart"/>
      <w:r w:rsidRPr="009471A1">
        <w:rPr>
          <w:rFonts w:ascii="Times New Roman" w:hAnsi="Times New Roman" w:cs="Times New Roman"/>
          <w:sz w:val="24"/>
          <w:szCs w:val="24"/>
        </w:rPr>
        <w:t>comerț</w:t>
      </w:r>
      <w:proofErr w:type="spellEnd"/>
      <w:r w:rsidRPr="009471A1">
        <w:rPr>
          <w:rFonts w:ascii="Times New Roman" w:hAnsi="Times New Roman" w:cs="Times New Roman"/>
          <w:sz w:val="24"/>
          <w:szCs w:val="24"/>
        </w:rPr>
        <w:t xml:space="preserve"> electronic. Datele de </w:t>
      </w:r>
      <w:proofErr w:type="spellStart"/>
      <w:r w:rsidRPr="009471A1">
        <w:rPr>
          <w:rFonts w:ascii="Times New Roman" w:hAnsi="Times New Roman" w:cs="Times New Roman"/>
          <w:sz w:val="24"/>
          <w:szCs w:val="24"/>
        </w:rPr>
        <w:t>consum</w:t>
      </w:r>
      <w:proofErr w:type="spellEnd"/>
      <w:r w:rsidRPr="009471A1">
        <w:rPr>
          <w:rFonts w:ascii="Times New Roman" w:hAnsi="Times New Roman" w:cs="Times New Roman"/>
          <w:sz w:val="24"/>
          <w:szCs w:val="24"/>
        </w:rPr>
        <w:t xml:space="preserve"> ale </w:t>
      </w:r>
      <w:proofErr w:type="spellStart"/>
      <w:r w:rsidRPr="009471A1">
        <w:rPr>
          <w:rFonts w:ascii="Times New Roman" w:hAnsi="Times New Roman" w:cs="Times New Roman"/>
          <w:sz w:val="24"/>
          <w:szCs w:val="24"/>
        </w:rPr>
        <w:t>clienților</w:t>
      </w:r>
      <w:proofErr w:type="spellEnd"/>
      <w:r w:rsidRPr="009471A1">
        <w:rPr>
          <w:rFonts w:ascii="Times New Roman" w:hAnsi="Times New Roman" w:cs="Times New Roman"/>
          <w:sz w:val="24"/>
          <w:szCs w:val="24"/>
        </w:rPr>
        <w:t xml:space="preserve"> care au </w:t>
      </w:r>
      <w:proofErr w:type="spellStart"/>
      <w:r w:rsidRPr="009471A1">
        <w:rPr>
          <w:rFonts w:ascii="Times New Roman" w:hAnsi="Times New Roman" w:cs="Times New Roman"/>
          <w:sz w:val="24"/>
          <w:szCs w:val="24"/>
        </w:rPr>
        <w:t>achiziționat</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bunuri</w:t>
      </w:r>
      <w:proofErr w:type="spellEnd"/>
      <w:r w:rsidRPr="009471A1">
        <w:rPr>
          <w:rFonts w:ascii="Times New Roman" w:hAnsi="Times New Roman" w:cs="Times New Roman"/>
          <w:sz w:val="24"/>
          <w:szCs w:val="24"/>
        </w:rPr>
        <w:t xml:space="preserve"> de pe site-</w:t>
      </w:r>
      <w:proofErr w:type="spellStart"/>
      <w:r w:rsidRPr="009471A1">
        <w:rPr>
          <w:rFonts w:ascii="Times New Roman" w:hAnsi="Times New Roman" w:cs="Times New Roman"/>
          <w:sz w:val="24"/>
          <w:szCs w:val="24"/>
        </w:rPr>
        <w:t>ul</w:t>
      </w:r>
      <w:proofErr w:type="spellEnd"/>
      <w:r w:rsidRPr="009471A1">
        <w:rPr>
          <w:rFonts w:ascii="Times New Roman" w:hAnsi="Times New Roman" w:cs="Times New Roman"/>
          <w:sz w:val="24"/>
          <w:szCs w:val="24"/>
        </w:rPr>
        <w:t xml:space="preserve"> web sunt </w:t>
      </w:r>
      <w:proofErr w:type="spellStart"/>
      <w:r w:rsidRPr="009471A1">
        <w:rPr>
          <w:rFonts w:ascii="Times New Roman" w:hAnsi="Times New Roman" w:cs="Times New Roman"/>
          <w:sz w:val="24"/>
          <w:szCs w:val="24"/>
        </w:rPr>
        <w:t>selectate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pentru</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analiză</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și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predicție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Setul</w:t>
      </w:r>
      <w:proofErr w:type="spellEnd"/>
      <w:r w:rsidRPr="009471A1">
        <w:rPr>
          <w:rFonts w:ascii="Times New Roman" w:hAnsi="Times New Roman" w:cs="Times New Roman"/>
          <w:sz w:val="24"/>
          <w:szCs w:val="24"/>
        </w:rPr>
        <w:t xml:space="preserve"> de date </w:t>
      </w:r>
      <w:proofErr w:type="spellStart"/>
      <w:r w:rsidRPr="009471A1">
        <w:rPr>
          <w:rFonts w:ascii="Times New Roman" w:hAnsi="Times New Roman" w:cs="Times New Roman"/>
          <w:sz w:val="24"/>
          <w:szCs w:val="24"/>
        </w:rPr>
        <w:t>conține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înregistrările</w:t>
      </w:r>
      <w:proofErr w:type="spellEnd"/>
      <w:r w:rsidRPr="009471A1">
        <w:rPr>
          <w:rFonts w:ascii="Times New Roman" w:hAnsi="Times New Roman" w:cs="Times New Roman"/>
          <w:sz w:val="24"/>
          <w:szCs w:val="24"/>
        </w:rPr>
        <w:t xml:space="preserve"> de </w:t>
      </w:r>
      <w:proofErr w:type="spellStart"/>
      <w:r w:rsidRPr="009471A1">
        <w:rPr>
          <w:rFonts w:ascii="Times New Roman" w:hAnsi="Times New Roman" w:cs="Times New Roman"/>
          <w:sz w:val="24"/>
          <w:szCs w:val="24"/>
        </w:rPr>
        <w:t>consum</w:t>
      </w:r>
      <w:proofErr w:type="spellEnd"/>
      <w:r w:rsidRPr="009471A1">
        <w:rPr>
          <w:rFonts w:ascii="Times New Roman" w:hAnsi="Times New Roman" w:cs="Times New Roman"/>
          <w:sz w:val="24"/>
          <w:szCs w:val="24"/>
        </w:rPr>
        <w:t xml:space="preserve"> ale </w:t>
      </w:r>
      <w:proofErr w:type="spellStart"/>
      <w:r w:rsidRPr="009471A1">
        <w:rPr>
          <w:rFonts w:ascii="Times New Roman" w:hAnsi="Times New Roman" w:cs="Times New Roman"/>
          <w:sz w:val="24"/>
          <w:szCs w:val="24"/>
        </w:rPr>
        <w:t>cliențilo</w:t>
      </w:r>
      <w:r>
        <w:rPr>
          <w:rFonts w:ascii="Times New Roman" w:hAnsi="Times New Roman" w:cs="Times New Roman"/>
          <w:sz w:val="24"/>
          <w:szCs w:val="24"/>
        </w:rPr>
        <w:t>r</w:t>
      </w:r>
      <w:proofErr w:type="spellEnd"/>
      <w:r>
        <w:rPr>
          <w:rFonts w:ascii="Times New Roman" w:hAnsi="Times New Roman" w:cs="Times New Roman"/>
          <w:sz w:val="24"/>
          <w:szCs w:val="24"/>
        </w:rPr>
        <w:t xml:space="preserve"> precum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interacțiunile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comportamentale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clienților</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platforma</w:t>
      </w:r>
      <w:proofErr w:type="spellEnd"/>
      <w:r w:rsidRPr="009471A1">
        <w:rPr>
          <w:rFonts w:ascii="Times New Roman" w:hAnsi="Times New Roman" w:cs="Times New Roman"/>
          <w:sz w:val="24"/>
          <w:szCs w:val="24"/>
        </w:rPr>
        <w:t>.</w:t>
      </w:r>
    </w:p>
    <w:p w14:paraId="50ECB06F" w14:textId="7A474249" w:rsidR="009471A1" w:rsidRPr="009471A1" w:rsidRDefault="009471A1" w:rsidP="009471A1">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71A1">
        <w:t xml:space="preserve"> </w:t>
      </w:r>
      <w:r w:rsidRPr="009471A1">
        <w:rPr>
          <w:rFonts w:ascii="Times New Roman" w:hAnsi="Times New Roman" w:cs="Times New Roman"/>
          <w:sz w:val="24"/>
          <w:szCs w:val="24"/>
        </w:rPr>
        <w:t xml:space="preserve">Datele sunt </w:t>
      </w:r>
      <w:proofErr w:type="spellStart"/>
      <w:r w:rsidRPr="009471A1">
        <w:rPr>
          <w:rFonts w:ascii="Times New Roman" w:hAnsi="Times New Roman" w:cs="Times New Roman"/>
          <w:sz w:val="24"/>
          <w:szCs w:val="24"/>
        </w:rPr>
        <w:t>colectate</w:t>
      </w:r>
      <w:proofErr w:type="spellEnd"/>
      <w:r w:rsidRPr="009471A1">
        <w:rPr>
          <w:rFonts w:ascii="Times New Roman" w:hAnsi="Times New Roman" w:cs="Times New Roman"/>
          <w:sz w:val="24"/>
          <w:szCs w:val="24"/>
        </w:rPr>
        <w:t xml:space="preserve"> de pe o </w:t>
      </w:r>
      <w:proofErr w:type="spellStart"/>
      <w:r w:rsidRPr="009471A1">
        <w:rPr>
          <w:rFonts w:ascii="Times New Roman" w:hAnsi="Times New Roman" w:cs="Times New Roman"/>
          <w:sz w:val="24"/>
          <w:szCs w:val="24"/>
        </w:rPr>
        <w:t>platformă</w:t>
      </w:r>
      <w:proofErr w:type="spellEnd"/>
      <w:r w:rsidRPr="009471A1">
        <w:rPr>
          <w:rFonts w:ascii="Times New Roman" w:hAnsi="Times New Roman" w:cs="Times New Roman"/>
          <w:sz w:val="24"/>
          <w:szCs w:val="24"/>
        </w:rPr>
        <w:t xml:space="preserve"> de </w:t>
      </w:r>
      <w:proofErr w:type="spellStart"/>
      <w:r w:rsidRPr="009471A1">
        <w:rPr>
          <w:rFonts w:ascii="Times New Roman" w:hAnsi="Times New Roman" w:cs="Times New Roman"/>
          <w:sz w:val="24"/>
          <w:szCs w:val="24"/>
        </w:rPr>
        <w:t>comerț</w:t>
      </w:r>
      <w:proofErr w:type="spellEnd"/>
      <w:r w:rsidRPr="009471A1">
        <w:rPr>
          <w:rFonts w:ascii="Times New Roman" w:hAnsi="Times New Roman" w:cs="Times New Roman"/>
          <w:sz w:val="24"/>
          <w:szCs w:val="24"/>
        </w:rPr>
        <w:t xml:space="preserve"> electronic de top, sunt date </w:t>
      </w:r>
      <w:proofErr w:type="spellStart"/>
      <w:r w:rsidRPr="009471A1">
        <w:rPr>
          <w:rFonts w:ascii="Times New Roman" w:hAnsi="Times New Roman" w:cs="Times New Roman"/>
          <w:sz w:val="24"/>
          <w:szCs w:val="24"/>
        </w:rPr>
        <w:t>istorice</w:t>
      </w:r>
      <w:proofErr w:type="spellEnd"/>
      <w:r w:rsidRPr="009471A1">
        <w:rPr>
          <w:rFonts w:ascii="Times New Roman" w:hAnsi="Times New Roman" w:cs="Times New Roman"/>
          <w:sz w:val="24"/>
          <w:szCs w:val="24"/>
        </w:rPr>
        <w:t xml:space="preserve"> care </w:t>
      </w:r>
      <w:proofErr w:type="spellStart"/>
      <w:r w:rsidRPr="009471A1">
        <w:rPr>
          <w:rFonts w:ascii="Times New Roman" w:hAnsi="Times New Roman" w:cs="Times New Roman"/>
          <w:sz w:val="24"/>
          <w:szCs w:val="24"/>
        </w:rPr>
        <w:t>conțin</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detalii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și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experiențe</w:t>
      </w:r>
      <w:proofErr w:type="spellEnd"/>
      <w:r w:rsidRPr="009471A1">
        <w:rPr>
          <w:rFonts w:ascii="Times New Roman" w:hAnsi="Times New Roman" w:cs="Times New Roman"/>
          <w:sz w:val="24"/>
          <w:szCs w:val="24"/>
        </w:rPr>
        <w:t xml:space="preserve"> ale </w:t>
      </w:r>
      <w:proofErr w:type="spellStart"/>
      <w:r w:rsidRPr="009471A1">
        <w:rPr>
          <w:rFonts w:ascii="Times New Roman" w:hAnsi="Times New Roman" w:cs="Times New Roman"/>
          <w:sz w:val="24"/>
          <w:szCs w:val="24"/>
        </w:rPr>
        <w:t>clienților</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iar</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rezultatul</w:t>
      </w:r>
      <w:proofErr w:type="spellEnd"/>
      <w:r w:rsidRPr="009471A1">
        <w:rPr>
          <w:rFonts w:ascii="Times New Roman" w:hAnsi="Times New Roman" w:cs="Times New Roman"/>
          <w:sz w:val="24"/>
          <w:szCs w:val="24"/>
        </w:rPr>
        <w:t xml:space="preserve"> lor </w:t>
      </w:r>
      <w:proofErr w:type="spellStart"/>
      <w:r w:rsidRPr="009471A1">
        <w:rPr>
          <w:rFonts w:ascii="Times New Roman" w:hAnsi="Times New Roman" w:cs="Times New Roman"/>
          <w:sz w:val="24"/>
          <w:szCs w:val="24"/>
        </w:rPr>
        <w:t>este</w:t>
      </w:r>
      <w:proofErr w:type="spellEnd"/>
      <w:r w:rsidRPr="009471A1">
        <w:rPr>
          <w:rFonts w:ascii="Times New Roman" w:hAnsi="Times New Roman" w:cs="Times New Roman"/>
          <w:sz w:val="24"/>
          <w:szCs w:val="24"/>
        </w:rPr>
        <w:t xml:space="preserve"> un indicator de </w:t>
      </w:r>
      <w:proofErr w:type="spellStart"/>
      <w:r>
        <w:rPr>
          <w:rFonts w:ascii="Times New Roman" w:hAnsi="Times New Roman" w:cs="Times New Roman"/>
          <w:sz w:val="24"/>
          <w:szCs w:val="24"/>
        </w:rPr>
        <w:t>pierdere</w:t>
      </w:r>
      <w:proofErr w:type="spellEnd"/>
      <w:r w:rsidRPr="009471A1">
        <w:rPr>
          <w:rFonts w:ascii="Times New Roman" w:hAnsi="Times New Roman" w:cs="Times New Roman"/>
          <w:sz w:val="24"/>
          <w:szCs w:val="24"/>
        </w:rPr>
        <w:t xml:space="preserve"> a </w:t>
      </w:r>
      <w:proofErr w:type="spellStart"/>
      <w:r w:rsidRPr="009471A1">
        <w:rPr>
          <w:rFonts w:ascii="Times New Roman" w:hAnsi="Times New Roman" w:cs="Times New Roman"/>
          <w:sz w:val="24"/>
          <w:szCs w:val="24"/>
        </w:rPr>
        <w:t>clienților</w:t>
      </w:r>
      <w:proofErr w:type="spellEnd"/>
      <w:r w:rsidRPr="009471A1">
        <w:rPr>
          <w:rFonts w:ascii="Times New Roman" w:hAnsi="Times New Roman" w:cs="Times New Roman"/>
          <w:sz w:val="24"/>
          <w:szCs w:val="24"/>
        </w:rPr>
        <w:t xml:space="preserve"> (</w:t>
      </w:r>
      <w:proofErr w:type="spellStart"/>
      <w:r>
        <w:rPr>
          <w:rFonts w:ascii="Times New Roman" w:hAnsi="Times New Roman" w:cs="Times New Roman"/>
          <w:sz w:val="24"/>
          <w:szCs w:val="24"/>
        </w:rPr>
        <w:t>pierdut</w:t>
      </w:r>
      <w:proofErr w:type="spellEnd"/>
      <w:r w:rsidRPr="009471A1">
        <w:rPr>
          <w:rFonts w:ascii="Times New Roman" w:hAnsi="Times New Roman" w:cs="Times New Roman"/>
          <w:sz w:val="24"/>
          <w:szCs w:val="24"/>
        </w:rPr>
        <w:t xml:space="preserve"> = 1, </w:t>
      </w:r>
      <w:proofErr w:type="spellStart"/>
      <w:r w:rsidR="00AB34E0">
        <w:rPr>
          <w:rFonts w:ascii="Times New Roman" w:hAnsi="Times New Roman" w:cs="Times New Roman"/>
          <w:sz w:val="24"/>
          <w:szCs w:val="24"/>
        </w:rPr>
        <w:t>loial</w:t>
      </w:r>
      <w:proofErr w:type="spellEnd"/>
      <w:r w:rsidRPr="009471A1">
        <w:rPr>
          <w:rFonts w:ascii="Times New Roman" w:hAnsi="Times New Roman" w:cs="Times New Roman"/>
          <w:sz w:val="24"/>
          <w:szCs w:val="24"/>
        </w:rPr>
        <w:t xml:space="preserve"> = 0). </w:t>
      </w:r>
      <w:proofErr w:type="spellStart"/>
      <w:r w:rsidRPr="009471A1">
        <w:rPr>
          <w:rFonts w:ascii="Times New Roman" w:hAnsi="Times New Roman" w:cs="Times New Roman"/>
          <w:sz w:val="24"/>
          <w:szCs w:val="24"/>
        </w:rPr>
        <w:t>Setul</w:t>
      </w:r>
      <w:proofErr w:type="spellEnd"/>
      <w:r w:rsidRPr="009471A1">
        <w:rPr>
          <w:rFonts w:ascii="Times New Roman" w:hAnsi="Times New Roman" w:cs="Times New Roman"/>
          <w:sz w:val="24"/>
          <w:szCs w:val="24"/>
        </w:rPr>
        <w:t xml:space="preserve"> de date </w:t>
      </w:r>
      <w:proofErr w:type="spellStart"/>
      <w:r w:rsidRPr="009471A1">
        <w:rPr>
          <w:rFonts w:ascii="Times New Roman" w:hAnsi="Times New Roman" w:cs="Times New Roman"/>
          <w:sz w:val="24"/>
          <w:szCs w:val="24"/>
        </w:rPr>
        <w:t>prezintă</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peste</w:t>
      </w:r>
      <w:proofErr w:type="spellEnd"/>
      <w:r w:rsidRPr="009471A1">
        <w:rPr>
          <w:rFonts w:ascii="Times New Roman" w:hAnsi="Times New Roman" w:cs="Times New Roman"/>
          <w:sz w:val="24"/>
          <w:szCs w:val="24"/>
        </w:rPr>
        <w:t xml:space="preserve"> 5 000 de </w:t>
      </w:r>
      <w:proofErr w:type="spellStart"/>
      <w:r w:rsidRPr="009471A1">
        <w:rPr>
          <w:rFonts w:ascii="Times New Roman" w:hAnsi="Times New Roman" w:cs="Times New Roman"/>
          <w:sz w:val="24"/>
          <w:szCs w:val="24"/>
        </w:rPr>
        <w:t>clienți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și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interacțiunea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și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preferințele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acestora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în</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cadrul</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platformei</w:t>
      </w:r>
      <w:proofErr w:type="spellEnd"/>
      <w:r w:rsidRPr="009471A1">
        <w:rPr>
          <w:rFonts w:ascii="Times New Roman" w:hAnsi="Times New Roman" w:cs="Times New Roman"/>
          <w:sz w:val="24"/>
          <w:szCs w:val="24"/>
        </w:rPr>
        <w:t xml:space="preserve">. </w:t>
      </w:r>
      <w:proofErr w:type="spellStart"/>
      <w:r w:rsidR="00AB34E0">
        <w:rPr>
          <w:rFonts w:ascii="Times New Roman" w:hAnsi="Times New Roman" w:cs="Times New Roman"/>
          <w:sz w:val="24"/>
          <w:szCs w:val="24"/>
        </w:rPr>
        <w:t>E</w:t>
      </w:r>
      <w:r w:rsidRPr="009471A1">
        <w:rPr>
          <w:rFonts w:ascii="Times New Roman" w:hAnsi="Times New Roman" w:cs="Times New Roman"/>
          <w:sz w:val="24"/>
          <w:szCs w:val="24"/>
        </w:rPr>
        <w:t>ficiența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acestor</w:t>
      </w:r>
      <w:proofErr w:type="spellEnd"/>
      <w:r w:rsidRPr="009471A1">
        <w:rPr>
          <w:rFonts w:ascii="Times New Roman" w:hAnsi="Times New Roman" w:cs="Times New Roman"/>
          <w:sz w:val="24"/>
          <w:szCs w:val="24"/>
        </w:rPr>
        <w:t xml:space="preserve"> date </w:t>
      </w:r>
      <w:proofErr w:type="spellStart"/>
      <w:r w:rsidRPr="009471A1">
        <w:rPr>
          <w:rFonts w:ascii="Times New Roman" w:hAnsi="Times New Roman" w:cs="Times New Roman"/>
          <w:sz w:val="24"/>
          <w:szCs w:val="24"/>
        </w:rPr>
        <w:t>este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că</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ele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conțin</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anumite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atribute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detaliate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lastRenderedPageBreak/>
        <w:t>specifice</w:t>
      </w:r>
      <w:proofErr w:type="spellEnd"/>
      <w:r w:rsidRPr="009471A1">
        <w:rPr>
          <w:rFonts w:ascii="Times New Roman" w:hAnsi="Times New Roman" w:cs="Times New Roman"/>
          <w:sz w:val="24"/>
          <w:szCs w:val="24"/>
        </w:rPr>
        <w:t xml:space="preserve"> care </w:t>
      </w:r>
      <w:proofErr w:type="spellStart"/>
      <w:r w:rsidRPr="009471A1">
        <w:rPr>
          <w:rFonts w:ascii="Times New Roman" w:hAnsi="Times New Roman" w:cs="Times New Roman"/>
          <w:sz w:val="24"/>
          <w:szCs w:val="24"/>
        </w:rPr>
        <w:t>vor</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ajuta</w:t>
      </w:r>
      <w:proofErr w:type="spellEnd"/>
      <w:r w:rsidRPr="009471A1">
        <w:rPr>
          <w:rFonts w:ascii="Times New Roman" w:hAnsi="Times New Roman" w:cs="Times New Roman"/>
          <w:sz w:val="24"/>
          <w:szCs w:val="24"/>
        </w:rPr>
        <w:t xml:space="preserve"> la </w:t>
      </w:r>
      <w:proofErr w:type="spellStart"/>
      <w:r w:rsidRPr="009471A1">
        <w:rPr>
          <w:rFonts w:ascii="Times New Roman" w:hAnsi="Times New Roman" w:cs="Times New Roman"/>
          <w:sz w:val="24"/>
          <w:szCs w:val="24"/>
        </w:rPr>
        <w:t>segmentarea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clienților</w:t>
      </w:r>
      <w:proofErr w:type="spellEnd"/>
      <w:r w:rsidRPr="009471A1">
        <w:rPr>
          <w:rFonts w:ascii="Times New Roman" w:hAnsi="Times New Roman" w:cs="Times New Roman"/>
          <w:sz w:val="24"/>
          <w:szCs w:val="24"/>
        </w:rPr>
        <w:t xml:space="preserve">, cum </w:t>
      </w:r>
      <w:proofErr w:type="spellStart"/>
      <w:r w:rsidRPr="009471A1">
        <w:rPr>
          <w:rFonts w:ascii="Times New Roman" w:hAnsi="Times New Roman" w:cs="Times New Roman"/>
          <w:sz w:val="24"/>
          <w:szCs w:val="24"/>
        </w:rPr>
        <w:t>ar</w:t>
      </w:r>
      <w:proofErr w:type="spellEnd"/>
      <w:r w:rsidRPr="009471A1">
        <w:rPr>
          <w:rFonts w:ascii="Times New Roman" w:hAnsi="Times New Roman" w:cs="Times New Roman"/>
          <w:sz w:val="24"/>
          <w:szCs w:val="24"/>
        </w:rPr>
        <w:t xml:space="preserve"> fi: </w:t>
      </w:r>
      <w:proofErr w:type="spellStart"/>
      <w:r w:rsidRPr="009471A1">
        <w:rPr>
          <w:rFonts w:ascii="Times New Roman" w:hAnsi="Times New Roman" w:cs="Times New Roman"/>
          <w:sz w:val="24"/>
          <w:szCs w:val="24"/>
        </w:rPr>
        <w:t>dispozitivul</w:t>
      </w:r>
      <w:proofErr w:type="spellEnd"/>
      <w:r w:rsidRPr="009471A1">
        <w:rPr>
          <w:rFonts w:ascii="Times New Roman" w:hAnsi="Times New Roman" w:cs="Times New Roman"/>
          <w:sz w:val="24"/>
          <w:szCs w:val="24"/>
        </w:rPr>
        <w:t xml:space="preserve"> de </w:t>
      </w:r>
      <w:proofErr w:type="spellStart"/>
      <w:r w:rsidRPr="009471A1">
        <w:rPr>
          <w:rFonts w:ascii="Times New Roman" w:hAnsi="Times New Roman" w:cs="Times New Roman"/>
          <w:sz w:val="24"/>
          <w:szCs w:val="24"/>
        </w:rPr>
        <w:t>conectare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preferat</w:t>
      </w:r>
      <w:proofErr w:type="spellEnd"/>
      <w:r w:rsidRPr="009471A1">
        <w:rPr>
          <w:rFonts w:ascii="Times New Roman" w:hAnsi="Times New Roman" w:cs="Times New Roman"/>
          <w:sz w:val="24"/>
          <w:szCs w:val="24"/>
        </w:rPr>
        <w:t xml:space="preserve">, </w:t>
      </w:r>
      <w:proofErr w:type="spellStart"/>
      <w:r w:rsidR="00AB34E0">
        <w:rPr>
          <w:rFonts w:ascii="Times New Roman" w:hAnsi="Times New Roman" w:cs="Times New Roman"/>
          <w:sz w:val="24"/>
          <w:szCs w:val="24"/>
        </w:rPr>
        <w:t>scorul</w:t>
      </w:r>
      <w:proofErr w:type="spellEnd"/>
      <w:r w:rsidRPr="009471A1">
        <w:rPr>
          <w:rFonts w:ascii="Times New Roman" w:hAnsi="Times New Roman" w:cs="Times New Roman"/>
          <w:sz w:val="24"/>
          <w:szCs w:val="24"/>
        </w:rPr>
        <w:t xml:space="preserve"> de </w:t>
      </w:r>
      <w:proofErr w:type="spellStart"/>
      <w:r w:rsidRPr="009471A1">
        <w:rPr>
          <w:rFonts w:ascii="Times New Roman" w:hAnsi="Times New Roman" w:cs="Times New Roman"/>
          <w:sz w:val="24"/>
          <w:szCs w:val="24"/>
        </w:rPr>
        <w:t>satisfacție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și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alte</w:t>
      </w:r>
      <w:proofErr w:type="spellEnd"/>
      <w:r w:rsidRPr="009471A1">
        <w:rPr>
          <w:rFonts w:ascii="Times New Roman" w:hAnsi="Times New Roman" w:cs="Times New Roman"/>
          <w:sz w:val="24"/>
          <w:szCs w:val="24"/>
        </w:rPr>
        <w:t xml:space="preserve"> </w:t>
      </w:r>
      <w:r w:rsidR="00CE0DD0">
        <w:rPr>
          <w:rFonts w:ascii="Times New Roman" w:hAnsi="Times New Roman" w:cs="Times New Roman"/>
          <w:sz w:val="24"/>
          <w:szCs w:val="24"/>
        </w:rPr>
        <w:t>attribute (</w:t>
      </w:r>
      <w:proofErr w:type="spellStart"/>
      <w:r w:rsidR="0052278B">
        <w:rPr>
          <w:rFonts w:ascii="Times New Roman" w:hAnsi="Times New Roman" w:cs="Times New Roman"/>
          <w:sz w:val="24"/>
          <w:szCs w:val="24"/>
        </w:rPr>
        <w:t>vedeți</w:t>
      </w:r>
      <w:proofErr w:type="spellEnd"/>
      <w:r w:rsidR="0052278B">
        <w:rPr>
          <w:rFonts w:ascii="Times New Roman" w:hAnsi="Times New Roman" w:cs="Times New Roman"/>
          <w:sz w:val="24"/>
          <w:szCs w:val="24"/>
        </w:rPr>
        <w:t xml:space="preserve"> </w:t>
      </w:r>
      <w:proofErr w:type="spellStart"/>
      <w:r w:rsidR="00CE0DD0">
        <w:rPr>
          <w:rFonts w:ascii="Times New Roman" w:hAnsi="Times New Roman" w:cs="Times New Roman"/>
          <w:sz w:val="24"/>
          <w:szCs w:val="24"/>
        </w:rPr>
        <w:t>Tabel</w:t>
      </w:r>
      <w:r w:rsidR="0052278B">
        <w:rPr>
          <w:rFonts w:ascii="Times New Roman" w:hAnsi="Times New Roman" w:cs="Times New Roman"/>
          <w:sz w:val="24"/>
          <w:szCs w:val="24"/>
        </w:rPr>
        <w:t>ul</w:t>
      </w:r>
      <w:proofErr w:type="spellEnd"/>
      <w:r w:rsidR="00CE0DD0">
        <w:rPr>
          <w:rFonts w:ascii="Times New Roman" w:hAnsi="Times New Roman" w:cs="Times New Roman"/>
          <w:sz w:val="24"/>
          <w:szCs w:val="24"/>
        </w:rPr>
        <w:t xml:space="preserve"> 1)</w:t>
      </w:r>
      <w:r w:rsidRPr="009471A1">
        <w:rPr>
          <w:rFonts w:ascii="Times New Roman" w:hAnsi="Times New Roman" w:cs="Times New Roman"/>
          <w:sz w:val="24"/>
          <w:szCs w:val="24"/>
        </w:rPr>
        <w:t xml:space="preserve">. </w:t>
      </w:r>
    </w:p>
    <w:p w14:paraId="2F14E831" w14:textId="39208E35" w:rsidR="006D66A7" w:rsidRDefault="009471A1" w:rsidP="009471A1">
      <w:pPr>
        <w:tabs>
          <w:tab w:val="left" w:pos="720"/>
        </w:tabs>
        <w:spacing w:after="0" w:line="360" w:lineRule="auto"/>
        <w:jc w:val="both"/>
        <w:rPr>
          <w:rFonts w:ascii="Times New Roman" w:hAnsi="Times New Roman" w:cs="Times New Roman"/>
          <w:sz w:val="24"/>
          <w:szCs w:val="24"/>
        </w:rPr>
      </w:pPr>
      <w:proofErr w:type="spellStart"/>
      <w:r w:rsidRPr="009471A1">
        <w:rPr>
          <w:rFonts w:ascii="Times New Roman" w:hAnsi="Times New Roman" w:cs="Times New Roman"/>
          <w:sz w:val="24"/>
          <w:szCs w:val="24"/>
        </w:rPr>
        <w:t>Aceste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atribute</w:t>
      </w:r>
      <w:proofErr w:type="spellEnd"/>
      <w:r w:rsidRPr="009471A1">
        <w:rPr>
          <w:rFonts w:ascii="Times New Roman" w:hAnsi="Times New Roman" w:cs="Times New Roman"/>
          <w:sz w:val="24"/>
          <w:szCs w:val="24"/>
        </w:rPr>
        <w:t xml:space="preserve"> ne </w:t>
      </w:r>
      <w:proofErr w:type="spellStart"/>
      <w:r w:rsidRPr="009471A1">
        <w:rPr>
          <w:rFonts w:ascii="Times New Roman" w:hAnsi="Times New Roman" w:cs="Times New Roman"/>
          <w:sz w:val="24"/>
          <w:szCs w:val="24"/>
        </w:rPr>
        <w:t>vor</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ajuta</w:t>
      </w:r>
      <w:proofErr w:type="spellEnd"/>
      <w:r w:rsidRPr="009471A1">
        <w:rPr>
          <w:rFonts w:ascii="Times New Roman" w:hAnsi="Times New Roman" w:cs="Times New Roman"/>
          <w:sz w:val="24"/>
          <w:szCs w:val="24"/>
        </w:rPr>
        <w:t xml:space="preserve"> la </w:t>
      </w:r>
      <w:proofErr w:type="spellStart"/>
      <w:r w:rsidRPr="009471A1">
        <w:rPr>
          <w:rFonts w:ascii="Times New Roman" w:hAnsi="Times New Roman" w:cs="Times New Roman"/>
          <w:sz w:val="24"/>
          <w:szCs w:val="24"/>
        </w:rPr>
        <w:t>studierea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cauzelor</w:t>
      </w:r>
      <w:proofErr w:type="spellEnd"/>
      <w:r w:rsidRPr="009471A1">
        <w:rPr>
          <w:rFonts w:ascii="Times New Roman" w:hAnsi="Times New Roman" w:cs="Times New Roman"/>
          <w:sz w:val="24"/>
          <w:szCs w:val="24"/>
        </w:rPr>
        <w:t xml:space="preserve"> de </w:t>
      </w:r>
      <w:proofErr w:type="spellStart"/>
      <w:r w:rsidRPr="009471A1">
        <w:rPr>
          <w:rFonts w:ascii="Times New Roman" w:hAnsi="Times New Roman" w:cs="Times New Roman"/>
          <w:sz w:val="24"/>
          <w:szCs w:val="24"/>
        </w:rPr>
        <w:t>dezabonare</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în</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segmentul</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fiecărui</w:t>
      </w:r>
      <w:proofErr w:type="spellEnd"/>
      <w:r w:rsidRPr="009471A1">
        <w:rPr>
          <w:rFonts w:ascii="Times New Roman" w:hAnsi="Times New Roman" w:cs="Times New Roman"/>
          <w:sz w:val="24"/>
          <w:szCs w:val="24"/>
        </w:rPr>
        <w:t xml:space="preserve"> client </w:t>
      </w:r>
      <w:proofErr w:type="spellStart"/>
      <w:r w:rsidRPr="009471A1">
        <w:rPr>
          <w:rFonts w:ascii="Times New Roman" w:hAnsi="Times New Roman" w:cs="Times New Roman"/>
          <w:sz w:val="24"/>
          <w:szCs w:val="24"/>
        </w:rPr>
        <w:t>pentru</w:t>
      </w:r>
      <w:proofErr w:type="spellEnd"/>
      <w:r w:rsidRPr="009471A1">
        <w:rPr>
          <w:rFonts w:ascii="Times New Roman" w:hAnsi="Times New Roman" w:cs="Times New Roman"/>
          <w:sz w:val="24"/>
          <w:szCs w:val="24"/>
        </w:rPr>
        <w:t xml:space="preserve"> </w:t>
      </w:r>
      <w:proofErr w:type="gramStart"/>
      <w:r w:rsidRPr="009471A1">
        <w:rPr>
          <w:rFonts w:ascii="Times New Roman" w:hAnsi="Times New Roman" w:cs="Times New Roman"/>
          <w:sz w:val="24"/>
          <w:szCs w:val="24"/>
        </w:rPr>
        <w:t>a</w:t>
      </w:r>
      <w:proofErr w:type="gram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identifica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factorii</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declanșatori</w:t>
      </w:r>
      <w:proofErr w:type="spellEnd"/>
      <w:r w:rsidRPr="009471A1">
        <w:rPr>
          <w:rFonts w:ascii="Times New Roman" w:hAnsi="Times New Roman" w:cs="Times New Roman"/>
          <w:sz w:val="24"/>
          <w:szCs w:val="24"/>
        </w:rPr>
        <w:t xml:space="preserve"> care </w:t>
      </w:r>
      <w:proofErr w:type="spellStart"/>
      <w:r w:rsidRPr="009471A1">
        <w:rPr>
          <w:rFonts w:ascii="Times New Roman" w:hAnsi="Times New Roman" w:cs="Times New Roman"/>
          <w:sz w:val="24"/>
          <w:szCs w:val="24"/>
        </w:rPr>
        <w:t>duc</w:t>
      </w:r>
      <w:proofErr w:type="spellEnd"/>
      <w:r w:rsidRPr="009471A1">
        <w:rPr>
          <w:rFonts w:ascii="Times New Roman" w:hAnsi="Times New Roman" w:cs="Times New Roman"/>
          <w:sz w:val="24"/>
          <w:szCs w:val="24"/>
        </w:rPr>
        <w:t xml:space="preserve"> la </w:t>
      </w:r>
      <w:proofErr w:type="spellStart"/>
      <w:r w:rsidRPr="009471A1">
        <w:rPr>
          <w:rFonts w:ascii="Times New Roman" w:hAnsi="Times New Roman" w:cs="Times New Roman"/>
          <w:sz w:val="24"/>
          <w:szCs w:val="24"/>
        </w:rPr>
        <w:t>dezabonarea</w:t>
      </w:r>
      <w:proofErr w:type="spellEnd"/>
      <w:r w:rsidRPr="009471A1">
        <w:rPr>
          <w:rFonts w:ascii="Times New Roman" w:hAnsi="Times New Roman" w:cs="Times New Roman"/>
          <w:sz w:val="24"/>
          <w:szCs w:val="24"/>
        </w:rPr>
        <w:t xml:space="preserve"> </w:t>
      </w:r>
      <w:proofErr w:type="spellStart"/>
      <w:r w:rsidRPr="009471A1">
        <w:rPr>
          <w:rFonts w:ascii="Times New Roman" w:hAnsi="Times New Roman" w:cs="Times New Roman"/>
          <w:sz w:val="24"/>
          <w:szCs w:val="24"/>
        </w:rPr>
        <w:t>clienților</w:t>
      </w:r>
      <w:proofErr w:type="spellEnd"/>
      <w:r w:rsidRPr="009471A1">
        <w:rPr>
          <w:rFonts w:ascii="Times New Roman" w:hAnsi="Times New Roman" w:cs="Times New Roman"/>
          <w:sz w:val="24"/>
          <w:szCs w:val="24"/>
        </w:rPr>
        <w:t>.</w:t>
      </w:r>
    </w:p>
    <w:p w14:paraId="6F7ED9BB" w14:textId="77777777" w:rsidR="006D66A7" w:rsidRDefault="006D66A7" w:rsidP="009471A1">
      <w:pPr>
        <w:tabs>
          <w:tab w:val="left" w:pos="720"/>
        </w:tabs>
        <w:spacing w:after="0" w:line="360" w:lineRule="auto"/>
        <w:jc w:val="both"/>
        <w:rPr>
          <w:rFonts w:ascii="Times New Roman" w:hAnsi="Times New Roman" w:cs="Times New Roman"/>
          <w:sz w:val="24"/>
          <w:szCs w:val="24"/>
        </w:rPr>
      </w:pPr>
    </w:p>
    <w:p w14:paraId="6479E38A" w14:textId="61EE7743" w:rsidR="009471A1" w:rsidRDefault="009471A1" w:rsidP="009471A1">
      <w:pPr>
        <w:tabs>
          <w:tab w:val="left" w:pos="720"/>
        </w:tabs>
        <w:spacing w:after="0" w:line="360" w:lineRule="auto"/>
        <w:jc w:val="both"/>
        <w:rPr>
          <w:rFonts w:ascii="Times New Roman" w:hAnsi="Times New Roman" w:cs="Times New Roman"/>
          <w:sz w:val="24"/>
          <w:szCs w:val="24"/>
        </w:rPr>
      </w:pPr>
      <w:proofErr w:type="spellStart"/>
      <w:r w:rsidRPr="009471A1">
        <w:rPr>
          <w:rFonts w:ascii="Times New Roman" w:hAnsi="Times New Roman" w:cs="Times New Roman"/>
          <w:sz w:val="24"/>
          <w:szCs w:val="24"/>
        </w:rPr>
        <w:t>Tabelul</w:t>
      </w:r>
      <w:proofErr w:type="spellEnd"/>
      <w:r w:rsidRPr="009471A1">
        <w:rPr>
          <w:rFonts w:ascii="Times New Roman" w:hAnsi="Times New Roman" w:cs="Times New Roman"/>
          <w:sz w:val="24"/>
          <w:szCs w:val="24"/>
        </w:rPr>
        <w:t xml:space="preserve"> </w:t>
      </w:r>
      <w:r w:rsidR="006D66A7">
        <w:rPr>
          <w:rFonts w:ascii="Times New Roman" w:hAnsi="Times New Roman" w:cs="Times New Roman"/>
          <w:sz w:val="24"/>
          <w:szCs w:val="24"/>
        </w:rPr>
        <w:t xml:space="preserve">1. </w:t>
      </w:r>
      <w:proofErr w:type="spellStart"/>
      <w:r w:rsidR="00CE0DD0">
        <w:rPr>
          <w:rFonts w:ascii="Times New Roman" w:hAnsi="Times New Roman" w:cs="Times New Roman"/>
          <w:sz w:val="24"/>
          <w:szCs w:val="24"/>
        </w:rPr>
        <w:t>Descrierea</w:t>
      </w:r>
      <w:proofErr w:type="spellEnd"/>
      <w:r w:rsidR="00CE0DD0">
        <w:rPr>
          <w:rFonts w:ascii="Times New Roman" w:hAnsi="Times New Roman" w:cs="Times New Roman"/>
          <w:sz w:val="24"/>
          <w:szCs w:val="24"/>
        </w:rPr>
        <w:t xml:space="preserve"> </w:t>
      </w:r>
      <w:proofErr w:type="spellStart"/>
      <w:r w:rsidR="00CE0DD0">
        <w:rPr>
          <w:rFonts w:ascii="Times New Roman" w:hAnsi="Times New Roman" w:cs="Times New Roman"/>
          <w:sz w:val="24"/>
          <w:szCs w:val="24"/>
        </w:rPr>
        <w:t>setului</w:t>
      </w:r>
      <w:proofErr w:type="spellEnd"/>
      <w:r w:rsidR="00CE0DD0">
        <w:rPr>
          <w:rFonts w:ascii="Times New Roman" w:hAnsi="Times New Roman" w:cs="Times New Roman"/>
          <w:sz w:val="24"/>
          <w:szCs w:val="24"/>
        </w:rPr>
        <w:t xml:space="preserve"> de date </w:t>
      </w:r>
      <w:proofErr w:type="spellStart"/>
      <w:r w:rsidR="00CE0DD0">
        <w:rPr>
          <w:rFonts w:ascii="Times New Roman" w:hAnsi="Times New Roman" w:cs="Times New Roman"/>
          <w:sz w:val="24"/>
          <w:szCs w:val="24"/>
        </w:rPr>
        <w:t>utilizat</w:t>
      </w:r>
      <w:proofErr w:type="spellEnd"/>
      <w:r w:rsidR="00CE0DD0">
        <w:rPr>
          <w:rFonts w:ascii="Times New Roman" w:hAnsi="Times New Roman" w:cs="Times New Roman"/>
          <w:sz w:val="24"/>
          <w:szCs w:val="24"/>
        </w:rPr>
        <w:t xml:space="preserve"> </w:t>
      </w:r>
      <w:proofErr w:type="spellStart"/>
      <w:r w:rsidR="00CE0DD0">
        <w:rPr>
          <w:rFonts w:ascii="Times New Roman" w:hAnsi="Times New Roman" w:cs="Times New Roman"/>
          <w:sz w:val="24"/>
          <w:szCs w:val="24"/>
        </w:rPr>
        <w:t>în</w:t>
      </w:r>
      <w:proofErr w:type="spellEnd"/>
      <w:r w:rsidR="00CE0DD0">
        <w:rPr>
          <w:rFonts w:ascii="Times New Roman" w:hAnsi="Times New Roman" w:cs="Times New Roman"/>
          <w:sz w:val="24"/>
          <w:szCs w:val="24"/>
        </w:rPr>
        <w:t xml:space="preserve"> </w:t>
      </w:r>
      <w:proofErr w:type="spellStart"/>
      <w:r w:rsidR="00CE0DD0">
        <w:rPr>
          <w:rFonts w:ascii="Times New Roman" w:hAnsi="Times New Roman" w:cs="Times New Roman"/>
          <w:sz w:val="24"/>
          <w:szCs w:val="24"/>
        </w:rPr>
        <w:t>acest</w:t>
      </w:r>
      <w:proofErr w:type="spellEnd"/>
      <w:r w:rsidR="00CE0DD0">
        <w:rPr>
          <w:rFonts w:ascii="Times New Roman" w:hAnsi="Times New Roman" w:cs="Times New Roman"/>
          <w:sz w:val="24"/>
          <w:szCs w:val="24"/>
        </w:rPr>
        <w:t xml:space="preserve"> studio.</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880"/>
        <w:gridCol w:w="4770"/>
        <w:gridCol w:w="1700"/>
      </w:tblGrid>
      <w:tr w:rsidR="00AB34E0" w:rsidRPr="00CE4C60" w14:paraId="4FBCEC7E" w14:textId="02008D4A" w:rsidTr="00AB34E0">
        <w:trPr>
          <w:trHeight w:val="116"/>
        </w:trPr>
        <w:tc>
          <w:tcPr>
            <w:tcW w:w="2880" w:type="dxa"/>
            <w:shd w:val="clear" w:color="auto" w:fill="F4B083" w:themeFill="accent2" w:themeFillTint="99"/>
            <w:tcMar>
              <w:top w:w="15" w:type="dxa"/>
              <w:left w:w="15" w:type="dxa"/>
              <w:bottom w:w="0" w:type="dxa"/>
              <w:right w:w="15" w:type="dxa"/>
            </w:tcMar>
            <w:vAlign w:val="bottom"/>
            <w:hideMark/>
          </w:tcPr>
          <w:p w14:paraId="06B05BCF" w14:textId="77777777" w:rsidR="00AB34E0" w:rsidRPr="00CE4C60" w:rsidRDefault="00AB34E0" w:rsidP="00AB34E0">
            <w:pPr>
              <w:spacing w:after="0" w:line="240" w:lineRule="auto"/>
              <w:jc w:val="center"/>
              <w:rPr>
                <w:rFonts w:ascii="Times New Roman" w:hAnsi="Times New Roman" w:cs="Times New Roman"/>
                <w:b/>
                <w:bCs/>
              </w:rPr>
            </w:pPr>
            <w:r w:rsidRPr="00CE4C60">
              <w:rPr>
                <w:rFonts w:ascii="Times New Roman" w:hAnsi="Times New Roman" w:cs="Times New Roman"/>
                <w:b/>
                <w:bCs/>
              </w:rPr>
              <w:t>Variable</w:t>
            </w:r>
          </w:p>
        </w:tc>
        <w:tc>
          <w:tcPr>
            <w:tcW w:w="4770" w:type="dxa"/>
            <w:shd w:val="clear" w:color="auto" w:fill="F4B083" w:themeFill="accent2" w:themeFillTint="99"/>
            <w:tcMar>
              <w:top w:w="15" w:type="dxa"/>
              <w:left w:w="15" w:type="dxa"/>
              <w:bottom w:w="0" w:type="dxa"/>
              <w:right w:w="15" w:type="dxa"/>
            </w:tcMar>
            <w:vAlign w:val="bottom"/>
            <w:hideMark/>
          </w:tcPr>
          <w:p w14:paraId="36BEC5F4" w14:textId="77777777" w:rsidR="00AB34E0" w:rsidRPr="00CE4C60" w:rsidRDefault="00AB34E0" w:rsidP="00C150C2">
            <w:pPr>
              <w:spacing w:after="0" w:line="240" w:lineRule="auto"/>
              <w:ind w:firstLine="720"/>
              <w:jc w:val="center"/>
              <w:rPr>
                <w:rFonts w:ascii="Times New Roman" w:hAnsi="Times New Roman" w:cs="Times New Roman"/>
                <w:b/>
                <w:bCs/>
              </w:rPr>
            </w:pPr>
            <w:proofErr w:type="spellStart"/>
            <w:r w:rsidRPr="00CE4C60">
              <w:rPr>
                <w:rFonts w:ascii="Times New Roman" w:hAnsi="Times New Roman" w:cs="Times New Roman"/>
                <w:b/>
                <w:bCs/>
              </w:rPr>
              <w:t>Descrierea</w:t>
            </w:r>
            <w:proofErr w:type="spellEnd"/>
          </w:p>
        </w:tc>
        <w:tc>
          <w:tcPr>
            <w:tcW w:w="1700" w:type="dxa"/>
            <w:shd w:val="clear" w:color="auto" w:fill="F4B083" w:themeFill="accent2" w:themeFillTint="99"/>
          </w:tcPr>
          <w:p w14:paraId="6A38F4D2" w14:textId="1EE92BF9" w:rsidR="00AB34E0" w:rsidRPr="00CE4C60" w:rsidRDefault="00AB34E0" w:rsidP="00AB34E0">
            <w:pPr>
              <w:spacing w:after="0" w:line="240" w:lineRule="auto"/>
              <w:jc w:val="center"/>
              <w:rPr>
                <w:rFonts w:ascii="Times New Roman" w:hAnsi="Times New Roman" w:cs="Times New Roman"/>
                <w:b/>
                <w:bCs/>
              </w:rPr>
            </w:pPr>
            <w:proofErr w:type="spellStart"/>
            <w:r>
              <w:rPr>
                <w:rFonts w:ascii="Times New Roman" w:hAnsi="Times New Roman" w:cs="Times New Roman"/>
                <w:b/>
                <w:bCs/>
              </w:rPr>
              <w:t>Tipul</w:t>
            </w:r>
            <w:proofErr w:type="spellEnd"/>
            <w:r>
              <w:rPr>
                <w:rFonts w:ascii="Times New Roman" w:hAnsi="Times New Roman" w:cs="Times New Roman"/>
                <w:b/>
                <w:bCs/>
              </w:rPr>
              <w:t xml:space="preserve"> de date</w:t>
            </w:r>
          </w:p>
        </w:tc>
      </w:tr>
      <w:tr w:rsidR="00AB34E0" w:rsidRPr="00CE4C60" w14:paraId="00189474" w14:textId="26150B30" w:rsidTr="00AB34E0">
        <w:trPr>
          <w:trHeight w:val="214"/>
        </w:trPr>
        <w:tc>
          <w:tcPr>
            <w:tcW w:w="2880" w:type="dxa"/>
            <w:shd w:val="clear" w:color="auto" w:fill="FDF0E7"/>
            <w:tcMar>
              <w:top w:w="15" w:type="dxa"/>
              <w:left w:w="15" w:type="dxa"/>
              <w:bottom w:w="0" w:type="dxa"/>
              <w:right w:w="15" w:type="dxa"/>
            </w:tcMar>
            <w:vAlign w:val="bottom"/>
            <w:hideMark/>
          </w:tcPr>
          <w:p w14:paraId="1DC98939"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CustomerID</w:t>
            </w:r>
            <w:proofErr w:type="spellEnd"/>
          </w:p>
        </w:tc>
        <w:tc>
          <w:tcPr>
            <w:tcW w:w="4770" w:type="dxa"/>
            <w:shd w:val="clear" w:color="auto" w:fill="FDF0E7"/>
            <w:tcMar>
              <w:top w:w="15" w:type="dxa"/>
              <w:left w:w="15" w:type="dxa"/>
              <w:bottom w:w="0" w:type="dxa"/>
              <w:right w:w="15" w:type="dxa"/>
            </w:tcMar>
            <w:vAlign w:val="bottom"/>
            <w:hideMark/>
          </w:tcPr>
          <w:p w14:paraId="57A21550" w14:textId="77777777" w:rsidR="00AB34E0" w:rsidRPr="00CE4C60" w:rsidRDefault="00AB34E0" w:rsidP="00AB34E0">
            <w:pPr>
              <w:spacing w:after="0" w:line="276" w:lineRule="auto"/>
              <w:ind w:left="113" w:right="113"/>
              <w:jc w:val="both"/>
              <w:rPr>
                <w:rFonts w:ascii="Times New Roman" w:hAnsi="Times New Roman" w:cs="Times New Roman"/>
              </w:rPr>
            </w:pPr>
            <w:r>
              <w:rPr>
                <w:rFonts w:ascii="Times New Roman" w:hAnsi="Times New Roman" w:cs="Times New Roman"/>
              </w:rPr>
              <w:t>Id-</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utilizatorului</w:t>
            </w:r>
            <w:proofErr w:type="spellEnd"/>
          </w:p>
        </w:tc>
        <w:tc>
          <w:tcPr>
            <w:tcW w:w="1700" w:type="dxa"/>
            <w:shd w:val="clear" w:color="auto" w:fill="FDF0E7"/>
          </w:tcPr>
          <w:p w14:paraId="105AF453" w14:textId="144C2425" w:rsidR="00AB34E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044C7602" w14:textId="0C5BDD5C" w:rsidTr="00AB34E0">
        <w:trPr>
          <w:trHeight w:val="417"/>
        </w:trPr>
        <w:tc>
          <w:tcPr>
            <w:tcW w:w="2880" w:type="dxa"/>
            <w:shd w:val="clear" w:color="auto" w:fill="FDF0E7"/>
            <w:tcMar>
              <w:top w:w="15" w:type="dxa"/>
              <w:left w:w="15" w:type="dxa"/>
              <w:bottom w:w="0" w:type="dxa"/>
              <w:right w:w="15" w:type="dxa"/>
            </w:tcMar>
            <w:vAlign w:val="bottom"/>
            <w:hideMark/>
          </w:tcPr>
          <w:p w14:paraId="4A03D951" w14:textId="77777777" w:rsidR="00AB34E0" w:rsidRPr="00CE4C60" w:rsidRDefault="00AB34E0" w:rsidP="00AB34E0">
            <w:pPr>
              <w:spacing w:after="0" w:line="276" w:lineRule="auto"/>
              <w:jc w:val="both"/>
              <w:rPr>
                <w:rFonts w:ascii="Times New Roman" w:hAnsi="Times New Roman" w:cs="Times New Roman"/>
              </w:rPr>
            </w:pPr>
            <w:r w:rsidRPr="00CE4C60">
              <w:rPr>
                <w:rFonts w:ascii="Times New Roman" w:hAnsi="Times New Roman" w:cs="Times New Roman"/>
              </w:rPr>
              <w:t>Churn</w:t>
            </w:r>
            <w:r w:rsidRPr="00CE4C60">
              <w:rPr>
                <w:rFonts w:ascii="Times New Roman" w:hAnsi="Times New Roman" w:cs="Times New Roman"/>
                <w:lang w:val="ru-RU"/>
              </w:rPr>
              <w:t xml:space="preserve"> (</w:t>
            </w:r>
            <w:r w:rsidRPr="00CE4C60">
              <w:rPr>
                <w:rFonts w:ascii="Times New Roman" w:hAnsi="Times New Roman" w:cs="Times New Roman"/>
                <w:lang w:val="ro-RO"/>
              </w:rPr>
              <w:t>variabila dependenta</w:t>
            </w:r>
            <w:r w:rsidRPr="00CE4C60">
              <w:rPr>
                <w:rFonts w:ascii="Times New Roman" w:hAnsi="Times New Roman" w:cs="Times New Roman"/>
                <w:lang w:val="ru-RU"/>
              </w:rPr>
              <w:t>)</w:t>
            </w:r>
          </w:p>
        </w:tc>
        <w:tc>
          <w:tcPr>
            <w:tcW w:w="4770" w:type="dxa"/>
            <w:shd w:val="clear" w:color="auto" w:fill="FDF0E7"/>
            <w:tcMar>
              <w:top w:w="15" w:type="dxa"/>
              <w:left w:w="15" w:type="dxa"/>
              <w:bottom w:w="0" w:type="dxa"/>
              <w:right w:w="15" w:type="dxa"/>
            </w:tcMar>
            <w:vAlign w:val="bottom"/>
            <w:hideMark/>
          </w:tcPr>
          <w:p w14:paraId="10B4D498"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rPr>
              <w:t>Churn Flag</w:t>
            </w:r>
          </w:p>
        </w:tc>
        <w:tc>
          <w:tcPr>
            <w:tcW w:w="1700" w:type="dxa"/>
            <w:shd w:val="clear" w:color="auto" w:fill="FDF0E7"/>
          </w:tcPr>
          <w:p w14:paraId="3B47D7A8" w14:textId="28441457"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74C86D8E" w14:textId="4E291B93" w:rsidTr="00AB34E0">
        <w:trPr>
          <w:trHeight w:val="214"/>
        </w:trPr>
        <w:tc>
          <w:tcPr>
            <w:tcW w:w="2880" w:type="dxa"/>
            <w:shd w:val="clear" w:color="auto" w:fill="FDF0E7"/>
            <w:tcMar>
              <w:top w:w="15" w:type="dxa"/>
              <w:left w:w="15" w:type="dxa"/>
              <w:bottom w:w="0" w:type="dxa"/>
              <w:right w:w="15" w:type="dxa"/>
            </w:tcMar>
            <w:vAlign w:val="bottom"/>
            <w:hideMark/>
          </w:tcPr>
          <w:p w14:paraId="0457D357" w14:textId="77777777" w:rsidR="00AB34E0" w:rsidRPr="00CE4C60" w:rsidRDefault="00AB34E0" w:rsidP="00AB34E0">
            <w:pPr>
              <w:spacing w:after="0" w:line="276" w:lineRule="auto"/>
              <w:jc w:val="both"/>
              <w:rPr>
                <w:rFonts w:ascii="Times New Roman" w:hAnsi="Times New Roman" w:cs="Times New Roman"/>
              </w:rPr>
            </w:pPr>
            <w:r w:rsidRPr="00CE4C60">
              <w:rPr>
                <w:rFonts w:ascii="Times New Roman" w:hAnsi="Times New Roman" w:cs="Times New Roman"/>
              </w:rPr>
              <w:t>Tenure</w:t>
            </w:r>
          </w:p>
        </w:tc>
        <w:tc>
          <w:tcPr>
            <w:tcW w:w="4770" w:type="dxa"/>
            <w:shd w:val="clear" w:color="auto" w:fill="FDF0E7"/>
            <w:tcMar>
              <w:top w:w="15" w:type="dxa"/>
              <w:left w:w="15" w:type="dxa"/>
              <w:bottom w:w="0" w:type="dxa"/>
              <w:right w:w="15" w:type="dxa"/>
            </w:tcMar>
            <w:vAlign w:val="bottom"/>
            <w:hideMark/>
          </w:tcPr>
          <w:p w14:paraId="38537551"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lang w:val="ro-RO"/>
              </w:rPr>
              <w:t>Vechimea clientului în</w:t>
            </w:r>
            <w:r>
              <w:rPr>
                <w:rFonts w:ascii="Times New Roman" w:hAnsi="Times New Roman" w:cs="Times New Roman"/>
                <w:lang w:val="ro-RO"/>
              </w:rPr>
              <w:t xml:space="preserve"> companie</w:t>
            </w:r>
          </w:p>
        </w:tc>
        <w:tc>
          <w:tcPr>
            <w:tcW w:w="1700" w:type="dxa"/>
            <w:shd w:val="clear" w:color="auto" w:fill="FDF0E7"/>
          </w:tcPr>
          <w:p w14:paraId="1A13C48D" w14:textId="56CD037A" w:rsidR="00AB34E0" w:rsidRPr="00CE4C60" w:rsidRDefault="00AB34E0" w:rsidP="00AB34E0">
            <w:pPr>
              <w:spacing w:after="0" w:line="276" w:lineRule="auto"/>
              <w:jc w:val="center"/>
              <w:rPr>
                <w:rFonts w:ascii="Times New Roman" w:hAnsi="Times New Roman" w:cs="Times New Roman"/>
                <w:lang w:val="ro-RO"/>
              </w:rPr>
            </w:pPr>
            <w:r>
              <w:rPr>
                <w:rFonts w:ascii="Times New Roman" w:hAnsi="Times New Roman" w:cs="Times New Roman"/>
              </w:rPr>
              <w:t>Numeric</w:t>
            </w:r>
          </w:p>
        </w:tc>
      </w:tr>
      <w:tr w:rsidR="00AB34E0" w:rsidRPr="00CE4C60" w14:paraId="2351D596" w14:textId="03680927" w:rsidTr="00AB34E0">
        <w:trPr>
          <w:trHeight w:val="214"/>
        </w:trPr>
        <w:tc>
          <w:tcPr>
            <w:tcW w:w="2880" w:type="dxa"/>
            <w:shd w:val="clear" w:color="auto" w:fill="FDF0E7"/>
            <w:tcMar>
              <w:top w:w="15" w:type="dxa"/>
              <w:left w:w="15" w:type="dxa"/>
              <w:bottom w:w="0" w:type="dxa"/>
              <w:right w:w="15" w:type="dxa"/>
            </w:tcMar>
            <w:vAlign w:val="bottom"/>
            <w:hideMark/>
          </w:tcPr>
          <w:p w14:paraId="481FC537"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PreferredLoginDevice</w:t>
            </w:r>
            <w:proofErr w:type="spellEnd"/>
          </w:p>
        </w:tc>
        <w:tc>
          <w:tcPr>
            <w:tcW w:w="4770" w:type="dxa"/>
            <w:shd w:val="clear" w:color="auto" w:fill="FDF0E7"/>
            <w:tcMar>
              <w:top w:w="15" w:type="dxa"/>
              <w:left w:w="15" w:type="dxa"/>
              <w:bottom w:w="0" w:type="dxa"/>
              <w:right w:w="15" w:type="dxa"/>
            </w:tcMar>
            <w:vAlign w:val="bottom"/>
            <w:hideMark/>
          </w:tcPr>
          <w:p w14:paraId="05DDA6BA"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Dispozitivul</w:t>
            </w:r>
            <w:proofErr w:type="spellEnd"/>
            <w:r w:rsidRPr="00CE4C60">
              <w:rPr>
                <w:rFonts w:ascii="Times New Roman" w:hAnsi="Times New Roman" w:cs="Times New Roman"/>
              </w:rPr>
              <w:t xml:space="preserve"> de </w:t>
            </w:r>
            <w:proofErr w:type="spellStart"/>
            <w:r w:rsidRPr="00CE4C60">
              <w:rPr>
                <w:rFonts w:ascii="Times New Roman" w:hAnsi="Times New Roman" w:cs="Times New Roman"/>
              </w:rPr>
              <w:t>conectare</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preferat</w:t>
            </w:r>
            <w:proofErr w:type="spellEnd"/>
            <w:r w:rsidRPr="00CE4C60">
              <w:rPr>
                <w:rFonts w:ascii="Times New Roman" w:hAnsi="Times New Roman" w:cs="Times New Roman"/>
              </w:rPr>
              <w:t xml:space="preserve"> al </w:t>
            </w:r>
            <w:proofErr w:type="spellStart"/>
            <w:r w:rsidRPr="00CE4C60">
              <w:rPr>
                <w:rFonts w:ascii="Times New Roman" w:hAnsi="Times New Roman" w:cs="Times New Roman"/>
              </w:rPr>
              <w:t>clientului</w:t>
            </w:r>
            <w:proofErr w:type="spellEnd"/>
          </w:p>
        </w:tc>
        <w:tc>
          <w:tcPr>
            <w:tcW w:w="1700" w:type="dxa"/>
            <w:shd w:val="clear" w:color="auto" w:fill="FDF0E7"/>
          </w:tcPr>
          <w:p w14:paraId="4933CBEC" w14:textId="6BACC5CA"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Caracter</w:t>
            </w:r>
          </w:p>
        </w:tc>
      </w:tr>
      <w:tr w:rsidR="00AB34E0" w:rsidRPr="00CE4C60" w14:paraId="12E011D0" w14:textId="632303C2" w:rsidTr="00AB34E0">
        <w:trPr>
          <w:trHeight w:val="214"/>
        </w:trPr>
        <w:tc>
          <w:tcPr>
            <w:tcW w:w="2880" w:type="dxa"/>
            <w:shd w:val="clear" w:color="auto" w:fill="FDF0E7"/>
            <w:tcMar>
              <w:top w:w="15" w:type="dxa"/>
              <w:left w:w="15" w:type="dxa"/>
              <w:bottom w:w="0" w:type="dxa"/>
              <w:right w:w="15" w:type="dxa"/>
            </w:tcMar>
            <w:vAlign w:val="bottom"/>
            <w:hideMark/>
          </w:tcPr>
          <w:p w14:paraId="157B8ED2"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CityTier</w:t>
            </w:r>
            <w:proofErr w:type="spellEnd"/>
          </w:p>
        </w:tc>
        <w:tc>
          <w:tcPr>
            <w:tcW w:w="4770" w:type="dxa"/>
            <w:shd w:val="clear" w:color="auto" w:fill="FDF0E7"/>
            <w:tcMar>
              <w:top w:w="15" w:type="dxa"/>
              <w:left w:w="15" w:type="dxa"/>
              <w:bottom w:w="0" w:type="dxa"/>
              <w:right w:w="15" w:type="dxa"/>
            </w:tcMar>
            <w:vAlign w:val="bottom"/>
            <w:hideMark/>
          </w:tcPr>
          <w:p w14:paraId="4022D206"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Nivelul</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orașului</w:t>
            </w:r>
            <w:proofErr w:type="spellEnd"/>
          </w:p>
        </w:tc>
        <w:tc>
          <w:tcPr>
            <w:tcW w:w="1700" w:type="dxa"/>
            <w:shd w:val="clear" w:color="auto" w:fill="FDF0E7"/>
          </w:tcPr>
          <w:p w14:paraId="51542050" w14:textId="7B9EB402"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1180EACA" w14:textId="23687A0D" w:rsidTr="00AB34E0">
        <w:trPr>
          <w:trHeight w:val="214"/>
        </w:trPr>
        <w:tc>
          <w:tcPr>
            <w:tcW w:w="2880" w:type="dxa"/>
            <w:shd w:val="clear" w:color="auto" w:fill="FDF0E7"/>
            <w:tcMar>
              <w:top w:w="15" w:type="dxa"/>
              <w:left w:w="15" w:type="dxa"/>
              <w:bottom w:w="0" w:type="dxa"/>
              <w:right w:w="15" w:type="dxa"/>
            </w:tcMar>
            <w:vAlign w:val="bottom"/>
            <w:hideMark/>
          </w:tcPr>
          <w:p w14:paraId="3918260A"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WarehouseToHome</w:t>
            </w:r>
            <w:proofErr w:type="spellEnd"/>
          </w:p>
        </w:tc>
        <w:tc>
          <w:tcPr>
            <w:tcW w:w="4770" w:type="dxa"/>
            <w:shd w:val="clear" w:color="auto" w:fill="FDF0E7"/>
            <w:tcMar>
              <w:top w:w="15" w:type="dxa"/>
              <w:left w:w="15" w:type="dxa"/>
              <w:bottom w:w="0" w:type="dxa"/>
              <w:right w:w="15" w:type="dxa"/>
            </w:tcMar>
            <w:vAlign w:val="bottom"/>
            <w:hideMark/>
          </w:tcPr>
          <w:p w14:paraId="6E78206D"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Distanța</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dintre</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depozit</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și</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domiciliul</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clientului</w:t>
            </w:r>
            <w:proofErr w:type="spellEnd"/>
          </w:p>
        </w:tc>
        <w:tc>
          <w:tcPr>
            <w:tcW w:w="1700" w:type="dxa"/>
            <w:shd w:val="clear" w:color="auto" w:fill="FDF0E7"/>
          </w:tcPr>
          <w:p w14:paraId="7A1F0828" w14:textId="126CAB63"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3CDF22CC" w14:textId="1388D2A8" w:rsidTr="00AB34E0">
        <w:trPr>
          <w:trHeight w:val="214"/>
        </w:trPr>
        <w:tc>
          <w:tcPr>
            <w:tcW w:w="2880" w:type="dxa"/>
            <w:shd w:val="clear" w:color="auto" w:fill="FDF0E7"/>
            <w:tcMar>
              <w:top w:w="15" w:type="dxa"/>
              <w:left w:w="15" w:type="dxa"/>
              <w:bottom w:w="0" w:type="dxa"/>
              <w:right w:w="15" w:type="dxa"/>
            </w:tcMar>
            <w:vAlign w:val="bottom"/>
            <w:hideMark/>
          </w:tcPr>
          <w:p w14:paraId="19BBFE28"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PreferredPaymentMode</w:t>
            </w:r>
            <w:proofErr w:type="spellEnd"/>
          </w:p>
        </w:tc>
        <w:tc>
          <w:tcPr>
            <w:tcW w:w="4770" w:type="dxa"/>
            <w:shd w:val="clear" w:color="auto" w:fill="FDF0E7"/>
            <w:tcMar>
              <w:top w:w="15" w:type="dxa"/>
              <w:left w:w="15" w:type="dxa"/>
              <w:bottom w:w="0" w:type="dxa"/>
              <w:right w:w="15" w:type="dxa"/>
            </w:tcMar>
            <w:vAlign w:val="bottom"/>
            <w:hideMark/>
          </w:tcPr>
          <w:p w14:paraId="5C1215E7"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Metoda</w:t>
            </w:r>
            <w:proofErr w:type="spellEnd"/>
            <w:r w:rsidRPr="00CE4C60">
              <w:rPr>
                <w:rFonts w:ascii="Times New Roman" w:hAnsi="Times New Roman" w:cs="Times New Roman"/>
              </w:rPr>
              <w:t xml:space="preserve"> de </w:t>
            </w:r>
            <w:proofErr w:type="spellStart"/>
            <w:r w:rsidRPr="00CE4C60">
              <w:rPr>
                <w:rFonts w:ascii="Times New Roman" w:hAnsi="Times New Roman" w:cs="Times New Roman"/>
              </w:rPr>
              <w:t>plată</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preferată</w:t>
            </w:r>
            <w:proofErr w:type="spellEnd"/>
            <w:r w:rsidRPr="00CE4C60">
              <w:rPr>
                <w:rFonts w:ascii="Times New Roman" w:hAnsi="Times New Roman" w:cs="Times New Roman"/>
              </w:rPr>
              <w:t xml:space="preserve"> de client</w:t>
            </w:r>
          </w:p>
        </w:tc>
        <w:tc>
          <w:tcPr>
            <w:tcW w:w="1700" w:type="dxa"/>
            <w:shd w:val="clear" w:color="auto" w:fill="FDF0E7"/>
          </w:tcPr>
          <w:p w14:paraId="03062EB5" w14:textId="1DFA9F9F"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Caracter</w:t>
            </w:r>
          </w:p>
        </w:tc>
      </w:tr>
      <w:tr w:rsidR="00AB34E0" w:rsidRPr="00CE4C60" w14:paraId="0BB84290" w14:textId="1F3A87A9" w:rsidTr="00AB34E0">
        <w:trPr>
          <w:trHeight w:val="214"/>
        </w:trPr>
        <w:tc>
          <w:tcPr>
            <w:tcW w:w="2880" w:type="dxa"/>
            <w:shd w:val="clear" w:color="auto" w:fill="FDF0E7"/>
            <w:tcMar>
              <w:top w:w="15" w:type="dxa"/>
              <w:left w:w="15" w:type="dxa"/>
              <w:bottom w:w="0" w:type="dxa"/>
              <w:right w:w="15" w:type="dxa"/>
            </w:tcMar>
            <w:vAlign w:val="bottom"/>
            <w:hideMark/>
          </w:tcPr>
          <w:p w14:paraId="5746CAD1" w14:textId="77777777" w:rsidR="00AB34E0" w:rsidRPr="00CE4C60" w:rsidRDefault="00AB34E0" w:rsidP="00AB34E0">
            <w:pPr>
              <w:spacing w:after="0" w:line="276" w:lineRule="auto"/>
              <w:jc w:val="both"/>
              <w:rPr>
                <w:rFonts w:ascii="Times New Roman" w:hAnsi="Times New Roman" w:cs="Times New Roman"/>
              </w:rPr>
            </w:pPr>
            <w:r w:rsidRPr="00CE4C60">
              <w:rPr>
                <w:rFonts w:ascii="Times New Roman" w:hAnsi="Times New Roman" w:cs="Times New Roman"/>
              </w:rPr>
              <w:t>Gender</w:t>
            </w:r>
          </w:p>
        </w:tc>
        <w:tc>
          <w:tcPr>
            <w:tcW w:w="4770" w:type="dxa"/>
            <w:shd w:val="clear" w:color="auto" w:fill="FDF0E7"/>
            <w:tcMar>
              <w:top w:w="15" w:type="dxa"/>
              <w:left w:w="15" w:type="dxa"/>
              <w:bottom w:w="0" w:type="dxa"/>
              <w:right w:w="15" w:type="dxa"/>
            </w:tcMar>
            <w:vAlign w:val="bottom"/>
            <w:hideMark/>
          </w:tcPr>
          <w:p w14:paraId="51DFA48B"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rPr>
              <w:t xml:space="preserve">Genul </w:t>
            </w:r>
            <w:proofErr w:type="spellStart"/>
            <w:r w:rsidRPr="00CE4C60">
              <w:rPr>
                <w:rFonts w:ascii="Times New Roman" w:hAnsi="Times New Roman" w:cs="Times New Roman"/>
              </w:rPr>
              <w:t>clientului</w:t>
            </w:r>
            <w:proofErr w:type="spellEnd"/>
          </w:p>
        </w:tc>
        <w:tc>
          <w:tcPr>
            <w:tcW w:w="1700" w:type="dxa"/>
            <w:shd w:val="clear" w:color="auto" w:fill="FDF0E7"/>
          </w:tcPr>
          <w:p w14:paraId="237310D3" w14:textId="32CA534F"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Caracter</w:t>
            </w:r>
          </w:p>
        </w:tc>
      </w:tr>
      <w:tr w:rsidR="00AB34E0" w:rsidRPr="00CE4C60" w14:paraId="4360A7E3" w14:textId="10594280" w:rsidTr="00AB34E0">
        <w:trPr>
          <w:trHeight w:val="214"/>
        </w:trPr>
        <w:tc>
          <w:tcPr>
            <w:tcW w:w="2880" w:type="dxa"/>
            <w:shd w:val="clear" w:color="auto" w:fill="FDF0E7"/>
            <w:tcMar>
              <w:top w:w="15" w:type="dxa"/>
              <w:left w:w="15" w:type="dxa"/>
              <w:bottom w:w="0" w:type="dxa"/>
              <w:right w:w="15" w:type="dxa"/>
            </w:tcMar>
            <w:vAlign w:val="bottom"/>
            <w:hideMark/>
          </w:tcPr>
          <w:p w14:paraId="36DE4E87"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HourSpendOnApp</w:t>
            </w:r>
            <w:proofErr w:type="spellEnd"/>
          </w:p>
        </w:tc>
        <w:tc>
          <w:tcPr>
            <w:tcW w:w="4770" w:type="dxa"/>
            <w:shd w:val="clear" w:color="auto" w:fill="FDF0E7"/>
            <w:tcMar>
              <w:top w:w="15" w:type="dxa"/>
              <w:left w:w="15" w:type="dxa"/>
              <w:bottom w:w="0" w:type="dxa"/>
              <w:right w:w="15" w:type="dxa"/>
            </w:tcMar>
            <w:vAlign w:val="bottom"/>
            <w:hideMark/>
          </w:tcPr>
          <w:p w14:paraId="09775E13"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Numărul</w:t>
            </w:r>
            <w:proofErr w:type="spellEnd"/>
            <w:r w:rsidRPr="00CE4C60">
              <w:rPr>
                <w:rFonts w:ascii="Times New Roman" w:hAnsi="Times New Roman" w:cs="Times New Roman"/>
              </w:rPr>
              <w:t xml:space="preserve"> de ore </w:t>
            </w:r>
            <w:proofErr w:type="spellStart"/>
            <w:r w:rsidRPr="00CE4C60">
              <w:rPr>
                <w:rFonts w:ascii="Times New Roman" w:hAnsi="Times New Roman" w:cs="Times New Roman"/>
              </w:rPr>
              <w:t>petrecute</w:t>
            </w:r>
            <w:proofErr w:type="spellEnd"/>
            <w:r w:rsidRPr="00CE4C60">
              <w:rPr>
                <w:rFonts w:ascii="Times New Roman" w:hAnsi="Times New Roman" w:cs="Times New Roman"/>
              </w:rPr>
              <w:t xml:space="preserve"> pe </w:t>
            </w:r>
            <w:proofErr w:type="spellStart"/>
            <w:r w:rsidRPr="00CE4C60">
              <w:rPr>
                <w:rFonts w:ascii="Times New Roman" w:hAnsi="Times New Roman" w:cs="Times New Roman"/>
              </w:rPr>
              <w:t>aplicația</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mobilă</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sau</w:t>
            </w:r>
            <w:proofErr w:type="spellEnd"/>
            <w:r w:rsidRPr="00CE4C60">
              <w:rPr>
                <w:rFonts w:ascii="Times New Roman" w:hAnsi="Times New Roman" w:cs="Times New Roman"/>
              </w:rPr>
              <w:t xml:space="preserve"> pe site-</w:t>
            </w:r>
            <w:proofErr w:type="spellStart"/>
            <w:r w:rsidRPr="00CE4C60">
              <w:rPr>
                <w:rFonts w:ascii="Times New Roman" w:hAnsi="Times New Roman" w:cs="Times New Roman"/>
              </w:rPr>
              <w:t>ul</w:t>
            </w:r>
            <w:proofErr w:type="spellEnd"/>
            <w:r w:rsidRPr="00CE4C60">
              <w:rPr>
                <w:rFonts w:ascii="Times New Roman" w:hAnsi="Times New Roman" w:cs="Times New Roman"/>
              </w:rPr>
              <w:t xml:space="preserve"> web</w:t>
            </w:r>
          </w:p>
        </w:tc>
        <w:tc>
          <w:tcPr>
            <w:tcW w:w="1700" w:type="dxa"/>
            <w:shd w:val="clear" w:color="auto" w:fill="FDF0E7"/>
          </w:tcPr>
          <w:p w14:paraId="4B58E5CA" w14:textId="6DF7B5C6"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76A3A32E" w14:textId="2C74668D" w:rsidTr="00AB34E0">
        <w:trPr>
          <w:trHeight w:val="214"/>
        </w:trPr>
        <w:tc>
          <w:tcPr>
            <w:tcW w:w="2880" w:type="dxa"/>
            <w:shd w:val="clear" w:color="auto" w:fill="FDF0E7"/>
            <w:tcMar>
              <w:top w:w="15" w:type="dxa"/>
              <w:left w:w="15" w:type="dxa"/>
              <w:bottom w:w="0" w:type="dxa"/>
              <w:right w:w="15" w:type="dxa"/>
            </w:tcMar>
            <w:vAlign w:val="bottom"/>
            <w:hideMark/>
          </w:tcPr>
          <w:p w14:paraId="6E159703"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NumberOfDeviceRegistered</w:t>
            </w:r>
            <w:proofErr w:type="spellEnd"/>
          </w:p>
        </w:tc>
        <w:tc>
          <w:tcPr>
            <w:tcW w:w="4770" w:type="dxa"/>
            <w:shd w:val="clear" w:color="auto" w:fill="FDF0E7"/>
            <w:tcMar>
              <w:top w:w="15" w:type="dxa"/>
              <w:left w:w="15" w:type="dxa"/>
              <w:bottom w:w="0" w:type="dxa"/>
              <w:right w:w="15" w:type="dxa"/>
            </w:tcMar>
            <w:vAlign w:val="bottom"/>
            <w:hideMark/>
          </w:tcPr>
          <w:p w14:paraId="4D4F4F57"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Numărul</w:t>
            </w:r>
            <w:proofErr w:type="spellEnd"/>
            <w:r w:rsidRPr="00CE4C60">
              <w:rPr>
                <w:rFonts w:ascii="Times New Roman" w:hAnsi="Times New Roman" w:cs="Times New Roman"/>
              </w:rPr>
              <w:t xml:space="preserve"> total de </w:t>
            </w:r>
            <w:proofErr w:type="spellStart"/>
            <w:r w:rsidRPr="00CE4C60">
              <w:rPr>
                <w:rFonts w:ascii="Times New Roman" w:hAnsi="Times New Roman" w:cs="Times New Roman"/>
              </w:rPr>
              <w:t>dispozitive</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este</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înregistrat</w:t>
            </w:r>
            <w:proofErr w:type="spellEnd"/>
            <w:r w:rsidRPr="00CE4C60">
              <w:rPr>
                <w:rFonts w:ascii="Times New Roman" w:hAnsi="Times New Roman" w:cs="Times New Roman"/>
              </w:rPr>
              <w:t xml:space="preserve"> pe un </w:t>
            </w:r>
            <w:proofErr w:type="spellStart"/>
            <w:r w:rsidRPr="00CE4C60">
              <w:rPr>
                <w:rFonts w:ascii="Times New Roman" w:hAnsi="Times New Roman" w:cs="Times New Roman"/>
              </w:rPr>
              <w:t>anumit</w:t>
            </w:r>
            <w:proofErr w:type="spellEnd"/>
            <w:r w:rsidRPr="00CE4C60">
              <w:rPr>
                <w:rFonts w:ascii="Times New Roman" w:hAnsi="Times New Roman" w:cs="Times New Roman"/>
              </w:rPr>
              <w:t xml:space="preserve"> client</w:t>
            </w:r>
          </w:p>
        </w:tc>
        <w:tc>
          <w:tcPr>
            <w:tcW w:w="1700" w:type="dxa"/>
            <w:shd w:val="clear" w:color="auto" w:fill="FDF0E7"/>
          </w:tcPr>
          <w:p w14:paraId="088F05D8" w14:textId="530571B4"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7D8B7E5E" w14:textId="71DFE20B" w:rsidTr="00AB34E0">
        <w:trPr>
          <w:trHeight w:val="214"/>
        </w:trPr>
        <w:tc>
          <w:tcPr>
            <w:tcW w:w="2880" w:type="dxa"/>
            <w:shd w:val="clear" w:color="auto" w:fill="FDF0E7"/>
            <w:tcMar>
              <w:top w:w="15" w:type="dxa"/>
              <w:left w:w="15" w:type="dxa"/>
              <w:bottom w:w="0" w:type="dxa"/>
              <w:right w:w="15" w:type="dxa"/>
            </w:tcMar>
            <w:vAlign w:val="bottom"/>
            <w:hideMark/>
          </w:tcPr>
          <w:p w14:paraId="7EB80F19"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PreferedOrderCat</w:t>
            </w:r>
            <w:proofErr w:type="spellEnd"/>
          </w:p>
        </w:tc>
        <w:tc>
          <w:tcPr>
            <w:tcW w:w="4770" w:type="dxa"/>
            <w:shd w:val="clear" w:color="auto" w:fill="FDF0E7"/>
            <w:tcMar>
              <w:top w:w="15" w:type="dxa"/>
              <w:left w:w="15" w:type="dxa"/>
              <w:bottom w:w="0" w:type="dxa"/>
              <w:right w:w="15" w:type="dxa"/>
            </w:tcMar>
            <w:vAlign w:val="bottom"/>
            <w:hideMark/>
          </w:tcPr>
          <w:p w14:paraId="762827CB"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Categoria</w:t>
            </w:r>
            <w:proofErr w:type="spellEnd"/>
            <w:r w:rsidRPr="00CE4C60">
              <w:rPr>
                <w:rFonts w:ascii="Times New Roman" w:hAnsi="Times New Roman" w:cs="Times New Roman"/>
              </w:rPr>
              <w:t xml:space="preserve"> de </w:t>
            </w:r>
            <w:proofErr w:type="spellStart"/>
            <w:r w:rsidRPr="00CE4C60">
              <w:rPr>
                <w:rFonts w:ascii="Times New Roman" w:hAnsi="Times New Roman" w:cs="Times New Roman"/>
              </w:rPr>
              <w:t>comandă</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preferată</w:t>
            </w:r>
            <w:proofErr w:type="spellEnd"/>
            <w:r w:rsidRPr="00CE4C60">
              <w:rPr>
                <w:rFonts w:ascii="Times New Roman" w:hAnsi="Times New Roman" w:cs="Times New Roman"/>
              </w:rPr>
              <w:t xml:space="preserve"> de client </w:t>
            </w:r>
            <w:proofErr w:type="spellStart"/>
            <w:r w:rsidRPr="00CE4C60">
              <w:rPr>
                <w:rFonts w:ascii="Times New Roman" w:hAnsi="Times New Roman" w:cs="Times New Roman"/>
              </w:rPr>
              <w:t>în</w:t>
            </w:r>
            <w:proofErr w:type="spellEnd"/>
            <w:r w:rsidRPr="00CE4C60">
              <w:rPr>
                <w:rFonts w:ascii="Times New Roman" w:hAnsi="Times New Roman" w:cs="Times New Roman"/>
              </w:rPr>
              <w:t xml:space="preserve"> ultima </w:t>
            </w:r>
            <w:proofErr w:type="spellStart"/>
            <w:r w:rsidRPr="00CE4C60">
              <w:rPr>
                <w:rFonts w:ascii="Times New Roman" w:hAnsi="Times New Roman" w:cs="Times New Roman"/>
              </w:rPr>
              <w:t>lună</w:t>
            </w:r>
            <w:proofErr w:type="spellEnd"/>
          </w:p>
        </w:tc>
        <w:tc>
          <w:tcPr>
            <w:tcW w:w="1700" w:type="dxa"/>
            <w:shd w:val="clear" w:color="auto" w:fill="FDF0E7"/>
          </w:tcPr>
          <w:p w14:paraId="34EFB124" w14:textId="16EABF30"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Caracter</w:t>
            </w:r>
          </w:p>
        </w:tc>
      </w:tr>
      <w:tr w:rsidR="00AB34E0" w:rsidRPr="00CE4C60" w14:paraId="5AA08DAC" w14:textId="6A6B7057" w:rsidTr="00AB34E0">
        <w:trPr>
          <w:trHeight w:val="214"/>
        </w:trPr>
        <w:tc>
          <w:tcPr>
            <w:tcW w:w="2880" w:type="dxa"/>
            <w:shd w:val="clear" w:color="auto" w:fill="FDF0E7"/>
            <w:tcMar>
              <w:top w:w="15" w:type="dxa"/>
              <w:left w:w="15" w:type="dxa"/>
              <w:bottom w:w="0" w:type="dxa"/>
              <w:right w:w="15" w:type="dxa"/>
            </w:tcMar>
            <w:vAlign w:val="bottom"/>
            <w:hideMark/>
          </w:tcPr>
          <w:p w14:paraId="6B7BE471"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SatisfactionScore</w:t>
            </w:r>
            <w:proofErr w:type="spellEnd"/>
          </w:p>
        </w:tc>
        <w:tc>
          <w:tcPr>
            <w:tcW w:w="4770" w:type="dxa"/>
            <w:shd w:val="clear" w:color="auto" w:fill="FDF0E7"/>
            <w:tcMar>
              <w:top w:w="15" w:type="dxa"/>
              <w:left w:w="15" w:type="dxa"/>
              <w:bottom w:w="0" w:type="dxa"/>
              <w:right w:w="15" w:type="dxa"/>
            </w:tcMar>
            <w:vAlign w:val="bottom"/>
            <w:hideMark/>
          </w:tcPr>
          <w:p w14:paraId="0AF7AC7A"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Punctaj</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satisfăcător</w:t>
            </w:r>
            <w:proofErr w:type="spellEnd"/>
            <w:r w:rsidRPr="00CE4C60">
              <w:rPr>
                <w:rFonts w:ascii="Times New Roman" w:hAnsi="Times New Roman" w:cs="Times New Roman"/>
              </w:rPr>
              <w:t xml:space="preserve"> al </w:t>
            </w:r>
            <w:proofErr w:type="spellStart"/>
            <w:r w:rsidRPr="00CE4C60">
              <w:rPr>
                <w:rFonts w:ascii="Times New Roman" w:hAnsi="Times New Roman" w:cs="Times New Roman"/>
              </w:rPr>
              <w:t>clientului</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privind</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serviciul</w:t>
            </w:r>
            <w:proofErr w:type="spellEnd"/>
          </w:p>
        </w:tc>
        <w:tc>
          <w:tcPr>
            <w:tcW w:w="1700" w:type="dxa"/>
            <w:shd w:val="clear" w:color="auto" w:fill="FDF0E7"/>
          </w:tcPr>
          <w:p w14:paraId="36C1B7A3" w14:textId="12E7DB23"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09166DCC" w14:textId="40AEAF9F" w:rsidTr="00AB34E0">
        <w:trPr>
          <w:trHeight w:val="214"/>
        </w:trPr>
        <w:tc>
          <w:tcPr>
            <w:tcW w:w="2880" w:type="dxa"/>
            <w:shd w:val="clear" w:color="auto" w:fill="FDF0E7"/>
            <w:tcMar>
              <w:top w:w="15" w:type="dxa"/>
              <w:left w:w="15" w:type="dxa"/>
              <w:bottom w:w="0" w:type="dxa"/>
              <w:right w:w="15" w:type="dxa"/>
            </w:tcMar>
            <w:vAlign w:val="bottom"/>
            <w:hideMark/>
          </w:tcPr>
          <w:p w14:paraId="5C67F904"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MaritalStatus</w:t>
            </w:r>
            <w:proofErr w:type="spellEnd"/>
          </w:p>
        </w:tc>
        <w:tc>
          <w:tcPr>
            <w:tcW w:w="4770" w:type="dxa"/>
            <w:shd w:val="clear" w:color="auto" w:fill="FDF0E7"/>
            <w:tcMar>
              <w:top w:w="15" w:type="dxa"/>
              <w:left w:w="15" w:type="dxa"/>
              <w:bottom w:w="0" w:type="dxa"/>
              <w:right w:w="15" w:type="dxa"/>
            </w:tcMar>
            <w:vAlign w:val="bottom"/>
            <w:hideMark/>
          </w:tcPr>
          <w:p w14:paraId="1BC9001F"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Starea</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civilă</w:t>
            </w:r>
            <w:proofErr w:type="spellEnd"/>
            <w:r w:rsidRPr="00CE4C60">
              <w:rPr>
                <w:rFonts w:ascii="Times New Roman" w:hAnsi="Times New Roman" w:cs="Times New Roman"/>
              </w:rPr>
              <w:t xml:space="preserve"> a </w:t>
            </w:r>
            <w:proofErr w:type="spellStart"/>
            <w:r w:rsidRPr="00CE4C60">
              <w:rPr>
                <w:rFonts w:ascii="Times New Roman" w:hAnsi="Times New Roman" w:cs="Times New Roman"/>
              </w:rPr>
              <w:t>clientului</w:t>
            </w:r>
            <w:proofErr w:type="spellEnd"/>
          </w:p>
        </w:tc>
        <w:tc>
          <w:tcPr>
            <w:tcW w:w="1700" w:type="dxa"/>
            <w:shd w:val="clear" w:color="auto" w:fill="FDF0E7"/>
          </w:tcPr>
          <w:p w14:paraId="08944493" w14:textId="46B564D6"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Caracter</w:t>
            </w:r>
          </w:p>
        </w:tc>
      </w:tr>
      <w:tr w:rsidR="00AB34E0" w:rsidRPr="00CE4C60" w14:paraId="177BA846" w14:textId="3B177EC3" w:rsidTr="00AB34E0">
        <w:trPr>
          <w:trHeight w:val="417"/>
        </w:trPr>
        <w:tc>
          <w:tcPr>
            <w:tcW w:w="2880" w:type="dxa"/>
            <w:shd w:val="clear" w:color="auto" w:fill="FDF0E7"/>
            <w:tcMar>
              <w:top w:w="15" w:type="dxa"/>
              <w:left w:w="15" w:type="dxa"/>
              <w:bottom w:w="0" w:type="dxa"/>
              <w:right w:w="15" w:type="dxa"/>
            </w:tcMar>
            <w:vAlign w:val="bottom"/>
            <w:hideMark/>
          </w:tcPr>
          <w:p w14:paraId="3C7ED7FE"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NumberOfAddress</w:t>
            </w:r>
            <w:proofErr w:type="spellEnd"/>
          </w:p>
        </w:tc>
        <w:tc>
          <w:tcPr>
            <w:tcW w:w="4770" w:type="dxa"/>
            <w:shd w:val="clear" w:color="auto" w:fill="FDF0E7"/>
            <w:tcMar>
              <w:top w:w="15" w:type="dxa"/>
              <w:left w:w="15" w:type="dxa"/>
              <w:bottom w:w="0" w:type="dxa"/>
              <w:right w:w="15" w:type="dxa"/>
            </w:tcMar>
            <w:vAlign w:val="bottom"/>
            <w:hideMark/>
          </w:tcPr>
          <w:p w14:paraId="6930FD8B"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lang w:val="ro-RO"/>
              </w:rPr>
              <w:t>Numărul total de adaosuri adăugate la un anumit client</w:t>
            </w:r>
          </w:p>
        </w:tc>
        <w:tc>
          <w:tcPr>
            <w:tcW w:w="1700" w:type="dxa"/>
            <w:shd w:val="clear" w:color="auto" w:fill="FDF0E7"/>
          </w:tcPr>
          <w:p w14:paraId="0F66E3FF" w14:textId="63CE91E6" w:rsidR="00AB34E0" w:rsidRPr="00CE4C60" w:rsidRDefault="00AB34E0" w:rsidP="00AB34E0">
            <w:pPr>
              <w:spacing w:after="0" w:line="276" w:lineRule="auto"/>
              <w:jc w:val="center"/>
              <w:rPr>
                <w:rFonts w:ascii="Times New Roman" w:hAnsi="Times New Roman" w:cs="Times New Roman"/>
                <w:lang w:val="ro-RO"/>
              </w:rPr>
            </w:pPr>
            <w:r>
              <w:rPr>
                <w:rFonts w:ascii="Times New Roman" w:hAnsi="Times New Roman" w:cs="Times New Roman"/>
              </w:rPr>
              <w:t>Numeric</w:t>
            </w:r>
          </w:p>
        </w:tc>
      </w:tr>
      <w:tr w:rsidR="00AB34E0" w:rsidRPr="00CE4C60" w14:paraId="07132E2F" w14:textId="7945695A" w:rsidTr="00AB34E0">
        <w:trPr>
          <w:trHeight w:val="417"/>
        </w:trPr>
        <w:tc>
          <w:tcPr>
            <w:tcW w:w="2880" w:type="dxa"/>
            <w:shd w:val="clear" w:color="auto" w:fill="FDF0E7"/>
            <w:tcMar>
              <w:top w:w="15" w:type="dxa"/>
              <w:left w:w="15" w:type="dxa"/>
              <w:bottom w:w="0" w:type="dxa"/>
              <w:right w:w="15" w:type="dxa"/>
            </w:tcMar>
            <w:vAlign w:val="bottom"/>
            <w:hideMark/>
          </w:tcPr>
          <w:p w14:paraId="7DF332AF" w14:textId="77777777" w:rsidR="00AB34E0" w:rsidRPr="00CE4C60" w:rsidRDefault="00AB34E0" w:rsidP="00AB34E0">
            <w:pPr>
              <w:spacing w:after="0" w:line="276" w:lineRule="auto"/>
              <w:jc w:val="both"/>
              <w:rPr>
                <w:rFonts w:ascii="Times New Roman" w:hAnsi="Times New Roman" w:cs="Times New Roman"/>
              </w:rPr>
            </w:pPr>
            <w:r w:rsidRPr="00CE4C60">
              <w:rPr>
                <w:rFonts w:ascii="Times New Roman" w:hAnsi="Times New Roman" w:cs="Times New Roman"/>
              </w:rPr>
              <w:t>Complain</w:t>
            </w:r>
          </w:p>
        </w:tc>
        <w:tc>
          <w:tcPr>
            <w:tcW w:w="4770" w:type="dxa"/>
            <w:shd w:val="clear" w:color="auto" w:fill="FDF0E7"/>
            <w:tcMar>
              <w:top w:w="15" w:type="dxa"/>
              <w:left w:w="15" w:type="dxa"/>
              <w:bottom w:w="0" w:type="dxa"/>
              <w:right w:w="15" w:type="dxa"/>
            </w:tcMar>
            <w:vAlign w:val="bottom"/>
            <w:hideMark/>
          </w:tcPr>
          <w:p w14:paraId="75EC58AF" w14:textId="77777777" w:rsidR="00AB34E0" w:rsidRPr="00CE4C60" w:rsidRDefault="00AB34E0" w:rsidP="00AB34E0">
            <w:pPr>
              <w:spacing w:after="0" w:line="276" w:lineRule="auto"/>
              <w:ind w:left="113" w:right="113"/>
              <w:jc w:val="both"/>
              <w:rPr>
                <w:rFonts w:ascii="Times New Roman" w:hAnsi="Times New Roman" w:cs="Times New Roman"/>
              </w:rPr>
            </w:pPr>
            <w:r>
              <w:rPr>
                <w:rFonts w:ascii="Times New Roman" w:hAnsi="Times New Roman" w:cs="Times New Roman"/>
                <w:lang w:val="ro-RO"/>
              </w:rPr>
              <w:t xml:space="preserve">A </w:t>
            </w:r>
            <w:r w:rsidRPr="00CE4C60">
              <w:rPr>
                <w:rFonts w:ascii="Times New Roman" w:hAnsi="Times New Roman" w:cs="Times New Roman"/>
                <w:lang w:val="ro-RO"/>
              </w:rPr>
              <w:t>fost depusă vreo plângere în ultima lună</w:t>
            </w:r>
          </w:p>
        </w:tc>
        <w:tc>
          <w:tcPr>
            <w:tcW w:w="1700" w:type="dxa"/>
            <w:shd w:val="clear" w:color="auto" w:fill="FDF0E7"/>
          </w:tcPr>
          <w:p w14:paraId="76E798FA" w14:textId="06C009A3" w:rsidR="00AB34E0" w:rsidRDefault="00AB34E0" w:rsidP="00AB34E0">
            <w:pPr>
              <w:spacing w:after="0" w:line="276" w:lineRule="auto"/>
              <w:jc w:val="center"/>
              <w:rPr>
                <w:rFonts w:ascii="Times New Roman" w:hAnsi="Times New Roman" w:cs="Times New Roman"/>
                <w:lang w:val="ro-RO"/>
              </w:rPr>
            </w:pPr>
            <w:r>
              <w:rPr>
                <w:rFonts w:ascii="Times New Roman" w:hAnsi="Times New Roman" w:cs="Times New Roman"/>
              </w:rPr>
              <w:t>Numeric</w:t>
            </w:r>
          </w:p>
        </w:tc>
      </w:tr>
      <w:tr w:rsidR="00AB34E0" w:rsidRPr="00CE4C60" w14:paraId="236D0CA6" w14:textId="2DE4B59E" w:rsidTr="00AB34E0">
        <w:trPr>
          <w:trHeight w:val="417"/>
        </w:trPr>
        <w:tc>
          <w:tcPr>
            <w:tcW w:w="2880" w:type="dxa"/>
            <w:shd w:val="clear" w:color="auto" w:fill="FDF0E7"/>
            <w:tcMar>
              <w:top w:w="15" w:type="dxa"/>
              <w:left w:w="15" w:type="dxa"/>
              <w:bottom w:w="0" w:type="dxa"/>
              <w:right w:w="15" w:type="dxa"/>
            </w:tcMar>
            <w:vAlign w:val="bottom"/>
            <w:hideMark/>
          </w:tcPr>
          <w:p w14:paraId="05DF7740"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OrderAmountHikeFromlastYear</w:t>
            </w:r>
            <w:proofErr w:type="spellEnd"/>
          </w:p>
        </w:tc>
        <w:tc>
          <w:tcPr>
            <w:tcW w:w="4770" w:type="dxa"/>
            <w:shd w:val="clear" w:color="auto" w:fill="FDF0E7"/>
            <w:tcMar>
              <w:top w:w="15" w:type="dxa"/>
              <w:left w:w="15" w:type="dxa"/>
              <w:bottom w:w="0" w:type="dxa"/>
              <w:right w:w="15" w:type="dxa"/>
            </w:tcMar>
            <w:vAlign w:val="bottom"/>
            <w:hideMark/>
          </w:tcPr>
          <w:p w14:paraId="68EE923D"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lang w:val="ro-RO"/>
              </w:rPr>
              <w:t>Creșterea procentuală a comenzilor față de anul trecut</w:t>
            </w:r>
          </w:p>
        </w:tc>
        <w:tc>
          <w:tcPr>
            <w:tcW w:w="1700" w:type="dxa"/>
            <w:shd w:val="clear" w:color="auto" w:fill="FDF0E7"/>
          </w:tcPr>
          <w:p w14:paraId="3A183F8C" w14:textId="103E66F8" w:rsidR="00AB34E0" w:rsidRPr="00CE4C60" w:rsidRDefault="00AB34E0" w:rsidP="00AB34E0">
            <w:pPr>
              <w:spacing w:after="0" w:line="276" w:lineRule="auto"/>
              <w:jc w:val="center"/>
              <w:rPr>
                <w:rFonts w:ascii="Times New Roman" w:hAnsi="Times New Roman" w:cs="Times New Roman"/>
                <w:lang w:val="ro-RO"/>
              </w:rPr>
            </w:pPr>
            <w:r>
              <w:rPr>
                <w:rFonts w:ascii="Times New Roman" w:hAnsi="Times New Roman" w:cs="Times New Roman"/>
              </w:rPr>
              <w:t>Numeric</w:t>
            </w:r>
          </w:p>
        </w:tc>
      </w:tr>
      <w:tr w:rsidR="00AB34E0" w:rsidRPr="00CE4C60" w14:paraId="1A09D02D" w14:textId="4F4AACD5" w:rsidTr="00AB34E0">
        <w:trPr>
          <w:trHeight w:val="214"/>
        </w:trPr>
        <w:tc>
          <w:tcPr>
            <w:tcW w:w="2880" w:type="dxa"/>
            <w:shd w:val="clear" w:color="auto" w:fill="FDF0E7"/>
            <w:tcMar>
              <w:top w:w="15" w:type="dxa"/>
              <w:left w:w="15" w:type="dxa"/>
              <w:bottom w:w="0" w:type="dxa"/>
              <w:right w:w="15" w:type="dxa"/>
            </w:tcMar>
            <w:vAlign w:val="bottom"/>
            <w:hideMark/>
          </w:tcPr>
          <w:p w14:paraId="298AF1A8"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CouponUsed</w:t>
            </w:r>
            <w:proofErr w:type="spellEnd"/>
          </w:p>
        </w:tc>
        <w:tc>
          <w:tcPr>
            <w:tcW w:w="4770" w:type="dxa"/>
            <w:shd w:val="clear" w:color="auto" w:fill="FDF0E7"/>
            <w:tcMar>
              <w:top w:w="15" w:type="dxa"/>
              <w:left w:w="15" w:type="dxa"/>
              <w:bottom w:w="0" w:type="dxa"/>
              <w:right w:w="15" w:type="dxa"/>
            </w:tcMar>
            <w:vAlign w:val="bottom"/>
            <w:hideMark/>
          </w:tcPr>
          <w:p w14:paraId="52657A18"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Numărul</w:t>
            </w:r>
            <w:proofErr w:type="spellEnd"/>
            <w:r w:rsidRPr="00CE4C60">
              <w:rPr>
                <w:rFonts w:ascii="Times New Roman" w:hAnsi="Times New Roman" w:cs="Times New Roman"/>
              </w:rPr>
              <w:t xml:space="preserve"> total de </w:t>
            </w:r>
            <w:proofErr w:type="spellStart"/>
            <w:r w:rsidRPr="00CE4C60">
              <w:rPr>
                <w:rFonts w:ascii="Times New Roman" w:hAnsi="Times New Roman" w:cs="Times New Roman"/>
              </w:rPr>
              <w:t>cupoane</w:t>
            </w:r>
            <w:proofErr w:type="spellEnd"/>
            <w:r w:rsidRPr="00CE4C60">
              <w:rPr>
                <w:rFonts w:ascii="Times New Roman" w:hAnsi="Times New Roman" w:cs="Times New Roman"/>
              </w:rPr>
              <w:t xml:space="preserve"> a </w:t>
            </w:r>
            <w:proofErr w:type="spellStart"/>
            <w:r w:rsidRPr="00CE4C60">
              <w:rPr>
                <w:rFonts w:ascii="Times New Roman" w:hAnsi="Times New Roman" w:cs="Times New Roman"/>
              </w:rPr>
              <w:t>fost</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folosit</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în</w:t>
            </w:r>
            <w:proofErr w:type="spellEnd"/>
            <w:r w:rsidRPr="00CE4C60">
              <w:rPr>
                <w:rFonts w:ascii="Times New Roman" w:hAnsi="Times New Roman" w:cs="Times New Roman"/>
              </w:rPr>
              <w:t xml:space="preserve"> ultima </w:t>
            </w:r>
            <w:proofErr w:type="spellStart"/>
            <w:r w:rsidRPr="00CE4C60">
              <w:rPr>
                <w:rFonts w:ascii="Times New Roman" w:hAnsi="Times New Roman" w:cs="Times New Roman"/>
              </w:rPr>
              <w:t>lună</w:t>
            </w:r>
            <w:proofErr w:type="spellEnd"/>
          </w:p>
        </w:tc>
        <w:tc>
          <w:tcPr>
            <w:tcW w:w="1700" w:type="dxa"/>
            <w:shd w:val="clear" w:color="auto" w:fill="FDF0E7"/>
          </w:tcPr>
          <w:p w14:paraId="7ED55273" w14:textId="4500E6C6"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2EFF59D3" w14:textId="58C8F545" w:rsidTr="00AB34E0">
        <w:trPr>
          <w:trHeight w:val="214"/>
        </w:trPr>
        <w:tc>
          <w:tcPr>
            <w:tcW w:w="2880" w:type="dxa"/>
            <w:shd w:val="clear" w:color="auto" w:fill="FDF0E7"/>
            <w:tcMar>
              <w:top w:w="15" w:type="dxa"/>
              <w:left w:w="15" w:type="dxa"/>
              <w:bottom w:w="0" w:type="dxa"/>
              <w:right w:w="15" w:type="dxa"/>
            </w:tcMar>
            <w:vAlign w:val="bottom"/>
            <w:hideMark/>
          </w:tcPr>
          <w:p w14:paraId="0583FF94"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OrderCount</w:t>
            </w:r>
            <w:proofErr w:type="spellEnd"/>
          </w:p>
        </w:tc>
        <w:tc>
          <w:tcPr>
            <w:tcW w:w="4770" w:type="dxa"/>
            <w:shd w:val="clear" w:color="auto" w:fill="FDF0E7"/>
            <w:tcMar>
              <w:top w:w="15" w:type="dxa"/>
              <w:left w:w="15" w:type="dxa"/>
              <w:bottom w:w="0" w:type="dxa"/>
              <w:right w:w="15" w:type="dxa"/>
            </w:tcMar>
            <w:vAlign w:val="bottom"/>
            <w:hideMark/>
          </w:tcPr>
          <w:p w14:paraId="33F09134"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Numărul</w:t>
            </w:r>
            <w:proofErr w:type="spellEnd"/>
            <w:r w:rsidRPr="00CE4C60">
              <w:rPr>
                <w:rFonts w:ascii="Times New Roman" w:hAnsi="Times New Roman" w:cs="Times New Roman"/>
              </w:rPr>
              <w:t xml:space="preserve"> total de </w:t>
            </w:r>
            <w:proofErr w:type="spellStart"/>
            <w:r w:rsidRPr="00CE4C60">
              <w:rPr>
                <w:rFonts w:ascii="Times New Roman" w:hAnsi="Times New Roman" w:cs="Times New Roman"/>
              </w:rPr>
              <w:t>comenzi</w:t>
            </w:r>
            <w:proofErr w:type="spellEnd"/>
            <w:r w:rsidRPr="00CE4C60">
              <w:rPr>
                <w:rFonts w:ascii="Times New Roman" w:hAnsi="Times New Roman" w:cs="Times New Roman"/>
              </w:rPr>
              <w:t xml:space="preserve"> a </w:t>
            </w:r>
            <w:proofErr w:type="spellStart"/>
            <w:r w:rsidRPr="00CE4C60">
              <w:rPr>
                <w:rFonts w:ascii="Times New Roman" w:hAnsi="Times New Roman" w:cs="Times New Roman"/>
              </w:rPr>
              <w:t>fost</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plasat</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în</w:t>
            </w:r>
            <w:proofErr w:type="spellEnd"/>
            <w:r w:rsidRPr="00CE4C60">
              <w:rPr>
                <w:rFonts w:ascii="Times New Roman" w:hAnsi="Times New Roman" w:cs="Times New Roman"/>
              </w:rPr>
              <w:t xml:space="preserve"> ultima </w:t>
            </w:r>
            <w:proofErr w:type="spellStart"/>
            <w:r w:rsidRPr="00CE4C60">
              <w:rPr>
                <w:rFonts w:ascii="Times New Roman" w:hAnsi="Times New Roman" w:cs="Times New Roman"/>
              </w:rPr>
              <w:t>lună</w:t>
            </w:r>
            <w:proofErr w:type="spellEnd"/>
          </w:p>
        </w:tc>
        <w:tc>
          <w:tcPr>
            <w:tcW w:w="1700" w:type="dxa"/>
            <w:shd w:val="clear" w:color="auto" w:fill="FDF0E7"/>
          </w:tcPr>
          <w:p w14:paraId="30763CB2" w14:textId="4EA219FD"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3E56C227" w14:textId="43035055" w:rsidTr="00AB34E0">
        <w:trPr>
          <w:trHeight w:val="214"/>
        </w:trPr>
        <w:tc>
          <w:tcPr>
            <w:tcW w:w="2880" w:type="dxa"/>
            <w:shd w:val="clear" w:color="auto" w:fill="FDF0E7"/>
            <w:tcMar>
              <w:top w:w="15" w:type="dxa"/>
              <w:left w:w="15" w:type="dxa"/>
              <w:bottom w:w="0" w:type="dxa"/>
              <w:right w:w="15" w:type="dxa"/>
            </w:tcMar>
            <w:vAlign w:val="bottom"/>
            <w:hideMark/>
          </w:tcPr>
          <w:p w14:paraId="1525B6A4"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DaySinceLastOrder</w:t>
            </w:r>
            <w:proofErr w:type="spellEnd"/>
          </w:p>
        </w:tc>
        <w:tc>
          <w:tcPr>
            <w:tcW w:w="4770" w:type="dxa"/>
            <w:shd w:val="clear" w:color="auto" w:fill="FDF0E7"/>
            <w:tcMar>
              <w:top w:w="15" w:type="dxa"/>
              <w:left w:w="15" w:type="dxa"/>
              <w:bottom w:w="0" w:type="dxa"/>
              <w:right w:w="15" w:type="dxa"/>
            </w:tcMar>
            <w:vAlign w:val="bottom"/>
            <w:hideMark/>
          </w:tcPr>
          <w:p w14:paraId="62DC73E3" w14:textId="77777777" w:rsidR="00AB34E0" w:rsidRPr="00CE4C60" w:rsidRDefault="00AB34E0" w:rsidP="00AB34E0">
            <w:pPr>
              <w:spacing w:after="0" w:line="276" w:lineRule="auto"/>
              <w:ind w:left="113" w:right="113"/>
              <w:jc w:val="both"/>
              <w:rPr>
                <w:rFonts w:ascii="Times New Roman" w:hAnsi="Times New Roman" w:cs="Times New Roman"/>
              </w:rPr>
            </w:pPr>
            <w:proofErr w:type="spellStart"/>
            <w:r w:rsidRPr="00CE4C60">
              <w:rPr>
                <w:rFonts w:ascii="Times New Roman" w:hAnsi="Times New Roman" w:cs="Times New Roman"/>
              </w:rPr>
              <w:t>Ziua</w:t>
            </w:r>
            <w:proofErr w:type="spellEnd"/>
            <w:r w:rsidRPr="00CE4C60">
              <w:rPr>
                <w:rFonts w:ascii="Times New Roman" w:hAnsi="Times New Roman" w:cs="Times New Roman"/>
              </w:rPr>
              <w:t xml:space="preserve"> de la ultima </w:t>
            </w:r>
            <w:proofErr w:type="spellStart"/>
            <w:r w:rsidRPr="00CE4C60">
              <w:rPr>
                <w:rFonts w:ascii="Times New Roman" w:hAnsi="Times New Roman" w:cs="Times New Roman"/>
              </w:rPr>
              <w:t>comandă</w:t>
            </w:r>
            <w:proofErr w:type="spellEnd"/>
            <w:r w:rsidRPr="00CE4C60">
              <w:rPr>
                <w:rFonts w:ascii="Times New Roman" w:hAnsi="Times New Roman" w:cs="Times New Roman"/>
              </w:rPr>
              <w:t xml:space="preserve"> a </w:t>
            </w:r>
            <w:proofErr w:type="spellStart"/>
            <w:r w:rsidRPr="00CE4C60">
              <w:rPr>
                <w:rFonts w:ascii="Times New Roman" w:hAnsi="Times New Roman" w:cs="Times New Roman"/>
              </w:rPr>
              <w:t>clientului</w:t>
            </w:r>
            <w:proofErr w:type="spellEnd"/>
          </w:p>
        </w:tc>
        <w:tc>
          <w:tcPr>
            <w:tcW w:w="1700" w:type="dxa"/>
            <w:shd w:val="clear" w:color="auto" w:fill="FDF0E7"/>
          </w:tcPr>
          <w:p w14:paraId="712D9448" w14:textId="3BCBD381"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tr w:rsidR="00AB34E0" w:rsidRPr="00CE4C60" w14:paraId="1C120431" w14:textId="7C9E9254" w:rsidTr="00AB34E0">
        <w:trPr>
          <w:trHeight w:val="48"/>
        </w:trPr>
        <w:tc>
          <w:tcPr>
            <w:tcW w:w="2880" w:type="dxa"/>
            <w:shd w:val="clear" w:color="auto" w:fill="FDF0E7"/>
            <w:tcMar>
              <w:top w:w="15" w:type="dxa"/>
              <w:left w:w="15" w:type="dxa"/>
              <w:bottom w:w="0" w:type="dxa"/>
              <w:right w:w="15" w:type="dxa"/>
            </w:tcMar>
            <w:vAlign w:val="bottom"/>
            <w:hideMark/>
          </w:tcPr>
          <w:p w14:paraId="21632138" w14:textId="77777777" w:rsidR="00AB34E0" w:rsidRPr="00CE4C60" w:rsidRDefault="00AB34E0" w:rsidP="00AB34E0">
            <w:pPr>
              <w:spacing w:after="0" w:line="276" w:lineRule="auto"/>
              <w:jc w:val="both"/>
              <w:rPr>
                <w:rFonts w:ascii="Times New Roman" w:hAnsi="Times New Roman" w:cs="Times New Roman"/>
              </w:rPr>
            </w:pPr>
            <w:proofErr w:type="spellStart"/>
            <w:r w:rsidRPr="00CE4C60">
              <w:rPr>
                <w:rFonts w:ascii="Times New Roman" w:hAnsi="Times New Roman" w:cs="Times New Roman"/>
              </w:rPr>
              <w:t>CashbackAmount</w:t>
            </w:r>
            <w:proofErr w:type="spellEnd"/>
          </w:p>
        </w:tc>
        <w:tc>
          <w:tcPr>
            <w:tcW w:w="4770" w:type="dxa"/>
            <w:shd w:val="clear" w:color="auto" w:fill="FDF0E7"/>
            <w:tcMar>
              <w:top w:w="15" w:type="dxa"/>
              <w:left w:w="15" w:type="dxa"/>
              <w:bottom w:w="0" w:type="dxa"/>
              <w:right w:w="15" w:type="dxa"/>
            </w:tcMar>
            <w:vAlign w:val="bottom"/>
            <w:hideMark/>
          </w:tcPr>
          <w:p w14:paraId="72FE2D05" w14:textId="77777777" w:rsidR="00AB34E0" w:rsidRPr="00CE4C60" w:rsidRDefault="00AB34E0" w:rsidP="00AB34E0">
            <w:pPr>
              <w:spacing w:after="0" w:line="276" w:lineRule="auto"/>
              <w:ind w:left="113" w:right="113"/>
              <w:jc w:val="both"/>
              <w:rPr>
                <w:rFonts w:ascii="Times New Roman" w:hAnsi="Times New Roman" w:cs="Times New Roman"/>
              </w:rPr>
            </w:pPr>
            <w:r w:rsidRPr="00CE4C60">
              <w:rPr>
                <w:rFonts w:ascii="Times New Roman" w:hAnsi="Times New Roman" w:cs="Times New Roman"/>
              </w:rPr>
              <w:t xml:space="preserve">Cashback </w:t>
            </w:r>
            <w:proofErr w:type="spellStart"/>
            <w:r w:rsidRPr="00CE4C60">
              <w:rPr>
                <w:rFonts w:ascii="Times New Roman" w:hAnsi="Times New Roman" w:cs="Times New Roman"/>
              </w:rPr>
              <w:t>mediu</w:t>
            </w:r>
            <w:proofErr w:type="spellEnd"/>
            <w:r w:rsidRPr="00CE4C60">
              <w:rPr>
                <w:rFonts w:ascii="Times New Roman" w:hAnsi="Times New Roman" w:cs="Times New Roman"/>
              </w:rPr>
              <w:t xml:space="preserve"> </w:t>
            </w:r>
            <w:proofErr w:type="spellStart"/>
            <w:r w:rsidRPr="00CE4C60">
              <w:rPr>
                <w:rFonts w:ascii="Times New Roman" w:hAnsi="Times New Roman" w:cs="Times New Roman"/>
              </w:rPr>
              <w:t>în</w:t>
            </w:r>
            <w:proofErr w:type="spellEnd"/>
            <w:r w:rsidRPr="00CE4C60">
              <w:rPr>
                <w:rFonts w:ascii="Times New Roman" w:hAnsi="Times New Roman" w:cs="Times New Roman"/>
              </w:rPr>
              <w:t xml:space="preserve"> ultima </w:t>
            </w:r>
            <w:proofErr w:type="spellStart"/>
            <w:r w:rsidRPr="00CE4C60">
              <w:rPr>
                <w:rFonts w:ascii="Times New Roman" w:hAnsi="Times New Roman" w:cs="Times New Roman"/>
              </w:rPr>
              <w:t>lună</w:t>
            </w:r>
            <w:proofErr w:type="spellEnd"/>
          </w:p>
        </w:tc>
        <w:tc>
          <w:tcPr>
            <w:tcW w:w="1700" w:type="dxa"/>
            <w:shd w:val="clear" w:color="auto" w:fill="FDF0E7"/>
          </w:tcPr>
          <w:p w14:paraId="6A608A3D" w14:textId="157DD87A" w:rsidR="00AB34E0" w:rsidRPr="00CE4C60" w:rsidRDefault="00AB34E0" w:rsidP="00AB34E0">
            <w:pPr>
              <w:spacing w:after="0" w:line="276" w:lineRule="auto"/>
              <w:jc w:val="center"/>
              <w:rPr>
                <w:rFonts w:ascii="Times New Roman" w:hAnsi="Times New Roman" w:cs="Times New Roman"/>
              </w:rPr>
            </w:pPr>
            <w:r>
              <w:rPr>
                <w:rFonts w:ascii="Times New Roman" w:hAnsi="Times New Roman" w:cs="Times New Roman"/>
              </w:rPr>
              <w:t>Numeric</w:t>
            </w:r>
          </w:p>
        </w:tc>
      </w:tr>
      <w:bookmarkEnd w:id="1"/>
    </w:tbl>
    <w:p w14:paraId="7C09A6E6" w14:textId="77777777" w:rsidR="00641E15" w:rsidRDefault="00641E15" w:rsidP="00AB34E0">
      <w:pPr>
        <w:tabs>
          <w:tab w:val="left" w:pos="720"/>
        </w:tabs>
        <w:spacing w:after="0" w:line="360" w:lineRule="auto"/>
        <w:jc w:val="both"/>
        <w:rPr>
          <w:rFonts w:ascii="Times New Roman" w:hAnsi="Times New Roman" w:cs="Times New Roman"/>
          <w:b/>
          <w:bCs/>
          <w:sz w:val="24"/>
          <w:szCs w:val="24"/>
        </w:rPr>
      </w:pPr>
    </w:p>
    <w:p w14:paraId="36ED8CF2" w14:textId="77777777" w:rsidR="0069467C" w:rsidRDefault="0069467C" w:rsidP="00AB34E0">
      <w:pPr>
        <w:tabs>
          <w:tab w:val="left" w:pos="720"/>
        </w:tabs>
        <w:spacing w:after="0" w:line="360" w:lineRule="auto"/>
        <w:jc w:val="both"/>
        <w:rPr>
          <w:rFonts w:ascii="Times New Roman" w:hAnsi="Times New Roman" w:cs="Times New Roman"/>
          <w:b/>
          <w:bCs/>
          <w:sz w:val="24"/>
          <w:szCs w:val="24"/>
        </w:rPr>
      </w:pPr>
    </w:p>
    <w:p w14:paraId="3A119F97" w14:textId="77777777" w:rsidR="0069467C" w:rsidRDefault="0069467C" w:rsidP="00AB34E0">
      <w:pPr>
        <w:tabs>
          <w:tab w:val="left" w:pos="720"/>
        </w:tabs>
        <w:spacing w:after="0" w:line="360" w:lineRule="auto"/>
        <w:jc w:val="both"/>
        <w:rPr>
          <w:rFonts w:ascii="Times New Roman" w:hAnsi="Times New Roman" w:cs="Times New Roman"/>
          <w:b/>
          <w:bCs/>
          <w:sz w:val="24"/>
          <w:szCs w:val="24"/>
        </w:rPr>
      </w:pPr>
    </w:p>
    <w:p w14:paraId="7434E04B" w14:textId="77777777" w:rsidR="0069467C" w:rsidRDefault="0069467C" w:rsidP="00AB34E0">
      <w:pPr>
        <w:tabs>
          <w:tab w:val="left" w:pos="720"/>
        </w:tabs>
        <w:spacing w:after="0" w:line="360" w:lineRule="auto"/>
        <w:jc w:val="both"/>
        <w:rPr>
          <w:rFonts w:ascii="Times New Roman" w:hAnsi="Times New Roman" w:cs="Times New Roman"/>
          <w:b/>
          <w:bCs/>
          <w:sz w:val="24"/>
          <w:szCs w:val="24"/>
        </w:rPr>
      </w:pPr>
    </w:p>
    <w:p w14:paraId="714308F1" w14:textId="77777777" w:rsidR="0069467C" w:rsidRDefault="0069467C" w:rsidP="00AB34E0">
      <w:pPr>
        <w:tabs>
          <w:tab w:val="left" w:pos="720"/>
        </w:tabs>
        <w:spacing w:after="0" w:line="360" w:lineRule="auto"/>
        <w:jc w:val="both"/>
        <w:rPr>
          <w:rFonts w:ascii="Times New Roman" w:hAnsi="Times New Roman" w:cs="Times New Roman"/>
          <w:b/>
          <w:bCs/>
          <w:sz w:val="24"/>
          <w:szCs w:val="24"/>
        </w:rPr>
      </w:pPr>
    </w:p>
    <w:p w14:paraId="2B2FC17C" w14:textId="6088B807" w:rsidR="000F21C8" w:rsidRPr="00A87335" w:rsidRDefault="008924CD" w:rsidP="00AB34E0">
      <w:pPr>
        <w:tabs>
          <w:tab w:val="left" w:pos="720"/>
        </w:tabs>
        <w:spacing w:after="0" w:line="360" w:lineRule="auto"/>
        <w:jc w:val="both"/>
        <w:rPr>
          <w:rFonts w:ascii="Times New Roman" w:hAnsi="Times New Roman" w:cs="Times New Roman"/>
          <w:b/>
          <w:bCs/>
          <w:sz w:val="24"/>
          <w:szCs w:val="24"/>
          <w:lang w:val="ro-RO"/>
        </w:rPr>
      </w:pPr>
      <w:r w:rsidRPr="00A87335">
        <w:rPr>
          <w:rFonts w:ascii="Times New Roman" w:hAnsi="Times New Roman" w:cs="Times New Roman"/>
          <w:b/>
          <w:bCs/>
          <w:sz w:val="24"/>
          <w:szCs w:val="24"/>
          <w:lang w:val="ro-RO"/>
        </w:rPr>
        <w:t>Analiza descriptivă a setului de date</w:t>
      </w:r>
    </w:p>
    <w:p w14:paraId="1C9FBDB4" w14:textId="3868C41E" w:rsidR="00724B02" w:rsidRPr="00A87335" w:rsidRDefault="005D207E" w:rsidP="00D40982">
      <w:pPr>
        <w:tabs>
          <w:tab w:val="left" w:pos="720"/>
        </w:tabs>
        <w:spacing w:after="0" w:line="360" w:lineRule="auto"/>
        <w:jc w:val="both"/>
        <w:rPr>
          <w:rFonts w:ascii="Times New Roman" w:hAnsi="Times New Roman" w:cs="Times New Roman"/>
          <w:sz w:val="24"/>
          <w:szCs w:val="24"/>
          <w:lang w:val="ro-RO"/>
        </w:rPr>
      </w:pPr>
      <w:r w:rsidRPr="00A87335">
        <w:rPr>
          <w:rFonts w:ascii="Times New Roman" w:hAnsi="Times New Roman" w:cs="Times New Roman"/>
          <w:sz w:val="24"/>
          <w:szCs w:val="24"/>
          <w:lang w:val="ro-RO"/>
        </w:rPr>
        <w:t xml:space="preserve">Pentru acest articol am utilizat analiza descriptivă în scopul înțelegerii variabilelor și valorilor din setul de date studiat. </w:t>
      </w:r>
      <w:r w:rsidR="00AE29FF" w:rsidRPr="00A87335">
        <w:rPr>
          <w:rFonts w:ascii="Times New Roman" w:hAnsi="Times New Roman" w:cs="Times New Roman"/>
          <w:sz w:val="24"/>
          <w:szCs w:val="24"/>
          <w:lang w:val="ro-RO"/>
        </w:rPr>
        <w:t xml:space="preserve">Analiza descriptivă permite rezumarea și descrierea proprietăților primare ale </w:t>
      </w:r>
      <w:r w:rsidR="00AE29FF" w:rsidRPr="00A87335">
        <w:rPr>
          <w:rFonts w:ascii="Times New Roman" w:hAnsi="Times New Roman" w:cs="Times New Roman"/>
          <w:sz w:val="24"/>
          <w:szCs w:val="24"/>
          <w:lang w:val="ro-RO"/>
        </w:rPr>
        <w:lastRenderedPageBreak/>
        <w:t>unui set de date. Oferă informații vitale despre distribuția frecvenței datelor, tendința centrală, dispersia.</w:t>
      </w:r>
      <w:r w:rsidR="00724B02" w:rsidRPr="00A87335">
        <w:rPr>
          <w:rFonts w:ascii="Times New Roman" w:hAnsi="Times New Roman" w:cs="Times New Roman"/>
          <w:sz w:val="24"/>
          <w:szCs w:val="24"/>
          <w:lang w:val="ro-RO"/>
        </w:rPr>
        <w:t xml:space="preserve"> </w:t>
      </w:r>
      <w:r w:rsidR="00F11AB5">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{"citationID":"ofolQeL0","properties":{"formattedCitation":"[6]","plainCitation":"[6]","noteIndex":0},"citationItems":[{"id":22,"uris":["http://zotero.org/users/12994359/items/86IQPKSM"],"itemData":{"id":22,"type":"article-journal","abstract":"This chapter discusses and illustrates descriptive statistics. The purpose of the procedures and fundamental concepts reviewed in this chapter is quite straightforward: to facilitate the description and summarisation of data. By ‘describe’ we generally mean either the use of some pictorial or graphical representation of the data (e.g. a histogram, box plot, radar plot, stem-and-leaf display, icon plot or line graph) or the computation of an index or number designed to summarise a specific characteristic of a variable or measurement (e.g., frequency counts, measures of central tendency, variability, standard scores). Along the way, we explore the fundamental concepts of probability and the normal distribution. We seldom interpret individual data points or observations primarily because it is too difficult for the human brain to extract or identify the essential nature, patterns, or trends evident in the data, particularly if the sample is large. Rather we utilise procedures and measures which provide a general depiction of how the data are behaving. These statistical procedures are designed to identify or display specific patterns or trends in the data. What remains after their application is simply for us to interpret and tell the story.","container-title":"Illustrating Statistical Procedures: Finding Meaning in Quantitative Data","DOI":"10.1007/978-981-15-2537-7_5","journalAbbreviation":"Illustrating Statistical Procedures: Finding Meaning in Quantitative Data","note":"PMID: null\nPMCID: PMC7221239","page":"61-139","source":"PubMed Central","title":"Descriptive Statistics for Summarising Data","author":[{"family":"Cooksey","given":"Ray W."}],"issued":{"date-parts":[["2020",5,15]]}}}],"schema":"https://github.com/citation-style-language/schema/raw/master/csl-citation.json"} </w:instrText>
      </w:r>
      <w:r w:rsidR="00F11AB5">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[6]</w:t>
      </w:r>
      <w:r w:rsidR="00F11AB5">
        <w:rPr>
          <w:rFonts w:ascii="Times New Roman" w:hAnsi="Times New Roman" w:cs="Times New Roman"/>
          <w:sz w:val="24"/>
          <w:szCs w:val="24"/>
          <w:lang w:val="ro-RO"/>
        </w:rPr>
        <w:fldChar w:fldCharType="end"/>
      </w:r>
    </w:p>
    <w:p w14:paraId="21B80737" w14:textId="3C16C5D6" w:rsidR="008924CD" w:rsidRPr="00A87335" w:rsidRDefault="00724B02" w:rsidP="00D40982">
      <w:pPr>
        <w:tabs>
          <w:tab w:val="left" w:pos="720"/>
        </w:tabs>
        <w:spacing w:after="0" w:line="360" w:lineRule="auto"/>
        <w:jc w:val="both"/>
        <w:rPr>
          <w:rFonts w:ascii="Times New Roman" w:hAnsi="Times New Roman" w:cs="Times New Roman"/>
          <w:sz w:val="24"/>
          <w:szCs w:val="24"/>
          <w:lang w:val="ro-RO"/>
        </w:rPr>
      </w:pPr>
      <w:r w:rsidRPr="00A87335">
        <w:rPr>
          <w:rFonts w:ascii="Times New Roman" w:hAnsi="Times New Roman" w:cs="Times New Roman"/>
          <w:sz w:val="24"/>
          <w:szCs w:val="24"/>
          <w:lang w:val="ro-RO"/>
        </w:rPr>
        <w:tab/>
      </w:r>
      <w:r w:rsidR="00AE29FF" w:rsidRPr="00A87335">
        <w:rPr>
          <w:rFonts w:ascii="Times New Roman" w:hAnsi="Times New Roman" w:cs="Times New Roman"/>
          <w:sz w:val="24"/>
          <w:szCs w:val="24"/>
          <w:lang w:val="ro-RO"/>
        </w:rPr>
        <w:t xml:space="preserve"> Această metodologie permite să gestionăm cu valorile lipsă, pentru prezentul set de date acestea cuprind 1.6 % din toate valorile. Introducerea valorilor lipsă, folsoind media, sau înserarea valorilor din observațiile apropiate. De asemena analiza descriptivă ne-a permis să găsim date ironate cum ar fi </w:t>
      </w:r>
      <w:r w:rsidR="00F17846" w:rsidRPr="00A87335">
        <w:rPr>
          <w:rFonts w:ascii="Times New Roman" w:hAnsi="Times New Roman" w:cs="Times New Roman"/>
          <w:sz w:val="24"/>
          <w:szCs w:val="24"/>
          <w:lang w:val="ro-RO"/>
        </w:rPr>
        <w:t xml:space="preserve">valorile duplicante din variabila PreferredPaymentMode ce conținea date aberante, ca exemplu ”CC” are aceeași semnificare ca ”Credit Card”. </w:t>
      </w:r>
    </w:p>
    <w:p w14:paraId="39E1EFEF" w14:textId="4C289B22" w:rsidR="00FE130A" w:rsidRPr="00A87335" w:rsidRDefault="00F17846" w:rsidP="00A87335">
      <w:pPr>
        <w:tabs>
          <w:tab w:val="left" w:pos="720"/>
        </w:tabs>
        <w:spacing w:after="0" w:line="360" w:lineRule="auto"/>
        <w:jc w:val="both"/>
        <w:rPr>
          <w:rFonts w:ascii="Times New Roman" w:hAnsi="Times New Roman" w:cs="Times New Roman"/>
          <w:sz w:val="24"/>
          <w:szCs w:val="24"/>
          <w:lang w:val="ro-RO"/>
        </w:rPr>
      </w:pPr>
      <w:r w:rsidRPr="00A87335">
        <w:rPr>
          <w:rFonts w:ascii="Times New Roman" w:hAnsi="Times New Roman" w:cs="Times New Roman"/>
          <w:sz w:val="24"/>
          <w:szCs w:val="24"/>
          <w:lang w:val="ro-RO"/>
        </w:rPr>
        <w:tab/>
        <w:t>Un pas essential ce conține această metodologie este detectarea valorilor aberante, folosind diagramele de distribuție și scatterplot-urile. Identificarea și eliminarea acestora va conduce la omiterea erorilor posibile în prezicerea pierderii clinților folosin modele antrenate pe acest set de date.</w:t>
      </w:r>
    </w:p>
    <w:p w14:paraId="44834477" w14:textId="79214BC6" w:rsidR="00FE130A" w:rsidRPr="00322F70" w:rsidRDefault="00160A43" w:rsidP="00AB34E0">
      <w:pPr>
        <w:tabs>
          <w:tab w:val="left" w:pos="720"/>
        </w:tabs>
        <w:spacing w:after="0" w:line="360" w:lineRule="auto"/>
        <w:jc w:val="both"/>
        <w:rPr>
          <w:rFonts w:ascii="Times New Roman" w:hAnsi="Times New Roman" w:cs="Times New Roman"/>
          <w:b/>
          <w:bCs/>
          <w:sz w:val="24"/>
          <w:szCs w:val="24"/>
        </w:rPr>
      </w:pPr>
      <w:r w:rsidRPr="00322F70">
        <w:rPr>
          <w:rFonts w:ascii="Times New Roman" w:hAnsi="Times New Roman" w:cs="Times New Roman"/>
          <w:b/>
          <w:bCs/>
          <w:sz w:val="24"/>
          <w:szCs w:val="24"/>
        </w:rPr>
        <w:t>Exploratory data anal</w:t>
      </w:r>
      <w:r w:rsidR="00322F70" w:rsidRPr="00322F70">
        <w:rPr>
          <w:rFonts w:ascii="Times New Roman" w:hAnsi="Times New Roman" w:cs="Times New Roman"/>
          <w:b/>
          <w:bCs/>
          <w:sz w:val="24"/>
          <w:szCs w:val="24"/>
        </w:rPr>
        <w:t>ysis</w:t>
      </w:r>
      <w:r w:rsidR="00454CB5" w:rsidRPr="00322F70">
        <w:rPr>
          <w:rFonts w:ascii="Times New Roman" w:hAnsi="Times New Roman" w:cs="Times New Roman"/>
          <w:b/>
          <w:bCs/>
          <w:sz w:val="24"/>
          <w:szCs w:val="24"/>
        </w:rPr>
        <w:t xml:space="preserve"> (EDA)</w:t>
      </w:r>
    </w:p>
    <w:p w14:paraId="51D1D055" w14:textId="56FA9961" w:rsidR="00454CB5" w:rsidRPr="00D40982" w:rsidRDefault="00454CB5" w:rsidP="00AB34E0">
      <w:pPr>
        <w:tabs>
          <w:tab w:val="left" w:pos="720"/>
        </w:tabs>
        <w:spacing w:after="0" w:line="360" w:lineRule="auto"/>
        <w:jc w:val="both"/>
        <w:rPr>
          <w:rFonts w:ascii="Times New Roman" w:hAnsi="Times New Roman" w:cs="Times New Roman"/>
          <w:sz w:val="24"/>
          <w:szCs w:val="24"/>
          <w:lang w:val="ro-RO"/>
        </w:rPr>
      </w:pPr>
      <w:r w:rsidRPr="00D40982">
        <w:rPr>
          <w:rFonts w:ascii="Times New Roman" w:hAnsi="Times New Roman" w:cs="Times New Roman"/>
          <w:sz w:val="24"/>
          <w:szCs w:val="24"/>
          <w:lang w:val="ro-RO"/>
        </w:rPr>
        <w:t>Am folosit EDA pentru a identifica relațiile dintre variabilele prezente cu variabila dependentă (Chunr). Analiza exploratorie a datelor se referă la procesul critic de efectuare a investigațiilor inițiale asupra datelor, astfel încât să se descopere modele, să se testeze ipotezele și să se verifice ipotezele cu ajutorul statisticilor sumare și a reprezentărilor grafice.</w:t>
      </w:r>
      <w:r w:rsidR="007F14C7">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{"citationID":"VOiidyxH","properties":{"formattedCitation":"[7]","plainCitation":"[7]","noteIndex":0},"citationItems":[{"id":25,"uris":["http://zotero.org/users/12994359/items/34N99VNR"],"itemData":{"id":25,"type":"webpage","abstract":"Learn everything you need to know about exploratory data analysis, a method used to analyze and summarize data sets.","language":"en-us","title":"What is Exploratory Data Analysis? | IBM","title-short":"What is Exploratory Data Analysis?","URL":"https://www.ibm.com/topics/exploratory-data-analysis","accessed":{"date-parts":[["2023",11,27]]}}}],"schema":"https://github.com/citation-style-language/schema/raw/master/csl-citation.json"} </w:instrText>
      </w:r>
      <w:r w:rsidR="007F14C7">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[7]</w:t>
      </w:r>
      <w:r w:rsidR="007F14C7">
        <w:rPr>
          <w:rFonts w:ascii="Times New Roman" w:hAnsi="Times New Roman" w:cs="Times New Roman"/>
          <w:sz w:val="24"/>
          <w:szCs w:val="24"/>
          <w:lang w:val="ro-RO"/>
        </w:rPr>
        <w:fldChar w:fldCharType="end"/>
      </w:r>
      <w:r w:rsidRPr="00D40982">
        <w:rPr>
          <w:rFonts w:ascii="Times New Roman" w:hAnsi="Times New Roman" w:cs="Times New Roman"/>
          <w:sz w:val="24"/>
          <w:szCs w:val="24"/>
          <w:lang w:val="ro-RO"/>
        </w:rPr>
        <w:t xml:space="preserve"> Prin urmare EDA mi-a permis să formez unele ipoteze precum: </w:t>
      </w:r>
    </w:p>
    <w:p w14:paraId="63ED10FA"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Pierderea clienților este influențată de gen. Numărul de comenzi depinde de genul Clientului.</w:t>
      </w:r>
    </w:p>
    <w:p w14:paraId="18B12588"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MaritalStatus influențează aspura pierderii clienților.</w:t>
      </w:r>
    </w:p>
    <w:p w14:paraId="5EF99CA9"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CityTier mai mare are un număr mai mare de comenzi, și clienți cu o vechime mai mare.</w:t>
      </w:r>
    </w:p>
    <w:p w14:paraId="28FBD976"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Prezența unei plângeri influențează la DaySinceLastOrder.</w:t>
      </w:r>
    </w:p>
    <w:p w14:paraId="60D24414"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Pierderea clienților este influențată de dispozitiul de logare preferat.</w:t>
      </w:r>
    </w:p>
    <w:p w14:paraId="7D8AA6A7"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Un scor de satisfacere este corelat cu numărul de comenzi efectuate.</w:t>
      </w:r>
    </w:p>
    <w:p w14:paraId="4B284A61"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proofErr w:type="spellStart"/>
      <w:r w:rsidRPr="006534B2">
        <w:rPr>
          <w:rFonts w:ascii="Times New Roman" w:hAnsi="Times New Roman" w:cs="Times New Roman"/>
          <w:sz w:val="24"/>
          <w:szCs w:val="24"/>
        </w:rPr>
        <w:t>Creșterea</w:t>
      </w:r>
      <w:proofErr w:type="spellEnd"/>
      <w:r w:rsidRPr="006534B2">
        <w:rPr>
          <w:rFonts w:ascii="Times New Roman" w:hAnsi="Times New Roman" w:cs="Times New Roman"/>
          <w:sz w:val="24"/>
          <w:szCs w:val="24"/>
        </w:rPr>
        <w:t xml:space="preserve"> </w:t>
      </w:r>
      <w:proofErr w:type="spellStart"/>
      <w:r w:rsidRPr="006534B2">
        <w:rPr>
          <w:rFonts w:ascii="Times New Roman" w:hAnsi="Times New Roman" w:cs="Times New Roman"/>
          <w:sz w:val="24"/>
          <w:szCs w:val="24"/>
        </w:rPr>
        <w:t>procentuală</w:t>
      </w:r>
      <w:proofErr w:type="spellEnd"/>
      <w:r w:rsidRPr="006534B2">
        <w:rPr>
          <w:rFonts w:ascii="Times New Roman" w:hAnsi="Times New Roman" w:cs="Times New Roman"/>
          <w:sz w:val="24"/>
          <w:szCs w:val="24"/>
        </w:rPr>
        <w:t xml:space="preserve"> a </w:t>
      </w:r>
      <w:proofErr w:type="spellStart"/>
      <w:r w:rsidRPr="006534B2">
        <w:rPr>
          <w:rFonts w:ascii="Times New Roman" w:hAnsi="Times New Roman" w:cs="Times New Roman"/>
          <w:sz w:val="24"/>
          <w:szCs w:val="24"/>
        </w:rPr>
        <w:t>valorii</w:t>
      </w:r>
      <w:proofErr w:type="spellEnd"/>
      <w:r w:rsidRPr="006534B2">
        <w:rPr>
          <w:rFonts w:ascii="Times New Roman" w:hAnsi="Times New Roman" w:cs="Times New Roman"/>
          <w:sz w:val="24"/>
          <w:szCs w:val="24"/>
        </w:rPr>
        <w:t xml:space="preserve"> </w:t>
      </w:r>
      <w:proofErr w:type="spellStart"/>
      <w:r w:rsidRPr="006534B2">
        <w:rPr>
          <w:rFonts w:ascii="Times New Roman" w:hAnsi="Times New Roman" w:cs="Times New Roman"/>
          <w:sz w:val="24"/>
          <w:szCs w:val="24"/>
        </w:rPr>
        <w:t>comenzilor</w:t>
      </w:r>
      <w:proofErr w:type="spellEnd"/>
      <w:r w:rsidRPr="006534B2">
        <w:rPr>
          <w:rFonts w:ascii="Times New Roman" w:hAnsi="Times New Roman" w:cs="Times New Roman"/>
          <w:sz w:val="24"/>
          <w:szCs w:val="24"/>
        </w:rPr>
        <w:t xml:space="preserve"> </w:t>
      </w:r>
      <w:proofErr w:type="spellStart"/>
      <w:r w:rsidRPr="006534B2">
        <w:rPr>
          <w:rFonts w:ascii="Times New Roman" w:hAnsi="Times New Roman" w:cs="Times New Roman"/>
          <w:sz w:val="24"/>
          <w:szCs w:val="24"/>
        </w:rPr>
        <w:t>față</w:t>
      </w:r>
      <w:proofErr w:type="spellEnd"/>
      <w:r w:rsidRPr="006534B2">
        <w:rPr>
          <w:rFonts w:ascii="Times New Roman" w:hAnsi="Times New Roman" w:cs="Times New Roman"/>
          <w:sz w:val="24"/>
          <w:szCs w:val="24"/>
        </w:rPr>
        <w:t xml:space="preserve"> de </w:t>
      </w:r>
      <w:proofErr w:type="spellStart"/>
      <w:r w:rsidRPr="006534B2">
        <w:rPr>
          <w:rFonts w:ascii="Times New Roman" w:hAnsi="Times New Roman" w:cs="Times New Roman"/>
          <w:sz w:val="24"/>
          <w:szCs w:val="24"/>
        </w:rPr>
        <w:t>anul</w:t>
      </w:r>
      <w:proofErr w:type="spellEnd"/>
      <w:r w:rsidRPr="006534B2">
        <w:rPr>
          <w:rFonts w:ascii="Times New Roman" w:hAnsi="Times New Roman" w:cs="Times New Roman"/>
          <w:sz w:val="24"/>
          <w:szCs w:val="24"/>
        </w:rPr>
        <w:t xml:space="preserve"> </w:t>
      </w:r>
      <w:proofErr w:type="spellStart"/>
      <w:r w:rsidRPr="006534B2">
        <w:rPr>
          <w:rFonts w:ascii="Times New Roman" w:hAnsi="Times New Roman" w:cs="Times New Roman"/>
          <w:sz w:val="24"/>
          <w:szCs w:val="24"/>
        </w:rPr>
        <w:t>trecut</w:t>
      </w:r>
      <w:proofErr w:type="spellEnd"/>
      <w:r w:rsidRPr="006534B2">
        <w:rPr>
          <w:rFonts w:ascii="Times New Roman" w:hAnsi="Times New Roman" w:cs="Times New Roman"/>
          <w:sz w:val="24"/>
          <w:szCs w:val="24"/>
        </w:rPr>
        <w:t xml:space="preserve"> </w:t>
      </w:r>
      <w:proofErr w:type="spellStart"/>
      <w:r w:rsidRPr="006534B2">
        <w:rPr>
          <w:rFonts w:ascii="Times New Roman" w:hAnsi="Times New Roman" w:cs="Times New Roman"/>
          <w:sz w:val="24"/>
          <w:szCs w:val="24"/>
        </w:rPr>
        <w:t>afectează</w:t>
      </w:r>
      <w:proofErr w:type="spellEnd"/>
      <w:r w:rsidRPr="006534B2">
        <w:rPr>
          <w:rFonts w:ascii="Times New Roman" w:hAnsi="Times New Roman" w:cs="Times New Roman"/>
          <w:sz w:val="24"/>
          <w:szCs w:val="24"/>
        </w:rPr>
        <w:t xml:space="preserve"> rata de </w:t>
      </w:r>
      <w:proofErr w:type="spellStart"/>
      <w:r w:rsidRPr="006534B2">
        <w:rPr>
          <w:rFonts w:ascii="Times New Roman" w:hAnsi="Times New Roman" w:cs="Times New Roman"/>
          <w:sz w:val="24"/>
          <w:szCs w:val="24"/>
        </w:rPr>
        <w:t>dezabonare</w:t>
      </w:r>
      <w:proofErr w:type="spellEnd"/>
      <w:r w:rsidRPr="006534B2">
        <w:rPr>
          <w:rFonts w:ascii="Times New Roman" w:hAnsi="Times New Roman" w:cs="Times New Roman"/>
          <w:sz w:val="24"/>
          <w:szCs w:val="24"/>
          <w:lang w:val="ro-RO"/>
        </w:rPr>
        <w:t>.</w:t>
      </w:r>
    </w:p>
    <w:p w14:paraId="63BA52DD" w14:textId="77777777" w:rsidR="006534B2" w:rsidRPr="006534B2" w:rsidRDefault="006534B2" w:rsidP="006534B2">
      <w:pPr>
        <w:numPr>
          <w:ilvl w:val="0"/>
          <w:numId w:val="18"/>
        </w:numPr>
        <w:tabs>
          <w:tab w:val="left" w:pos="720"/>
        </w:tabs>
        <w:spacing w:after="0" w:line="360" w:lineRule="auto"/>
        <w:jc w:val="both"/>
        <w:rPr>
          <w:rFonts w:ascii="Times New Roman" w:hAnsi="Times New Roman" w:cs="Times New Roman"/>
          <w:sz w:val="24"/>
          <w:szCs w:val="24"/>
        </w:rPr>
      </w:pPr>
      <w:r w:rsidRPr="006534B2">
        <w:rPr>
          <w:rFonts w:ascii="Times New Roman" w:hAnsi="Times New Roman" w:cs="Times New Roman"/>
          <w:sz w:val="24"/>
          <w:szCs w:val="24"/>
          <w:lang w:val="ro-RO"/>
        </w:rPr>
        <w:t>Există o relație între categoria de comandă preferată și rata de dezabonare.</w:t>
      </w:r>
    </w:p>
    <w:p w14:paraId="46B6DE8D" w14:textId="61B38E09" w:rsidR="00D40982" w:rsidRDefault="00694A7C" w:rsidP="00A87335">
      <w:pPr>
        <w:tabs>
          <w:tab w:val="left" w:pos="720"/>
        </w:tabs>
        <w:spacing w:after="0" w:line="360" w:lineRule="auto"/>
        <w:jc w:val="both"/>
        <w:rPr>
          <w:rFonts w:ascii="Times New Roman" w:hAnsi="Times New Roman" w:cs="Times New Roman"/>
          <w:sz w:val="24"/>
          <w:szCs w:val="24"/>
          <w:lang w:val="ro-RO"/>
        </w:rPr>
      </w:pPr>
      <w:r w:rsidRPr="00D40982">
        <w:rPr>
          <w:rFonts w:ascii="Times New Roman" w:hAnsi="Times New Roman" w:cs="Times New Roman"/>
          <w:sz w:val="24"/>
          <w:szCs w:val="24"/>
          <w:lang w:val="ro-RO"/>
        </w:rPr>
        <w:tab/>
        <w:t>Testarea și verificare ipotezelor folsosind reprezentările grafice au oferit unele informații referitor la legătura dintre variabilele setului de date cu variabila ce descrie pierderea clientului.</w:t>
      </w:r>
      <w:r w:rsidR="00D40982">
        <w:rPr>
          <w:rFonts w:ascii="Times New Roman" w:hAnsi="Times New Roman" w:cs="Times New Roman"/>
          <w:sz w:val="24"/>
          <w:szCs w:val="24"/>
          <w:lang w:val="ro-RO"/>
        </w:rPr>
        <w:t xml:space="preserve"> </w:t>
      </w:r>
    </w:p>
    <w:p w14:paraId="427DCDBA" w14:textId="625B463B" w:rsidR="00D40982" w:rsidRDefault="00D40982" w:rsidP="00AB34E0">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În urma follosirii EDA am verificat toate ipotezele anterioare, și am primit o înțelegere mai completă asupra setului de date, legăturilor între aceste variabile și factorii de influență asupra plecării clienților.</w:t>
      </w:r>
    </w:p>
    <w:p w14:paraId="251B5A01" w14:textId="77777777" w:rsidR="0069467C" w:rsidRDefault="0069467C" w:rsidP="00AB34E0">
      <w:pPr>
        <w:tabs>
          <w:tab w:val="left" w:pos="720"/>
        </w:tabs>
        <w:spacing w:after="0" w:line="360" w:lineRule="auto"/>
        <w:jc w:val="both"/>
        <w:rPr>
          <w:rFonts w:ascii="Times New Roman" w:hAnsi="Times New Roman" w:cs="Times New Roman"/>
          <w:sz w:val="24"/>
          <w:szCs w:val="24"/>
          <w:lang w:val="ro-RO"/>
        </w:rPr>
      </w:pPr>
    </w:p>
    <w:p w14:paraId="032314C0" w14:textId="34A1EAFD" w:rsidR="00D40982" w:rsidRDefault="00333ACC" w:rsidP="00AB34E0">
      <w:pPr>
        <w:tabs>
          <w:tab w:val="left" w:pos="720"/>
        </w:tabs>
        <w:spacing w:after="0"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OneHotEncoder</w:t>
      </w:r>
    </w:p>
    <w:p w14:paraId="0811DB48" w14:textId="718CB5F7" w:rsidR="00322F70" w:rsidRDefault="00847668" w:rsidP="00AB34E0">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Datele </w:t>
      </w:r>
      <w:r w:rsidR="00647F95">
        <w:rPr>
          <w:rFonts w:ascii="Times New Roman" w:hAnsi="Times New Roman" w:cs="Times New Roman"/>
          <w:sz w:val="24"/>
          <w:szCs w:val="24"/>
          <w:lang w:val="ro-RO"/>
        </w:rPr>
        <w:t xml:space="preserve">folosite în acest studiu necesită modificări pentru a </w:t>
      </w:r>
      <w:r w:rsidR="00101466">
        <w:rPr>
          <w:rFonts w:ascii="Times New Roman" w:hAnsi="Times New Roman" w:cs="Times New Roman"/>
          <w:sz w:val="24"/>
          <w:szCs w:val="24"/>
          <w:lang w:val="ro-RO"/>
        </w:rPr>
        <w:t xml:space="preserve">îmbunătăți acuratețea și calitatea de antrenare a modelelor. Prin umrae asupra </w:t>
      </w:r>
      <w:r w:rsidR="00BA2CF1">
        <w:rPr>
          <w:rFonts w:ascii="Times New Roman" w:hAnsi="Times New Roman" w:cs="Times New Roman"/>
          <w:sz w:val="24"/>
          <w:szCs w:val="24"/>
          <w:lang w:val="ro-RO"/>
        </w:rPr>
        <w:t xml:space="preserve">datelor categoriare au fost efectuate transformări </w:t>
      </w:r>
      <w:r w:rsidR="00B2122D">
        <w:rPr>
          <w:rFonts w:ascii="Times New Roman" w:hAnsi="Times New Roman" w:cs="Times New Roman"/>
          <w:sz w:val="24"/>
          <w:szCs w:val="24"/>
          <w:lang w:val="ro-RO"/>
        </w:rPr>
        <w:t xml:space="preserve">prin folosirea metodie </w:t>
      </w:r>
      <w:r w:rsidR="00B2122D" w:rsidRPr="005A24CB">
        <w:rPr>
          <w:rFonts w:ascii="Times New Roman" w:hAnsi="Times New Roman" w:cs="Times New Roman"/>
          <w:sz w:val="24"/>
          <w:szCs w:val="24"/>
          <w:lang w:val="ro-RO"/>
        </w:rPr>
        <w:t>OneHotEncoder</w:t>
      </w:r>
      <w:r w:rsidR="00AD3A5B">
        <w:rPr>
          <w:rFonts w:ascii="Times New Roman" w:hAnsi="Times New Roman" w:cs="Times New Roman"/>
          <w:b/>
          <w:bCs/>
          <w:sz w:val="24"/>
          <w:szCs w:val="24"/>
          <w:lang w:val="ro-RO"/>
        </w:rPr>
        <w:t xml:space="preserve"> </w:t>
      </w:r>
      <w:r w:rsidR="00AD3A5B">
        <w:rPr>
          <w:rFonts w:ascii="Times New Roman" w:hAnsi="Times New Roman" w:cs="Times New Roman"/>
          <w:sz w:val="24"/>
          <w:szCs w:val="24"/>
          <w:lang w:val="ro-RO"/>
        </w:rPr>
        <w:t>care</w:t>
      </w:r>
      <w:r w:rsidR="00846494">
        <w:rPr>
          <w:rFonts w:ascii="Times New Roman" w:hAnsi="Times New Roman" w:cs="Times New Roman"/>
          <w:sz w:val="24"/>
          <w:szCs w:val="24"/>
          <w:lang w:val="ro-RO"/>
        </w:rPr>
        <w:t xml:space="preserve"> convertește</w:t>
      </w:r>
      <w:r w:rsidR="00846494" w:rsidRPr="00846494">
        <w:rPr>
          <w:rFonts w:ascii="Times New Roman" w:hAnsi="Times New Roman" w:cs="Times New Roman"/>
          <w:sz w:val="24"/>
          <w:szCs w:val="24"/>
          <w:lang w:val="ro-RO"/>
        </w:rPr>
        <w:t xml:space="preserve"> datel</w:t>
      </w:r>
      <w:r w:rsidR="00846494">
        <w:rPr>
          <w:rFonts w:ascii="Times New Roman" w:hAnsi="Times New Roman" w:cs="Times New Roman"/>
          <w:sz w:val="24"/>
          <w:szCs w:val="24"/>
          <w:lang w:val="ro-RO"/>
        </w:rPr>
        <w:t>e</w:t>
      </w:r>
      <w:r w:rsidR="00846494" w:rsidRPr="00846494">
        <w:rPr>
          <w:rFonts w:ascii="Times New Roman" w:hAnsi="Times New Roman" w:cs="Times New Roman"/>
          <w:sz w:val="24"/>
          <w:szCs w:val="24"/>
          <w:lang w:val="ro-RO"/>
        </w:rPr>
        <w:t xml:space="preserve"> pentru a le pregăti pentru un algoritm și a obține o predicție mai bună. Cu one-hot, convertim fiecare valoare categorică într-o nouă coloană categorică și atribuim o valoare binară de 1 sau 0 acestor coloane. </w:t>
      </w:r>
    </w:p>
    <w:p w14:paraId="7863A8F0" w14:textId="74085083" w:rsidR="00333ACC" w:rsidRDefault="004236F0" w:rsidP="00AB34E0">
      <w:pPr>
        <w:tabs>
          <w:tab w:val="left" w:pos="720"/>
        </w:tabs>
        <w:spacing w:after="0"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MinMaxScaler</w:t>
      </w:r>
    </w:p>
    <w:p w14:paraId="4275FDE4" w14:textId="301600A5" w:rsidR="00333ACC" w:rsidRPr="00333ACC" w:rsidRDefault="00F74BAA" w:rsidP="00AB34E0">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Centrarea și scalarea se porduc independent pe fiecare caracterisitc</w:t>
      </w:r>
      <w:r w:rsidR="00ED4F9B">
        <w:rPr>
          <w:rFonts w:ascii="Times New Roman" w:hAnsi="Times New Roman" w:cs="Times New Roman"/>
          <w:sz w:val="24"/>
          <w:szCs w:val="24"/>
          <w:lang w:val="ro-RO"/>
        </w:rPr>
        <w:t>ă</w:t>
      </w:r>
      <w:r w:rsidR="00971C65">
        <w:rPr>
          <w:rFonts w:ascii="Times New Roman" w:hAnsi="Times New Roman" w:cs="Times New Roman"/>
          <w:sz w:val="24"/>
          <w:szCs w:val="24"/>
          <w:lang w:val="ro-RO"/>
        </w:rPr>
        <w:t>.</w:t>
      </w:r>
      <w:r w:rsidR="0062615D">
        <w:rPr>
          <w:rFonts w:ascii="Times New Roman" w:hAnsi="Times New Roman" w:cs="Times New Roman"/>
          <w:sz w:val="24"/>
          <w:szCs w:val="24"/>
          <w:lang w:val="ro-RO"/>
        </w:rPr>
        <w:t xml:space="preserve"> Din motivul </w:t>
      </w:r>
      <w:r w:rsidR="00414CD9">
        <w:rPr>
          <w:rFonts w:ascii="Times New Roman" w:hAnsi="Times New Roman" w:cs="Times New Roman"/>
          <w:sz w:val="24"/>
          <w:szCs w:val="24"/>
          <w:lang w:val="ro-RO"/>
        </w:rPr>
        <w:t>că setul de date conține multe variabile a căror valori este 0 și 1 iar alte variabile pot ajunge pînă la sute precum CashbackAmount,</w:t>
      </w:r>
      <w:r w:rsidR="007908EA">
        <w:rPr>
          <w:rFonts w:ascii="Times New Roman" w:hAnsi="Times New Roman" w:cs="Times New Roman"/>
          <w:sz w:val="24"/>
          <w:szCs w:val="24"/>
          <w:lang w:val="ro-RO"/>
        </w:rPr>
        <w:t xml:space="preserve"> acestea pot distorsiona unii algoritmi de învățare automată</w:t>
      </w:r>
      <w:r w:rsidR="00F40CF0">
        <w:rPr>
          <w:rFonts w:ascii="Times New Roman" w:hAnsi="Times New Roman" w:cs="Times New Roman"/>
          <w:sz w:val="24"/>
          <w:szCs w:val="24"/>
          <w:lang w:val="ro-RO"/>
        </w:rPr>
        <w:t>, din motiv că aceștea acordă atenție valorilor mari</w:t>
      </w:r>
      <w:r w:rsidR="00D30E34">
        <w:rPr>
          <w:rFonts w:ascii="Times New Roman" w:hAnsi="Times New Roman" w:cs="Times New Roman"/>
          <w:sz w:val="24"/>
          <w:szCs w:val="24"/>
          <w:lang w:val="ro-RO"/>
        </w:rPr>
        <w:t xml:space="preserve">. </w:t>
      </w:r>
      <w:r w:rsidR="00D30E34" w:rsidRPr="00D30E34">
        <w:rPr>
          <w:rFonts w:ascii="Times New Roman" w:hAnsi="Times New Roman" w:cs="Times New Roman"/>
          <w:sz w:val="24"/>
          <w:szCs w:val="24"/>
          <w:lang w:val="ro-RO"/>
        </w:rPr>
        <w:t xml:space="preserve">O modalitate de a normaliza caracteristicile/variabilele de intrare este scalerul Min-Max. În acest fel, toate caracteristicile vor fi transformate în intervalul [0,1], ceea ce înseamnă că valoarea minimă și maximă a unei caracteristici/variabile va </w:t>
      </w:r>
      <w:r w:rsidR="00D30E34">
        <w:rPr>
          <w:rFonts w:ascii="Times New Roman" w:hAnsi="Times New Roman" w:cs="Times New Roman"/>
          <w:sz w:val="24"/>
          <w:szCs w:val="24"/>
          <w:lang w:val="ro-RO"/>
        </w:rPr>
        <w:t>între</w:t>
      </w:r>
      <w:r w:rsidR="00D30E34" w:rsidRPr="00D30E34">
        <w:rPr>
          <w:rFonts w:ascii="Times New Roman" w:hAnsi="Times New Roman" w:cs="Times New Roman"/>
          <w:sz w:val="24"/>
          <w:szCs w:val="24"/>
          <w:lang w:val="ro-RO"/>
        </w:rPr>
        <w:t xml:space="preserve"> 0 și, respectiv, 1.</w:t>
      </w:r>
    </w:p>
    <w:p w14:paraId="4148B4CB" w14:textId="786C84DB" w:rsidR="005E3024" w:rsidRPr="005A24CB" w:rsidRDefault="005E3024" w:rsidP="00AB34E0">
      <w:pPr>
        <w:tabs>
          <w:tab w:val="left" w:pos="720"/>
        </w:tabs>
        <w:spacing w:after="0" w:line="360" w:lineRule="auto"/>
        <w:jc w:val="both"/>
        <w:rPr>
          <w:rFonts w:ascii="Times New Roman" w:hAnsi="Times New Roman" w:cs="Times New Roman"/>
          <w:b/>
          <w:bCs/>
          <w:sz w:val="24"/>
          <w:szCs w:val="24"/>
          <w:lang w:val="ro-RO"/>
        </w:rPr>
      </w:pPr>
      <w:r w:rsidRPr="005A24CB">
        <w:rPr>
          <w:rFonts w:ascii="Times New Roman" w:hAnsi="Times New Roman" w:cs="Times New Roman"/>
          <w:b/>
          <w:bCs/>
          <w:sz w:val="24"/>
          <w:szCs w:val="24"/>
          <w:lang w:val="ro-RO"/>
        </w:rPr>
        <w:t>Regresia logisitcă</w:t>
      </w:r>
      <w:r w:rsidR="000F4825" w:rsidRPr="005A24CB">
        <w:rPr>
          <w:rFonts w:ascii="Times New Roman" w:hAnsi="Times New Roman" w:cs="Times New Roman"/>
          <w:b/>
          <w:bCs/>
          <w:sz w:val="24"/>
          <w:szCs w:val="24"/>
          <w:lang w:val="ro-RO"/>
        </w:rPr>
        <w:t xml:space="preserve"> binară</w:t>
      </w:r>
    </w:p>
    <w:p w14:paraId="50D15BEB" w14:textId="7C7EEA15" w:rsidR="00B93DE7" w:rsidRDefault="000F4825" w:rsidP="00E16E71">
      <w:pPr>
        <w:tabs>
          <w:tab w:val="left" w:pos="720"/>
        </w:tabs>
        <w:spacing w:after="0" w:line="360" w:lineRule="auto"/>
        <w:jc w:val="both"/>
        <w:rPr>
          <w:rFonts w:ascii="Times New Roman" w:hAnsi="Times New Roman" w:cs="Times New Roman"/>
          <w:sz w:val="24"/>
          <w:szCs w:val="24"/>
          <w:lang w:val="ro-RO"/>
        </w:rPr>
      </w:pPr>
      <w:r w:rsidRPr="000F4825">
        <w:rPr>
          <w:rFonts w:ascii="Times New Roman" w:hAnsi="Times New Roman" w:cs="Times New Roman"/>
          <w:sz w:val="24"/>
          <w:szCs w:val="24"/>
          <w:lang w:val="ro-RO"/>
        </w:rPr>
        <w:t>Regresia logistică binară modelează relația dintre un set de variabile independente și o variabilă dependentă binară. Este utilă atunci când variabila dependentă este de natură dihotomică, cum ar fi moartea sau supraviețuirea,</w:t>
      </w:r>
      <w:r>
        <w:rPr>
          <w:rFonts w:ascii="Times New Roman" w:hAnsi="Times New Roman" w:cs="Times New Roman"/>
          <w:sz w:val="24"/>
          <w:szCs w:val="24"/>
          <w:lang w:val="ro-RO"/>
        </w:rPr>
        <w:t xml:space="preserve"> pierderea sau loialitatea clientului</w:t>
      </w:r>
      <w:r w:rsidRPr="000F4825">
        <w:rPr>
          <w:rFonts w:ascii="Times New Roman" w:hAnsi="Times New Roman" w:cs="Times New Roman"/>
          <w:sz w:val="24"/>
          <w:szCs w:val="24"/>
          <w:lang w:val="ro-RO"/>
        </w:rPr>
        <w:t>.</w:t>
      </w:r>
      <w:r w:rsidR="00202BFA">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{"citationID":"8OtQZ4Zo","properties":{"formattedCitation":"[8]","plainCitation":"[8]","noteIndex":0},"citationItems":[{"id":26,"uris":["http://zotero.org/users/12994359/items/VLDL3P5K"],"itemData":{"id":26,"type":"webpage","abstract":"Binary logistic regression introduction - categorical dependent variables, independent variables, statistical model for k-predictors, Wald's test, applications of binary logistic regression, Fisher scoring method, Newton-Raphson method","container-title":"Paul Penman","language":"en","title":"Binary Logistic Regression – An introduction","URL":"https://www.datascienceinstitute.net/blog/binary-logistic-regression-an-introduction","author":[{"family":"Penman","given":"Paul"}],"accessed":{"date-parts":[["2023",11,27]]}}}],"schema":"https://github.com/citation-style-language/schema/raw/master/csl-citation.json"} </w:instrText>
      </w:r>
      <w:r w:rsidR="00202BFA">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[8]</w:t>
      </w:r>
      <w:r w:rsidR="00202BFA">
        <w:rPr>
          <w:rFonts w:ascii="Times New Roman" w:hAnsi="Times New Roman" w:cs="Times New Roman"/>
          <w:sz w:val="24"/>
          <w:szCs w:val="24"/>
          <w:lang w:val="ro-RO"/>
        </w:rPr>
        <w:fldChar w:fldCharType="end"/>
      </w:r>
      <w:r w:rsidRPr="000F4825">
        <w:rPr>
          <w:rFonts w:ascii="Times New Roman" w:hAnsi="Times New Roman" w:cs="Times New Roman"/>
          <w:sz w:val="24"/>
          <w:szCs w:val="24"/>
          <w:lang w:val="ro-RO"/>
        </w:rPr>
        <w:t xml:space="preserve"> Variabilele independente pot fi categorice sau continue, de exemplu, sexul, </w:t>
      </w:r>
      <w:r>
        <w:rPr>
          <w:rFonts w:ascii="Times New Roman" w:hAnsi="Times New Roman" w:cs="Times New Roman"/>
          <w:sz w:val="24"/>
          <w:szCs w:val="24"/>
          <w:lang w:val="ro-RO"/>
        </w:rPr>
        <w:t>modul de plată</w:t>
      </w:r>
      <w:r w:rsidRPr="000F4825">
        <w:rPr>
          <w:rFonts w:ascii="Times New Roman" w:hAnsi="Times New Roman" w:cs="Times New Roman"/>
          <w:sz w:val="24"/>
          <w:szCs w:val="24"/>
          <w:lang w:val="ro-RO"/>
        </w:rPr>
        <w:t xml:space="preserve">, </w:t>
      </w:r>
      <w:r>
        <w:rPr>
          <w:rFonts w:ascii="Times New Roman" w:hAnsi="Times New Roman" w:cs="Times New Roman"/>
          <w:sz w:val="24"/>
          <w:szCs w:val="24"/>
          <w:lang w:val="ro-RO"/>
        </w:rPr>
        <w:t>numărul de comenzi</w:t>
      </w:r>
      <w:r w:rsidRPr="000F4825">
        <w:rPr>
          <w:rFonts w:ascii="Times New Roman" w:hAnsi="Times New Roman" w:cs="Times New Roman"/>
          <w:sz w:val="24"/>
          <w:szCs w:val="24"/>
          <w:lang w:val="ro-RO"/>
        </w:rPr>
        <w:t xml:space="preserve"> sau </w:t>
      </w:r>
      <w:r>
        <w:rPr>
          <w:rFonts w:ascii="Times New Roman" w:hAnsi="Times New Roman" w:cs="Times New Roman"/>
          <w:sz w:val="24"/>
          <w:szCs w:val="24"/>
          <w:lang w:val="ro-RO"/>
        </w:rPr>
        <w:t>vechimea clientului</w:t>
      </w:r>
      <w:r w:rsidRPr="000F4825">
        <w:rPr>
          <w:rFonts w:ascii="Times New Roman" w:hAnsi="Times New Roman" w:cs="Times New Roman"/>
          <w:sz w:val="24"/>
          <w:szCs w:val="24"/>
          <w:lang w:val="ro-RO"/>
        </w:rPr>
        <w:t>. Regresia logistică binară modelează o variabilă dependentă ca un logit de p, unde p este probabilitatea ca variabilele dependente să ia valoarea 1.</w:t>
      </w:r>
      <w:r w:rsidR="00524957">
        <w:rPr>
          <w:rFonts w:ascii="Times New Roman" w:hAnsi="Times New Roman" w:cs="Times New Roman"/>
          <w:sz w:val="24"/>
          <w:szCs w:val="24"/>
          <w:lang w:val="ro-RO"/>
        </w:rPr>
        <w:t xml:space="preserve"> Acest model </w:t>
      </w:r>
      <w:r w:rsidR="008654B7">
        <w:rPr>
          <w:rFonts w:ascii="Times New Roman" w:hAnsi="Times New Roman" w:cs="Times New Roman"/>
          <w:sz w:val="24"/>
          <w:szCs w:val="24"/>
          <w:lang w:val="ro-RO"/>
        </w:rPr>
        <w:t xml:space="preserve"> a fost folosit pentru studiu pierderii cleinților din </w:t>
      </w:r>
      <w:r w:rsidR="008D2B7E">
        <w:rPr>
          <w:rFonts w:ascii="Times New Roman" w:hAnsi="Times New Roman" w:cs="Times New Roman"/>
          <w:sz w:val="24"/>
          <w:szCs w:val="24"/>
          <w:lang w:val="ro-RO"/>
        </w:rPr>
        <w:t>domeniului telecomunicării care a primit un rezultat de 85.25%</w:t>
      </w:r>
      <w:r w:rsidR="008D2B7E">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{"citationID":"RhFKO2Av","properties":{"formattedCitation":"[9]","plainCitation":"[9]","noteIndex":0},"citationItems":[{"id":33,"uris":["http://zotero.org/users/12994359/items/EY7254B8"],"itemData":{"id":33,"type":"article-journal","abstract":"Today in every industry weather, it is ISP, IT products, social network or mobile services there is the problem of customer churn (Customers changing their services from one service provider to another). However, in telecommunication the customers churning very frequently. As the market in telecom is fiercely competitive, in that case, companies proactively have to determine the customers churn by analyzing their behavior and try to put effort and money in retaining the customers. In this proposed model, two machine-learning techniques were used for predicting customer churn Logistic regression and Logit Boost. Experiment was carried out in the WEKA Machine-learning tool, along with a real database from an American company Orange. The result were shown in different evaluation measures.","collection-title":"International Conference on Computational Intelligence and Data Science","container-title":"Procedia Computer Science","DOI":"10.1016/j.procs.2020.03.187","ISSN":"1877-0509","journalAbbreviation":"Procedia Computer Science","page":"101-112","source":"ScienceDirect","title":"Churn Prediction in Telecommunication using Logistic Regression and Logit Boost","volume":"167","author":[{"family":"Jain","given":"Hemlata"},{"family":"Khunteta","given":"Ajay"},{"family":"Srivastava","given":"Sumit"}],"issued":{"date-parts":[["2020",1,1]]}}}],"schema":"https://github.com/citation-style-language/schema/raw/master/csl-citation.json"} </w:instrText>
      </w:r>
      <w:r w:rsidR="008D2B7E">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[9]</w:t>
      </w:r>
      <w:r w:rsidR="008D2B7E">
        <w:rPr>
          <w:rFonts w:ascii="Times New Roman" w:hAnsi="Times New Roman" w:cs="Times New Roman"/>
          <w:sz w:val="24"/>
          <w:szCs w:val="24"/>
          <w:lang w:val="ro-RO"/>
        </w:rPr>
        <w:fldChar w:fldCharType="end"/>
      </w:r>
      <w:r w:rsidR="008D2B7E">
        <w:rPr>
          <w:rFonts w:ascii="Times New Roman" w:hAnsi="Times New Roman" w:cs="Times New Roman"/>
          <w:sz w:val="24"/>
          <w:szCs w:val="24"/>
          <w:lang w:val="ro-RO"/>
        </w:rPr>
        <w:t>.</w:t>
      </w:r>
    </w:p>
    <w:p w14:paraId="4BAECF0E" w14:textId="3A853E6E" w:rsidR="00E16E71" w:rsidRPr="00E16E71" w:rsidRDefault="00E16E71" w:rsidP="00E16E7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E16E71">
        <w:rPr>
          <w:rFonts w:ascii="Times New Roman" w:hAnsi="Times New Roman" w:cs="Times New Roman"/>
          <w:sz w:val="24"/>
          <w:szCs w:val="24"/>
          <w:lang w:val="ro-RO"/>
        </w:rPr>
        <w:t>Funcția standard de regresie logistică, pentru prezicerea rezultatului unei observații în funcție de o variabilă predictivă (x), este o curbă în formă de s definită ca p = exp(y) / [1 + exp(y)] (James et al. 2014). Aceasta poate fi, de asemenea, scrisă simplu ca p = 1/[1 + exp(-y)], unde:</w:t>
      </w:r>
    </w:p>
    <w:p w14:paraId="0C4A30B8" w14:textId="77777777" w:rsidR="00E16E71" w:rsidRPr="00E16E71" w:rsidRDefault="00E16E71" w:rsidP="00E16E71">
      <w:pPr>
        <w:pStyle w:val="ListParagraph"/>
        <w:numPr>
          <w:ilvl w:val="0"/>
          <w:numId w:val="3"/>
        </w:numPr>
        <w:tabs>
          <w:tab w:val="left" w:pos="720"/>
        </w:tabs>
        <w:spacing w:after="0" w:line="360" w:lineRule="auto"/>
        <w:jc w:val="both"/>
        <w:rPr>
          <w:rFonts w:ascii="Times New Roman" w:hAnsi="Times New Roman" w:cs="Times New Roman"/>
          <w:sz w:val="24"/>
          <w:szCs w:val="24"/>
          <w:lang w:val="ro-RO"/>
        </w:rPr>
      </w:pPr>
      <w:r w:rsidRPr="00E16E71">
        <w:rPr>
          <w:rFonts w:ascii="Times New Roman" w:hAnsi="Times New Roman" w:cs="Times New Roman"/>
          <w:sz w:val="24"/>
          <w:szCs w:val="24"/>
          <w:lang w:val="ro-RO"/>
        </w:rPr>
        <w:t>y = b0 + b1*x,</w:t>
      </w:r>
    </w:p>
    <w:p w14:paraId="153BB426" w14:textId="1D12F8FF" w:rsidR="00E16E71" w:rsidRPr="00E16E71" w:rsidRDefault="00E16E71" w:rsidP="00E16E71">
      <w:pPr>
        <w:pStyle w:val="ListParagraph"/>
        <w:numPr>
          <w:ilvl w:val="0"/>
          <w:numId w:val="3"/>
        </w:numPr>
        <w:tabs>
          <w:tab w:val="left" w:pos="720"/>
        </w:tabs>
        <w:spacing w:after="0" w:line="360" w:lineRule="auto"/>
        <w:jc w:val="both"/>
        <w:rPr>
          <w:rFonts w:ascii="Times New Roman" w:hAnsi="Times New Roman" w:cs="Times New Roman"/>
          <w:sz w:val="24"/>
          <w:szCs w:val="24"/>
          <w:lang w:val="ro-RO"/>
        </w:rPr>
      </w:pPr>
      <w:r w:rsidRPr="00E16E71">
        <w:rPr>
          <w:rFonts w:ascii="Times New Roman" w:hAnsi="Times New Roman" w:cs="Times New Roman"/>
          <w:sz w:val="24"/>
          <w:szCs w:val="24"/>
          <w:lang w:val="ro-RO"/>
        </w:rPr>
        <w:t>exp() este exponențialul</w:t>
      </w:r>
    </w:p>
    <w:p w14:paraId="69E93503" w14:textId="44863852" w:rsidR="00282893" w:rsidRPr="00202BFA" w:rsidRDefault="00E16E71" w:rsidP="00AB34E0">
      <w:pPr>
        <w:pStyle w:val="ListParagraph"/>
        <w:numPr>
          <w:ilvl w:val="0"/>
          <w:numId w:val="3"/>
        </w:numPr>
        <w:tabs>
          <w:tab w:val="left" w:pos="720"/>
        </w:tabs>
        <w:spacing w:after="0" w:line="360" w:lineRule="auto"/>
        <w:jc w:val="both"/>
        <w:rPr>
          <w:rFonts w:ascii="Times New Roman" w:hAnsi="Times New Roman" w:cs="Times New Roman"/>
          <w:sz w:val="24"/>
          <w:szCs w:val="24"/>
          <w:lang w:val="ro-RO"/>
        </w:rPr>
      </w:pPr>
      <w:r w:rsidRPr="00E16E71">
        <w:rPr>
          <w:rFonts w:ascii="Times New Roman" w:hAnsi="Times New Roman" w:cs="Times New Roman"/>
          <w:sz w:val="24"/>
          <w:szCs w:val="24"/>
          <w:lang w:val="ro-RO"/>
        </w:rPr>
        <w:t xml:space="preserve">p este probabilitatea ca evenimentul să se producă (1) având în vedere x. Matematic, aceasta se scrie ca p(eveniment=1|x) și se prescurtează </w:t>
      </w:r>
      <w:r>
        <w:rPr>
          <w:rFonts w:ascii="Times New Roman" w:hAnsi="Times New Roman" w:cs="Times New Roman"/>
          <w:sz w:val="24"/>
          <w:szCs w:val="24"/>
          <w:lang w:val="ro-RO"/>
        </w:rPr>
        <w:t xml:space="preserve">ca </w:t>
      </w:r>
      <w:r w:rsidRPr="00E16E71">
        <w:rPr>
          <w:rFonts w:ascii="Times New Roman" w:hAnsi="Times New Roman" w:cs="Times New Roman"/>
          <w:sz w:val="24"/>
          <w:szCs w:val="24"/>
          <w:lang w:val="ro-RO"/>
        </w:rPr>
        <w:t xml:space="preserve">p(x), </w:t>
      </w:r>
      <w:r>
        <w:rPr>
          <w:rFonts w:ascii="Times New Roman" w:hAnsi="Times New Roman" w:cs="Times New Roman"/>
          <w:sz w:val="24"/>
          <w:szCs w:val="24"/>
          <w:lang w:val="ro-RO"/>
        </w:rPr>
        <w:t xml:space="preserve">deci </w:t>
      </w:r>
      <w:r w:rsidRPr="00E16E71">
        <w:rPr>
          <w:rFonts w:ascii="Times New Roman" w:hAnsi="Times New Roman" w:cs="Times New Roman"/>
          <w:sz w:val="24"/>
          <w:szCs w:val="24"/>
          <w:lang w:val="ro-RO"/>
        </w:rPr>
        <w:t>px = 1/[1 + exp(-(b0 + b1*x))]`</w:t>
      </w:r>
    </w:p>
    <w:p w14:paraId="6F17CA98" w14:textId="5C7557F1" w:rsidR="00B93DE7" w:rsidRDefault="00B93DE7" w:rsidP="00AB34E0">
      <w:pPr>
        <w:tabs>
          <w:tab w:val="left" w:pos="720"/>
        </w:tabs>
        <w:spacing w:after="0" w:line="360" w:lineRule="auto"/>
        <w:jc w:val="both"/>
        <w:rPr>
          <w:rFonts w:ascii="Times New Roman" w:hAnsi="Times New Roman" w:cs="Times New Roman"/>
          <w:b/>
          <w:bCs/>
          <w:sz w:val="24"/>
          <w:szCs w:val="24"/>
          <w:lang w:val="ro-RO"/>
        </w:rPr>
      </w:pPr>
      <w:r w:rsidRPr="00B93DE7">
        <w:rPr>
          <w:rFonts w:ascii="Times New Roman" w:hAnsi="Times New Roman" w:cs="Times New Roman"/>
          <w:b/>
          <w:bCs/>
          <w:sz w:val="24"/>
          <w:szCs w:val="24"/>
          <w:lang w:val="ro-RO"/>
        </w:rPr>
        <w:t xml:space="preserve">Random </w:t>
      </w:r>
      <w:r w:rsidR="004E36C1">
        <w:rPr>
          <w:rFonts w:ascii="Times New Roman" w:hAnsi="Times New Roman" w:cs="Times New Roman"/>
          <w:b/>
          <w:bCs/>
          <w:sz w:val="24"/>
          <w:szCs w:val="24"/>
          <w:lang w:val="ro-RO"/>
        </w:rPr>
        <w:t>f</w:t>
      </w:r>
      <w:r w:rsidRPr="00B93DE7">
        <w:rPr>
          <w:rFonts w:ascii="Times New Roman" w:hAnsi="Times New Roman" w:cs="Times New Roman"/>
          <w:b/>
          <w:bCs/>
          <w:sz w:val="24"/>
          <w:szCs w:val="24"/>
          <w:lang w:val="ro-RO"/>
        </w:rPr>
        <w:t>orest</w:t>
      </w:r>
    </w:p>
    <w:p w14:paraId="156DC0BE" w14:textId="0953E391" w:rsidR="00B93DE7" w:rsidRPr="00B93DE7" w:rsidRDefault="00B93DE7" w:rsidP="00B93DE7">
      <w:pPr>
        <w:tabs>
          <w:tab w:val="left" w:pos="720"/>
        </w:tabs>
        <w:spacing w:after="0" w:line="360" w:lineRule="auto"/>
        <w:jc w:val="both"/>
        <w:rPr>
          <w:rFonts w:ascii="Times New Roman" w:hAnsi="Times New Roman" w:cs="Times New Roman"/>
          <w:sz w:val="24"/>
          <w:szCs w:val="24"/>
          <w:lang w:val="ro-RO"/>
        </w:rPr>
      </w:pPr>
      <w:r w:rsidRPr="00B93DE7">
        <w:rPr>
          <w:rFonts w:ascii="Times New Roman" w:hAnsi="Times New Roman" w:cs="Times New Roman"/>
          <w:sz w:val="24"/>
          <w:szCs w:val="24"/>
          <w:lang w:val="ro-RO"/>
        </w:rPr>
        <w:t xml:space="preserve">Acest algoritm a fost introdus de un cercetător numit Tin Kam Ho. Conceptul algoritmului Random Forest este de a crea o predicție cu privire la pădurile necorelate de arbori, iar predicția este cunoscută ca fiind mai precisă în comparație cu orice tip de arbore individual. </w:t>
      </w:r>
      <w:r w:rsidR="00E66840">
        <w:rPr>
          <w:rFonts w:ascii="Times New Roman" w:hAnsi="Times New Roman" w:cs="Times New Roman"/>
          <w:sz w:val="24"/>
          <w:szCs w:val="24"/>
          <w:lang w:val="ro-RO"/>
        </w:rPr>
        <w:t xml:space="preserve">În articolul ce se referă la prezicerea pierderii clienților folosind Random Forest </w:t>
      </w:r>
      <w:r w:rsidRPr="00B93DE7">
        <w:rPr>
          <w:rFonts w:ascii="Times New Roman" w:hAnsi="Times New Roman" w:cs="Times New Roman"/>
          <w:sz w:val="24"/>
          <w:szCs w:val="24"/>
          <w:lang w:val="ro-RO"/>
        </w:rPr>
        <w:t>au menționat că Random Forest utilizează caracterul aleatoriu al caracteristicilor și bagging-ul, ori de câte ori există o cerință de creare a unui arbore individual din păduri de arbori necorelate.</w:t>
      </w:r>
    </w:p>
    <w:p w14:paraId="596097E0" w14:textId="41F32306" w:rsidR="006534B2" w:rsidRPr="00B93DE7" w:rsidRDefault="00B93DE7" w:rsidP="00B93DE7">
      <w:pPr>
        <w:tabs>
          <w:tab w:val="left" w:pos="720"/>
        </w:tabs>
        <w:spacing w:after="0" w:line="360" w:lineRule="auto"/>
        <w:jc w:val="both"/>
        <w:rPr>
          <w:rFonts w:ascii="Times New Roman" w:hAnsi="Times New Roman" w:cs="Times New Roman"/>
          <w:sz w:val="24"/>
          <w:szCs w:val="24"/>
          <w:lang w:val="ro-RO"/>
        </w:rPr>
      </w:pPr>
      <w:r w:rsidRPr="00B93DE7">
        <w:rPr>
          <w:rFonts w:ascii="Times New Roman" w:hAnsi="Times New Roman" w:cs="Times New Roman"/>
          <w:sz w:val="24"/>
          <w:szCs w:val="24"/>
          <w:lang w:val="ro-RO"/>
        </w:rPr>
        <w:t>În plus, cercetătorii au propus să utilizeze clasificatorul Random Forest împreună cu Support Vector Machine pentru calcularea ratei de</w:t>
      </w:r>
      <w:r w:rsidR="009100DA">
        <w:rPr>
          <w:rFonts w:ascii="Times New Roman" w:hAnsi="Times New Roman" w:cs="Times New Roman"/>
          <w:sz w:val="24"/>
          <w:szCs w:val="24"/>
          <w:lang w:val="ro-RO"/>
        </w:rPr>
        <w:t xml:space="preserve"> pierdere</w:t>
      </w:r>
      <w:r w:rsidRPr="00B93DE7">
        <w:rPr>
          <w:rFonts w:ascii="Times New Roman" w:hAnsi="Times New Roman" w:cs="Times New Roman"/>
          <w:sz w:val="24"/>
          <w:szCs w:val="24"/>
          <w:lang w:val="ro-RO"/>
        </w:rPr>
        <w:t xml:space="preserve"> a clienților. În cadrul studiului s-a arătat că algoritmi menționați au sporit acuratețea la 95%.</w:t>
      </w:r>
      <w:r w:rsidR="00E55941">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{"citationID":"cvZU8XVu","properties":{"formattedCitation":"[10]","plainCitation":"[10]","noteIndex":0},"citationItems":[{"id":38,"uris":["http://zotero.org/users/12994359/items/YX3S4YCD"],"itemData":{"id":38,"type":"article-journal","abstract":"In the telecom sector, a huge volume of data is being generated on a daily basis due to a vast client base. Decision makers and business analysts emphasized that attaining new customers is costlier than retaining the existing ones. Business analysts and customer relationship management (CRM) analyzers need to know the reasons for churn customers, as well as, behavior patterns from the existing churn customers’ data. This paper proposes a churn prediction model that uses classification, as well as, clustering techniques to identify the churn customers and provides the factors behind the churning of customers in the telecom sector. Feature selection is performed by using information gain and correlation attribute ranking filter. The proposed model first classifies churn customers data using classification algorithms, in which the Random Forest (RF) algorithm performed well with 88.63% correctly classified instances. Creating effective retention policies is an essential task of the CRM to prevent churners. After classification, the proposed model segments the churning customer’s data by categorizing the churn customers in groups using cosine similarity to provide group-based retention offers. This paper also identified churn factors that are essential in determining the root causes of churn. By knowing the significant churn factors from customers’ data, CRM can improve productivity, recommend relevant promotions to the group of likely churn customers based on similar behavior patterns, and excessively improve marketing campaigns of the company. The proposed churn prediction model is evaluated using metrics, such as accuracy, precision, recall, f-measure, and receiving operating characteristics (ROC) area. The results reveal that our proposed churn prediction model produced better churn classification using the RF algorithm and customer profiling using k-means clustering. Furthermore, it also provides factors behind the churning of churn customers through the rules generated by using the attribute-selected classifier algorithm.","container-title":"IEEE Access","DOI":"10.1109/ACCESS.2019.2914999","ISSN":"2169-3536","note":"event-title: IEEE Access","page":"60134-60149","source":"IEEE Xplore","title":"A Churn Prediction Model Using Random Forest: Analysis of Machine Learning Techniques for Churn Prediction and Factor Identification in Telecom Sector","title-short":"A Churn Prediction Model Using Random Forest","volume":"7","author":[{"family":"Ullah","given":"Irfan"},{"family":"Raza","given":"Basit"},{"family":"Malik","given":"Ahmad Kamran"},{"family":"Imran","given":"Muhammad"},{"family":"Islam","given":"Saif Ul"},{"family":"Kim","given":"Sung Won"}],"issued":{"date-parts":[["2019"]]}}}],"schema":"https://github.com/citation-style-language/schema/raw/master/csl-citation.json"} </w:instrText>
      </w:r>
      <w:r w:rsidR="00E55941">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[10]</w:t>
      </w:r>
      <w:r w:rsidR="00E55941">
        <w:rPr>
          <w:rFonts w:ascii="Times New Roman" w:hAnsi="Times New Roman" w:cs="Times New Roman"/>
          <w:sz w:val="24"/>
          <w:szCs w:val="24"/>
          <w:lang w:val="ro-RO"/>
        </w:rPr>
        <w:fldChar w:fldCharType="end"/>
      </w:r>
      <w:r w:rsidRPr="00B93DE7">
        <w:rPr>
          <w:rFonts w:ascii="Times New Roman" w:hAnsi="Times New Roman" w:cs="Times New Roman"/>
          <w:sz w:val="24"/>
          <w:szCs w:val="24"/>
          <w:lang w:val="ro-RO"/>
        </w:rPr>
        <w:t xml:space="preserve"> Prin urmare, făcându-i un instrument mai potrivit și mai eficient pentru calcularea pierderilor de clienți. </w:t>
      </w:r>
    </w:p>
    <w:p w14:paraId="267CFDB4" w14:textId="77269917" w:rsidR="005E3024" w:rsidRDefault="003D550B" w:rsidP="00AB34E0">
      <w:pPr>
        <w:tabs>
          <w:tab w:val="left" w:pos="720"/>
        </w:tabs>
        <w:spacing w:after="0"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Rețele neuronale</w:t>
      </w:r>
    </w:p>
    <w:p w14:paraId="5E09BC00" w14:textId="5D6A03F9" w:rsidR="00482384" w:rsidRDefault="00081B2B" w:rsidP="00AB34E0">
      <w:pPr>
        <w:tabs>
          <w:tab w:val="left" w:pos="720"/>
        </w:tabs>
        <w:spacing w:after="0" w:line="360" w:lineRule="auto"/>
        <w:jc w:val="both"/>
        <w:rPr>
          <w:rFonts w:ascii="Times New Roman" w:hAnsi="Times New Roman" w:cs="Times New Roman"/>
          <w:sz w:val="24"/>
          <w:szCs w:val="24"/>
          <w:lang w:val="ro-RO"/>
        </w:rPr>
      </w:pPr>
      <w:r w:rsidRPr="00081B2B">
        <w:rPr>
          <w:rFonts w:ascii="Times New Roman" w:hAnsi="Times New Roman" w:cs="Times New Roman"/>
          <w:sz w:val="24"/>
          <w:szCs w:val="24"/>
          <w:lang w:val="ro-RO"/>
        </w:rPr>
        <w:t>Rețelele neuronale artificiale constau din diferite straturi de neuroni artificiali interconectați, alimentați de funcții de activare care ajută la activarea/dezactivarea acestora. La fel ca algoritmii mașinilor tradiționale, și aici există anumite valori pe care rețelele neuronale le învață în faza de instruire.</w:t>
      </w:r>
      <w:r w:rsidRPr="00081B2B">
        <w:t xml:space="preserve"> </w:t>
      </w:r>
      <w:r>
        <w:rPr>
          <w:rFonts w:ascii="Times New Roman" w:hAnsi="Times New Roman" w:cs="Times New Roman"/>
          <w:sz w:val="24"/>
          <w:szCs w:val="24"/>
        </w:rPr>
        <w:t>F</w:t>
      </w:r>
      <w:r w:rsidRPr="00081B2B">
        <w:rPr>
          <w:rFonts w:ascii="Times New Roman" w:hAnsi="Times New Roman" w:cs="Times New Roman"/>
          <w:sz w:val="24"/>
          <w:szCs w:val="24"/>
          <w:lang w:val="ro-RO"/>
        </w:rPr>
        <w:t>iecare neuron primește o versiune multiplicată a intrărilor și a ponderilor aleatorii, la care se adaugă apoi o valoare de polarizare statică (unică pentru fiecare strat de neuroni); aceasta este apoi transmisă unei funcții de activare corespunzătoare care decide valoarea finală care va fi dată de neuron</w:t>
      </w:r>
      <w:r w:rsidR="00482384">
        <w:rPr>
          <w:rFonts w:ascii="Times New Roman" w:hAnsi="Times New Roman" w:cs="Times New Roman"/>
          <w:sz w:val="24"/>
          <w:szCs w:val="24"/>
          <w:lang w:val="ro-RO"/>
        </w:rPr>
        <w:t xml:space="preserve">. </w:t>
      </w:r>
      <w:r w:rsidR="00EF3799">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{"citationID":"khZaOzaT","properties":{"formattedCitation":"[11]","plainCitation":"[11]","noteIndex":0},"citationItems":[{"id":41,"uris":["http://zotero.org/users/12994359/items/SR9PKPC8"],"itemData":{"id":41,"type":"webpage","abstract":"Learn about neural networks that allow programs to recognize patterns and solve common problems in artificial intelligence, machine learning and deep learning.","language":"en-us","title":"What are Neural Networks? | IBM","title-short":"What are Neural Networks?","URL":"https://www.ibm.com/topics/neural-networks","accessed":{"date-parts":[["2023",12,13]]}}}],"schema":"https://github.com/citation-style-language/schema/raw/master/csl-citation.json"} </w:instrText>
      </w:r>
      <w:r w:rsidR="00EF3799">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[11]</w:t>
      </w:r>
      <w:r w:rsidR="00EF3799">
        <w:rPr>
          <w:rFonts w:ascii="Times New Roman" w:hAnsi="Times New Roman" w:cs="Times New Roman"/>
          <w:sz w:val="24"/>
          <w:szCs w:val="24"/>
          <w:lang w:val="ro-RO"/>
        </w:rPr>
        <w:fldChar w:fldCharType="end"/>
      </w:r>
    </w:p>
    <w:p w14:paraId="66F83F6B" w14:textId="0461FF81" w:rsidR="005F34D4" w:rsidRDefault="00482384" w:rsidP="00AB34E0">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081B2B">
        <w:rPr>
          <w:rFonts w:ascii="Times New Roman" w:hAnsi="Times New Roman" w:cs="Times New Roman"/>
          <w:sz w:val="24"/>
          <w:szCs w:val="24"/>
          <w:lang w:val="ro-RO"/>
        </w:rPr>
        <w:t xml:space="preserve">În cadrul acestei cercetări va fi folosită o rețea neuronală de tip sigmoid care va avea 4 nivele, primul nivel va conține </w:t>
      </w:r>
      <w:r w:rsidR="0075051A">
        <w:rPr>
          <w:rFonts w:ascii="Times New Roman" w:hAnsi="Times New Roman" w:cs="Times New Roman"/>
          <w:sz w:val="24"/>
          <w:szCs w:val="24"/>
          <w:lang w:val="ro-RO"/>
        </w:rPr>
        <w:t>30</w:t>
      </w:r>
      <w:r w:rsidR="00081B2B">
        <w:rPr>
          <w:rFonts w:ascii="Times New Roman" w:hAnsi="Times New Roman" w:cs="Times New Roman"/>
          <w:sz w:val="24"/>
          <w:szCs w:val="24"/>
          <w:lang w:val="ro-RO"/>
        </w:rPr>
        <w:t xml:space="preserve"> neuroni, urmat de 12, 10 și la nivelul final este doar un neuron care va returna rezultatul y prezis.</w:t>
      </w:r>
      <w:r w:rsidR="0075051A">
        <w:rPr>
          <w:rFonts w:ascii="Times New Roman" w:hAnsi="Times New Roman" w:cs="Times New Roman"/>
          <w:sz w:val="24"/>
          <w:szCs w:val="24"/>
          <w:lang w:val="ro-RO"/>
        </w:rPr>
        <w:t xml:space="preserve"> Toate straturile în afară de ultimul </w:t>
      </w:r>
      <w:r w:rsidR="001C406E">
        <w:rPr>
          <w:rFonts w:ascii="Times New Roman" w:hAnsi="Times New Roman" w:cs="Times New Roman"/>
          <w:sz w:val="24"/>
          <w:szCs w:val="24"/>
          <w:lang w:val="ro-RO"/>
        </w:rPr>
        <w:t xml:space="preserve">folosește funcția de activarea </w:t>
      </w:r>
      <w:r w:rsidR="00EE46CE">
        <w:rPr>
          <w:rFonts w:ascii="Times New Roman" w:hAnsi="Times New Roman" w:cs="Times New Roman"/>
          <w:sz w:val="24"/>
          <w:szCs w:val="24"/>
          <w:lang w:val="ro-RO"/>
        </w:rPr>
        <w:t>Rectified linear activation function (ReLU).</w:t>
      </w:r>
    </w:p>
    <w:p w14:paraId="41F01C7A" w14:textId="416E0C33" w:rsidR="00EE46CE" w:rsidRDefault="00326659" w:rsidP="00AB34E0">
      <w:pPr>
        <w:tabs>
          <w:tab w:val="left" w:pos="720"/>
        </w:tabs>
        <w:spacing w:after="0" w:line="360" w:lineRule="auto"/>
        <w:jc w:val="both"/>
        <w:rPr>
          <w:rFonts w:ascii="Times New Roman" w:hAnsi="Times New Roman" w:cs="Times New Roman"/>
          <w:b/>
          <w:bCs/>
          <w:sz w:val="24"/>
          <w:szCs w:val="24"/>
          <w:lang w:val="ro-RO"/>
        </w:rPr>
      </w:pPr>
      <w:r w:rsidRPr="00184EDA">
        <w:rPr>
          <w:rFonts w:ascii="Times New Roman" w:hAnsi="Times New Roman" w:cs="Times New Roman"/>
          <w:b/>
          <w:bCs/>
          <w:sz w:val="24"/>
          <w:szCs w:val="24"/>
          <w:lang w:val="ro-RO"/>
        </w:rPr>
        <w:t xml:space="preserve">Support vector </w:t>
      </w:r>
      <w:r w:rsidR="00184EDA" w:rsidRPr="00184EDA">
        <w:rPr>
          <w:rFonts w:ascii="Times New Roman" w:hAnsi="Times New Roman" w:cs="Times New Roman"/>
          <w:b/>
          <w:bCs/>
          <w:sz w:val="24"/>
          <w:szCs w:val="24"/>
          <w:lang w:val="ro-RO"/>
        </w:rPr>
        <w:t>machine</w:t>
      </w:r>
    </w:p>
    <w:p w14:paraId="38F1AC8D" w14:textId="6536B511" w:rsidR="00DE3FA5" w:rsidRDefault="00184EDA" w:rsidP="00AB34E0">
      <w:pPr>
        <w:tabs>
          <w:tab w:val="left" w:pos="720"/>
        </w:tabs>
        <w:spacing w:after="0" w:line="360" w:lineRule="auto"/>
        <w:jc w:val="both"/>
        <w:rPr>
          <w:rFonts w:ascii="Times New Roman" w:hAnsi="Times New Roman" w:cs="Times New Roman"/>
          <w:sz w:val="24"/>
          <w:szCs w:val="24"/>
          <w:lang w:val="ro-RO"/>
        </w:rPr>
      </w:pPr>
      <w:r w:rsidRPr="00184EDA">
        <w:rPr>
          <w:rFonts w:ascii="Times New Roman" w:hAnsi="Times New Roman" w:cs="Times New Roman"/>
          <w:sz w:val="24"/>
          <w:szCs w:val="24"/>
          <w:lang w:val="ro-RO"/>
        </w:rPr>
        <w:t>O mașină vectorială de suport (SVM) este un algoritm de învățare automatizată supravegheată care clasifică datele prin găsirea hiperplanului care separă în mod maxim clasele diferite într-un spațiu cu dimensiuni mari. Acesta realizează acest lucru prin identificarea vectorilor de suport, care sunt punctele de date aflate cel mai aproape de limita de decizie, și prin optimizarea hiperplanului pentru a maximiza marja dintre clase, sporind capacitatea modelului de a generaliza la date noi.</w:t>
      </w:r>
      <w:r>
        <w:rPr>
          <w:rFonts w:ascii="Times New Roman" w:hAnsi="Times New Roman" w:cs="Times New Roman"/>
          <w:sz w:val="24"/>
          <w:szCs w:val="24"/>
          <w:lang w:val="ro-RO"/>
        </w:rPr>
        <w:t xml:space="preserve"> </w:t>
      </w:r>
      <w:r w:rsidR="00EF3799">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{"citationID":"PIothyYV","properties":{"formattedCitation":"[12]","plainCitation":"[12]","noteIndex":0},"citationItems":[{"id":43,"uris":["http://zotero.org/users/12994359/items/52L8KIAZ"],"itemData":{"id":43,"type":"article-journal","language":"en","source":"Zotero","title":"An Idiot’s guide to Support vector machines (SVMs)","author":[{"family":"Berwick","given":"R"}]}}],"schema":"https://github.com/citation-style-language/schema/raw/master/csl-citation.json"} </w:instrText>
      </w:r>
      <w:r w:rsidR="00EF3799">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[12]</w:t>
      </w:r>
      <w:r w:rsidR="00EF3799">
        <w:rPr>
          <w:rFonts w:ascii="Times New Roman" w:hAnsi="Times New Roman" w:cs="Times New Roman"/>
          <w:sz w:val="24"/>
          <w:szCs w:val="24"/>
          <w:lang w:val="ro-RO"/>
        </w:rPr>
        <w:fldChar w:fldCharType="end"/>
      </w:r>
    </w:p>
    <w:p w14:paraId="240A6054" w14:textId="77777777" w:rsidR="008304A1" w:rsidRPr="00081B2B" w:rsidRDefault="008304A1" w:rsidP="00AB34E0">
      <w:pPr>
        <w:tabs>
          <w:tab w:val="left" w:pos="720"/>
        </w:tabs>
        <w:spacing w:after="0" w:line="360" w:lineRule="auto"/>
        <w:jc w:val="both"/>
        <w:rPr>
          <w:rFonts w:ascii="Times New Roman" w:hAnsi="Times New Roman" w:cs="Times New Roman"/>
          <w:sz w:val="24"/>
          <w:szCs w:val="24"/>
          <w:lang w:val="ro-RO"/>
        </w:rPr>
      </w:pPr>
    </w:p>
    <w:p w14:paraId="63169B6B" w14:textId="0797A1C0" w:rsidR="00322F70" w:rsidRPr="00322F70" w:rsidRDefault="00AE7F5D" w:rsidP="00322F70">
      <w:pPr>
        <w:tabs>
          <w:tab w:val="left" w:pos="426"/>
        </w:tabs>
        <w:spacing w:after="0" w:line="360" w:lineRule="auto"/>
        <w:jc w:val="both"/>
        <w:rPr>
          <w:rFonts w:ascii="Times New Roman" w:hAnsi="Times New Roman" w:cs="Times New Roman"/>
          <w:b/>
          <w:bCs/>
          <w:sz w:val="28"/>
          <w:szCs w:val="28"/>
          <w:lang w:val="ro-RO"/>
        </w:rPr>
      </w:pPr>
      <w:r w:rsidRPr="00322F70">
        <w:rPr>
          <w:rFonts w:ascii="Times New Roman" w:hAnsi="Times New Roman" w:cs="Times New Roman"/>
          <w:b/>
          <w:bCs/>
          <w:sz w:val="28"/>
          <w:szCs w:val="28"/>
          <w:lang w:val="ro-RO"/>
        </w:rPr>
        <w:t>Rezultate și discuții</w:t>
      </w:r>
    </w:p>
    <w:p w14:paraId="1476A71F" w14:textId="12F886E8" w:rsidR="002E4700" w:rsidRPr="00322F70" w:rsidRDefault="0099618F"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 xml:space="preserve">Rezultatele </w:t>
      </w:r>
      <w:r w:rsidR="00235D41">
        <w:rPr>
          <w:rFonts w:ascii="Times New Roman" w:hAnsi="Times New Roman" w:cs="Times New Roman"/>
          <w:b/>
          <w:bCs/>
          <w:sz w:val="24"/>
          <w:szCs w:val="24"/>
          <w:lang w:val="ro-RO"/>
        </w:rPr>
        <w:t>a</w:t>
      </w:r>
      <w:r w:rsidR="00D202C8" w:rsidRPr="00322F70">
        <w:rPr>
          <w:rFonts w:ascii="Times New Roman" w:hAnsi="Times New Roman" w:cs="Times New Roman"/>
          <w:b/>
          <w:bCs/>
          <w:sz w:val="24"/>
          <w:szCs w:val="24"/>
          <w:lang w:val="ro-RO"/>
        </w:rPr>
        <w:t>nalizei exploratorii a datelor</w:t>
      </w:r>
    </w:p>
    <w:p w14:paraId="21ED8755" w14:textId="654AF961" w:rsidR="002E4700" w:rsidRDefault="00523578" w:rsidP="00523578">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Prezicerea eficentă a pierdererii clienților este direct proporțională cu calitatea setului de date de </w:t>
      </w:r>
      <w:r w:rsidR="000838FD">
        <w:rPr>
          <w:rFonts w:ascii="Times New Roman" w:hAnsi="Times New Roman" w:cs="Times New Roman"/>
          <w:sz w:val="24"/>
          <w:szCs w:val="24"/>
          <w:lang w:val="ro-RO"/>
        </w:rPr>
        <w:t xml:space="preserve">care este folosit pentru antrenare modelelor de învățare automată. Prin urmare pentru a putea primi un set de date </w:t>
      </w:r>
      <w:r w:rsidR="00EA1D12">
        <w:rPr>
          <w:rFonts w:ascii="Times New Roman" w:hAnsi="Times New Roman" w:cs="Times New Roman"/>
          <w:sz w:val="24"/>
          <w:szCs w:val="24"/>
          <w:lang w:val="ro-RO"/>
        </w:rPr>
        <w:t xml:space="preserve">curat este necesar de efectuat o analiză a acestuia și de determinat </w:t>
      </w:r>
      <w:r w:rsidR="00733D53">
        <w:rPr>
          <w:rFonts w:ascii="Times New Roman" w:hAnsi="Times New Roman" w:cs="Times New Roman"/>
          <w:sz w:val="24"/>
          <w:szCs w:val="24"/>
          <w:lang w:val="ro-RO"/>
        </w:rPr>
        <w:t xml:space="preserve">erorile, </w:t>
      </w:r>
      <w:r w:rsidR="00784A98">
        <w:rPr>
          <w:rFonts w:ascii="Times New Roman" w:hAnsi="Times New Roman" w:cs="Times New Roman"/>
          <w:sz w:val="24"/>
          <w:szCs w:val="24"/>
          <w:lang w:val="ro-RO"/>
        </w:rPr>
        <w:t>datele aberante, existența datelor lipsă și analiza relațiilor între caracteristici.</w:t>
      </w:r>
    </w:p>
    <w:p w14:paraId="291BA398" w14:textId="01059E08" w:rsidR="00784A98" w:rsidRDefault="00277918" w:rsidP="00277918">
      <w:pPr>
        <w:tabs>
          <w:tab w:val="left" w:pos="720"/>
        </w:tabs>
        <w:spacing w:after="0"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9B7F5ED" wp14:editId="750F8493">
            <wp:extent cx="3450241" cy="2474259"/>
            <wp:effectExtent l="0" t="0" r="0" b="2540"/>
            <wp:docPr id="22583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2948" cy="2569427"/>
                    </a:xfrm>
                    <a:prstGeom prst="rect">
                      <a:avLst/>
                    </a:prstGeom>
                    <a:noFill/>
                    <a:ln>
                      <a:noFill/>
                    </a:ln>
                  </pic:spPr>
                </pic:pic>
              </a:graphicData>
            </a:graphic>
          </wp:inline>
        </w:drawing>
      </w:r>
    </w:p>
    <w:p w14:paraId="132FF390" w14:textId="2D2A4DE9" w:rsidR="00277918" w:rsidRPr="00A862B0" w:rsidRDefault="00277918" w:rsidP="00277918">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w:t>
      </w:r>
      <w:r w:rsidR="00E15FBB" w:rsidRPr="00A862B0">
        <w:rPr>
          <w:rFonts w:ascii="Times New Roman" w:hAnsi="Times New Roman" w:cs="Times New Roman"/>
          <w:b/>
          <w:bCs/>
          <w:lang w:val="ro-RO"/>
        </w:rPr>
        <w:t xml:space="preserve"> 1.1 Clienți loiali vs pierduți</w:t>
      </w:r>
    </w:p>
    <w:p w14:paraId="4AB29C97" w14:textId="77777777" w:rsidR="00BA00E7" w:rsidRDefault="00E15FBB" w:rsidP="008701F6">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Cum este descris în figura 1.1 </w:t>
      </w:r>
      <w:r w:rsidR="00F62B13">
        <w:rPr>
          <w:rFonts w:ascii="Times New Roman" w:hAnsi="Times New Roman" w:cs="Times New Roman"/>
          <w:sz w:val="24"/>
          <w:szCs w:val="24"/>
          <w:lang w:val="ro-RO"/>
        </w:rPr>
        <w:t xml:space="preserve">putem observa că majoritate observațiilor din setul de date este compusă din clienți loiali ce va îngreunătăți capacitatea modelelor de a prezice </w:t>
      </w:r>
      <w:r w:rsidR="008701F6">
        <w:rPr>
          <w:rFonts w:ascii="Times New Roman" w:hAnsi="Times New Roman" w:cs="Times New Roman"/>
          <w:sz w:val="24"/>
          <w:szCs w:val="24"/>
          <w:lang w:val="ro-RO"/>
        </w:rPr>
        <w:t xml:space="preserve">cu cercitudinecare clienții ce sunt </w:t>
      </w:r>
      <w:r w:rsidR="00BA00E7">
        <w:rPr>
          <w:rFonts w:ascii="Times New Roman" w:hAnsi="Times New Roman" w:cs="Times New Roman"/>
          <w:sz w:val="24"/>
          <w:szCs w:val="24"/>
          <w:lang w:val="ro-RO"/>
        </w:rPr>
        <w:t>susceptibili de a pleca.</w:t>
      </w:r>
    </w:p>
    <w:p w14:paraId="0718EDAA" w14:textId="4679BAE0" w:rsidR="008A4DE6" w:rsidRDefault="008A4DE6" w:rsidP="008701F6">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953BC5">
        <w:rPr>
          <w:rFonts w:ascii="Times New Roman" w:hAnsi="Times New Roman" w:cs="Times New Roman"/>
          <w:sz w:val="24"/>
          <w:szCs w:val="24"/>
          <w:lang w:val="ro-RO"/>
        </w:rPr>
        <w:t xml:space="preserve">Pentru a înțelege </w:t>
      </w:r>
      <w:r w:rsidR="00420DD4">
        <w:rPr>
          <w:rFonts w:ascii="Times New Roman" w:hAnsi="Times New Roman" w:cs="Times New Roman"/>
          <w:sz w:val="24"/>
          <w:szCs w:val="24"/>
          <w:lang w:val="ro-RO"/>
        </w:rPr>
        <w:t>mai bine</w:t>
      </w:r>
      <w:r w:rsidR="00C93954">
        <w:rPr>
          <w:rFonts w:ascii="Times New Roman" w:hAnsi="Times New Roman" w:cs="Times New Roman"/>
          <w:sz w:val="24"/>
          <w:szCs w:val="24"/>
          <w:lang w:val="ro-RO"/>
        </w:rPr>
        <w:t xml:space="preserve"> realția dintre caracteristicile </w:t>
      </w:r>
      <w:r w:rsidR="000F347E">
        <w:rPr>
          <w:rFonts w:ascii="Times New Roman" w:hAnsi="Times New Roman" w:cs="Times New Roman"/>
          <w:sz w:val="24"/>
          <w:szCs w:val="24"/>
          <w:lang w:val="ro-RO"/>
        </w:rPr>
        <w:t xml:space="preserve">clienților și starea acestuia de a pleca sau a fi loial, în continuare o să prezint rezultatele </w:t>
      </w:r>
      <w:r w:rsidR="00300B16">
        <w:rPr>
          <w:rFonts w:ascii="Times New Roman" w:hAnsi="Times New Roman" w:cs="Times New Roman"/>
          <w:sz w:val="24"/>
          <w:szCs w:val="24"/>
          <w:lang w:val="ro-RO"/>
        </w:rPr>
        <w:t>variabilelor numerice în dependență de loialitatea clientului.</w:t>
      </w:r>
    </w:p>
    <w:p w14:paraId="5A540628" w14:textId="7900F5FE" w:rsidR="00300B16" w:rsidRDefault="00536ABC" w:rsidP="00536ABC">
      <w:pPr>
        <w:tabs>
          <w:tab w:val="left" w:pos="720"/>
        </w:tabs>
        <w:spacing w:after="0" w:line="360" w:lineRule="auto"/>
        <w:jc w:val="center"/>
        <w:rPr>
          <w:rFonts w:ascii="Times New Roman" w:hAnsi="Times New Roman" w:cs="Times New Roman"/>
          <w:sz w:val="24"/>
          <w:szCs w:val="24"/>
          <w:lang w:val="ro-RO"/>
        </w:rPr>
      </w:pPr>
      <w:r w:rsidRPr="00536ABC">
        <w:rPr>
          <w:rFonts w:ascii="Times New Roman" w:hAnsi="Times New Roman" w:cs="Times New Roman"/>
          <w:noProof/>
          <w:sz w:val="24"/>
          <w:szCs w:val="24"/>
        </w:rPr>
        <w:drawing>
          <wp:inline distT="0" distB="0" distL="0" distR="0" wp14:anchorId="34EA099C" wp14:editId="3CB7F3E1">
            <wp:extent cx="6119343" cy="3442447"/>
            <wp:effectExtent l="0" t="0" r="0" b="5715"/>
            <wp:docPr id="13" name="Picture 12">
              <a:extLst xmlns:a="http://schemas.openxmlformats.org/drawingml/2006/main">
                <a:ext uri="{FF2B5EF4-FFF2-40B4-BE49-F238E27FC236}">
                  <a16:creationId xmlns:a16="http://schemas.microsoft.com/office/drawing/2014/main" id="{1D34062B-9001-55F4-0630-01E9DE912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D34062B-9001-55F4-0630-01E9DE91273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7327" cy="3508819"/>
                    </a:xfrm>
                    <a:prstGeom prst="rect">
                      <a:avLst/>
                    </a:prstGeom>
                  </pic:spPr>
                </pic:pic>
              </a:graphicData>
            </a:graphic>
          </wp:inline>
        </w:drawing>
      </w:r>
    </w:p>
    <w:p w14:paraId="2D3894C8" w14:textId="0C636454" w:rsidR="00536ABC" w:rsidRPr="00A862B0" w:rsidRDefault="00536ABC" w:rsidP="00536ABC">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1.2 Distribuția variabilelor numerice</w:t>
      </w:r>
      <w:r w:rsidR="00C55FAF" w:rsidRPr="00A862B0">
        <w:rPr>
          <w:rFonts w:ascii="Times New Roman" w:hAnsi="Times New Roman" w:cs="Times New Roman"/>
          <w:b/>
          <w:bCs/>
          <w:lang w:val="ro-RO"/>
        </w:rPr>
        <w:t xml:space="preserve"> în dependență de churn</w:t>
      </w:r>
    </w:p>
    <w:p w14:paraId="6E12888B" w14:textId="10A0DD29" w:rsidR="00C55FAF" w:rsidRDefault="00A862B0" w:rsidP="00261134">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Prin analiza diagramelor de distribuție din figura 1.2 </w:t>
      </w:r>
      <w:r w:rsidR="008260CC">
        <w:rPr>
          <w:rFonts w:ascii="Times New Roman" w:hAnsi="Times New Roman" w:cs="Times New Roman"/>
          <w:sz w:val="24"/>
          <w:szCs w:val="24"/>
          <w:lang w:val="ro-RO"/>
        </w:rPr>
        <w:t xml:space="preserve">în care se descrie densitatea valorilor </w:t>
      </w:r>
      <w:r w:rsidR="00580979">
        <w:rPr>
          <w:rFonts w:ascii="Times New Roman" w:hAnsi="Times New Roman" w:cs="Times New Roman"/>
          <w:sz w:val="24"/>
          <w:szCs w:val="24"/>
          <w:lang w:val="ro-RO"/>
        </w:rPr>
        <w:t>pentr caracteristicile indicate</w:t>
      </w:r>
      <w:r w:rsidR="001E439E">
        <w:rPr>
          <w:rFonts w:ascii="Times New Roman" w:hAnsi="Times New Roman" w:cs="Times New Roman"/>
          <w:sz w:val="24"/>
          <w:szCs w:val="24"/>
          <w:lang w:val="ro-RO"/>
        </w:rPr>
        <w:t>, în raport cu starea clientului, care poate fi loială sau definit ca pierdut.</w:t>
      </w:r>
      <w:r w:rsidR="00261134">
        <w:rPr>
          <w:rFonts w:ascii="Times New Roman" w:hAnsi="Times New Roman" w:cs="Times New Roman"/>
          <w:sz w:val="24"/>
          <w:szCs w:val="24"/>
          <w:lang w:val="ro-RO"/>
        </w:rPr>
        <w:t xml:space="preserve"> Prin urmare primim următoarele rezultate observaționale pentru caracteristici:</w:t>
      </w:r>
    </w:p>
    <w:p w14:paraId="41406AF5" w14:textId="5E15623E" w:rsidR="00261134" w:rsidRDefault="00261134"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sidRPr="00D93CFF">
        <w:rPr>
          <w:rFonts w:ascii="Times New Roman" w:hAnsi="Times New Roman" w:cs="Times New Roman"/>
          <w:sz w:val="24"/>
          <w:szCs w:val="24"/>
          <w:lang w:val="ro-RO"/>
        </w:rPr>
        <w:t>Tenure(</w:t>
      </w:r>
      <w:r w:rsidR="00E608C9">
        <w:rPr>
          <w:rFonts w:ascii="Times New Roman" w:hAnsi="Times New Roman" w:cs="Times New Roman"/>
          <w:sz w:val="24"/>
          <w:szCs w:val="24"/>
          <w:lang w:val="ro-RO"/>
        </w:rPr>
        <w:t>v</w:t>
      </w:r>
      <w:r w:rsidRPr="00D93CFF">
        <w:rPr>
          <w:rFonts w:ascii="Times New Roman" w:hAnsi="Times New Roman" w:cs="Times New Roman"/>
          <w:sz w:val="24"/>
          <w:szCs w:val="24"/>
          <w:lang w:val="ro-RO"/>
        </w:rPr>
        <w:t>echimea clientului): Clienții cu o vechime mai mare par mai puțin predispuși la dezabonare. Este logic, deoarece o vechime mai mare indică satisfacție.</w:t>
      </w:r>
    </w:p>
    <w:p w14:paraId="01CB7613" w14:textId="2D3EF6D5" w:rsidR="00D93CFF" w:rsidRDefault="00D93CFF"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sidRPr="00D93CFF">
        <w:rPr>
          <w:rFonts w:ascii="Times New Roman" w:hAnsi="Times New Roman" w:cs="Times New Roman"/>
          <w:sz w:val="24"/>
          <w:szCs w:val="24"/>
          <w:lang w:val="ro-RO"/>
        </w:rPr>
        <w:t>WarehouseToHome</w:t>
      </w:r>
      <w:r w:rsidR="00E608C9">
        <w:rPr>
          <w:rFonts w:ascii="Times New Roman" w:hAnsi="Times New Roman" w:cs="Times New Roman"/>
          <w:sz w:val="24"/>
          <w:szCs w:val="24"/>
          <w:lang w:val="ro-RO"/>
        </w:rPr>
        <w:t xml:space="preserve"> (distanța depozit-casă)</w:t>
      </w:r>
      <w:r w:rsidRPr="00D93CFF">
        <w:rPr>
          <w:rFonts w:ascii="Times New Roman" w:hAnsi="Times New Roman" w:cs="Times New Roman"/>
          <w:sz w:val="24"/>
          <w:szCs w:val="24"/>
          <w:lang w:val="ro-RO"/>
        </w:rPr>
        <w:t>: Distanțele mai scurte între depozit și domiciliu au o rată de renunțare mai mică. Livrările mai rapide pot îmbunătăți satisfacția.</w:t>
      </w:r>
    </w:p>
    <w:p w14:paraId="18EA7EDA" w14:textId="663C0823" w:rsidR="00D93CFF" w:rsidRDefault="00C97303"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sidRPr="00C97303">
        <w:rPr>
          <w:rFonts w:ascii="Times New Roman" w:hAnsi="Times New Roman" w:cs="Times New Roman"/>
          <w:sz w:val="24"/>
          <w:szCs w:val="24"/>
          <w:lang w:val="ro-RO"/>
        </w:rPr>
        <w:t>HourSpendOnApp</w:t>
      </w:r>
      <w:r w:rsidR="00E608C9">
        <w:rPr>
          <w:rFonts w:ascii="Times New Roman" w:hAnsi="Times New Roman" w:cs="Times New Roman"/>
          <w:sz w:val="24"/>
          <w:szCs w:val="24"/>
          <w:lang w:val="ro-RO"/>
        </w:rPr>
        <w:t xml:space="preserve"> (utilizarea aplicației ore)</w:t>
      </w:r>
      <w:r w:rsidRPr="00C97303">
        <w:rPr>
          <w:rFonts w:ascii="Times New Roman" w:hAnsi="Times New Roman" w:cs="Times New Roman"/>
          <w:sz w:val="24"/>
          <w:szCs w:val="24"/>
          <w:lang w:val="ro-RO"/>
        </w:rPr>
        <w:t xml:space="preserve">: </w:t>
      </w:r>
      <w:r w:rsidR="00D93A67">
        <w:rPr>
          <w:rFonts w:ascii="Times New Roman" w:hAnsi="Times New Roman" w:cs="Times New Roman"/>
          <w:sz w:val="24"/>
          <w:szCs w:val="24"/>
          <w:lang w:val="ro-RO"/>
        </w:rPr>
        <w:t xml:space="preserve">Numărul de ore a clienților în aplicație </w:t>
      </w:r>
      <w:r w:rsidR="004C0D28">
        <w:rPr>
          <w:rFonts w:ascii="Times New Roman" w:hAnsi="Times New Roman" w:cs="Times New Roman"/>
          <w:sz w:val="24"/>
          <w:szCs w:val="24"/>
          <w:lang w:val="ro-RO"/>
        </w:rPr>
        <w:t xml:space="preserve">nu implică un impact semnificativ asupra clienților, prin care se poate de observat că clienții loiali și cei pierduți în general </w:t>
      </w:r>
      <w:r w:rsidR="005A6048">
        <w:rPr>
          <w:rFonts w:ascii="Times New Roman" w:hAnsi="Times New Roman" w:cs="Times New Roman"/>
          <w:sz w:val="24"/>
          <w:szCs w:val="24"/>
          <w:lang w:val="ro-RO"/>
        </w:rPr>
        <w:t>folosesc același număr de ore.</w:t>
      </w:r>
    </w:p>
    <w:p w14:paraId="1FA97B4E" w14:textId="7AAEAF66" w:rsidR="00C97303" w:rsidRDefault="00E608C9"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OrderAmountHikeFromLastYear (c</w:t>
      </w:r>
      <w:r w:rsidRPr="00E608C9">
        <w:rPr>
          <w:rFonts w:ascii="Times New Roman" w:hAnsi="Times New Roman" w:cs="Times New Roman"/>
          <w:sz w:val="24"/>
          <w:szCs w:val="24"/>
          <w:lang w:val="ro-RO"/>
        </w:rPr>
        <w:t>reșterea valorii comenzilor față de anul trecut</w:t>
      </w:r>
      <w:r>
        <w:rPr>
          <w:rFonts w:ascii="Times New Roman" w:hAnsi="Times New Roman" w:cs="Times New Roman"/>
          <w:sz w:val="24"/>
          <w:szCs w:val="24"/>
          <w:lang w:val="ro-RO"/>
        </w:rPr>
        <w:t>)</w:t>
      </w:r>
      <w:r w:rsidRPr="00E608C9">
        <w:rPr>
          <w:rFonts w:ascii="Times New Roman" w:hAnsi="Times New Roman" w:cs="Times New Roman"/>
          <w:sz w:val="24"/>
          <w:szCs w:val="24"/>
          <w:lang w:val="ro-RO"/>
        </w:rPr>
        <w:t xml:space="preserve">: </w:t>
      </w:r>
      <w:r w:rsidR="00445CB5">
        <w:rPr>
          <w:rFonts w:ascii="Times New Roman" w:hAnsi="Times New Roman" w:cs="Times New Roman"/>
          <w:sz w:val="24"/>
          <w:szCs w:val="24"/>
          <w:lang w:val="ro-RO"/>
        </w:rPr>
        <w:t>Clienții care au cheltuit</w:t>
      </w:r>
      <w:r w:rsidR="0055605E">
        <w:rPr>
          <w:rFonts w:ascii="Times New Roman" w:hAnsi="Times New Roman" w:cs="Times New Roman"/>
          <w:sz w:val="24"/>
          <w:szCs w:val="24"/>
          <w:lang w:val="ro-RO"/>
        </w:rPr>
        <w:t xml:space="preserve"> în medie mai mult sunt mai loiali, însă de asemnea se poate de </w:t>
      </w:r>
      <w:r w:rsidR="004D327A">
        <w:rPr>
          <w:rFonts w:ascii="Times New Roman" w:hAnsi="Times New Roman" w:cs="Times New Roman"/>
          <w:sz w:val="24"/>
          <w:szCs w:val="24"/>
          <w:lang w:val="ro-RO"/>
        </w:rPr>
        <w:t xml:space="preserve">observat că clienții pierduții </w:t>
      </w:r>
      <w:r w:rsidR="00EE4FBF">
        <w:rPr>
          <w:rFonts w:ascii="Times New Roman" w:hAnsi="Times New Roman" w:cs="Times New Roman"/>
          <w:sz w:val="24"/>
          <w:szCs w:val="24"/>
          <w:lang w:val="ro-RO"/>
        </w:rPr>
        <w:t xml:space="preserve">predomină în intervalul de creștere a valorii </w:t>
      </w:r>
      <w:r w:rsidR="008E21A9">
        <w:rPr>
          <w:rFonts w:ascii="Times New Roman" w:hAnsi="Times New Roman" w:cs="Times New Roman"/>
          <w:sz w:val="24"/>
          <w:szCs w:val="24"/>
          <w:lang w:val="ro-RO"/>
        </w:rPr>
        <w:t>de 22.5 pînă la 25, ceea ce nu poate fi un predictor bun.</w:t>
      </w:r>
    </w:p>
    <w:p w14:paraId="1922E71E" w14:textId="3FC196F8" w:rsidR="001C51B0" w:rsidRDefault="00725502"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CouponUsed (c</w:t>
      </w:r>
      <w:r w:rsidRPr="00725502">
        <w:rPr>
          <w:rFonts w:ascii="Times New Roman" w:hAnsi="Times New Roman" w:cs="Times New Roman"/>
          <w:sz w:val="24"/>
          <w:szCs w:val="24"/>
          <w:lang w:val="ro-RO"/>
        </w:rPr>
        <w:t>uponul folosit</w:t>
      </w:r>
      <w:r>
        <w:rPr>
          <w:rFonts w:ascii="Times New Roman" w:hAnsi="Times New Roman" w:cs="Times New Roman"/>
          <w:sz w:val="24"/>
          <w:szCs w:val="24"/>
          <w:lang w:val="ro-RO"/>
        </w:rPr>
        <w:t>)</w:t>
      </w:r>
      <w:r w:rsidRPr="00725502">
        <w:rPr>
          <w:rFonts w:ascii="Times New Roman" w:hAnsi="Times New Roman" w:cs="Times New Roman"/>
          <w:sz w:val="24"/>
          <w:szCs w:val="24"/>
          <w:lang w:val="ro-RO"/>
        </w:rPr>
        <w:t xml:space="preserve">: Utilizarea cupoanelor se corelează cu o rată de renunțare mai mică. </w:t>
      </w:r>
      <w:r w:rsidR="00A91A43">
        <w:rPr>
          <w:rFonts w:ascii="Times New Roman" w:hAnsi="Times New Roman" w:cs="Times New Roman"/>
          <w:sz w:val="24"/>
          <w:szCs w:val="24"/>
          <w:lang w:val="ro-RO"/>
        </w:rPr>
        <w:t>Însă se poate de observat că atît clineții loiali cît și cei pierduți pot folosi un număr mare de cupoane</w:t>
      </w:r>
      <w:r w:rsidR="00F46706">
        <w:rPr>
          <w:rFonts w:ascii="Times New Roman" w:hAnsi="Times New Roman" w:cs="Times New Roman"/>
          <w:sz w:val="24"/>
          <w:szCs w:val="24"/>
          <w:lang w:val="ro-RO"/>
        </w:rPr>
        <w:t>.</w:t>
      </w:r>
    </w:p>
    <w:p w14:paraId="69D7F1F5" w14:textId="6BA0EAFE" w:rsidR="005F25A3" w:rsidRDefault="00DD4FCB"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OrderCount (n</w:t>
      </w:r>
      <w:r w:rsidRPr="00DD4FCB">
        <w:rPr>
          <w:rFonts w:ascii="Times New Roman" w:hAnsi="Times New Roman" w:cs="Times New Roman"/>
          <w:sz w:val="24"/>
          <w:szCs w:val="24"/>
          <w:lang w:val="ro-RO"/>
        </w:rPr>
        <w:t>umăr de comenzi</w:t>
      </w:r>
      <w:r>
        <w:rPr>
          <w:rFonts w:ascii="Times New Roman" w:hAnsi="Times New Roman" w:cs="Times New Roman"/>
          <w:sz w:val="24"/>
          <w:szCs w:val="24"/>
          <w:lang w:val="ro-RO"/>
        </w:rPr>
        <w:t>)</w:t>
      </w:r>
      <w:r w:rsidRPr="00DD4FCB">
        <w:rPr>
          <w:rFonts w:ascii="Times New Roman" w:hAnsi="Times New Roman" w:cs="Times New Roman"/>
          <w:sz w:val="24"/>
          <w:szCs w:val="24"/>
          <w:lang w:val="ro-RO"/>
        </w:rPr>
        <w:t>: Un număr mai mare de comenzi se asociază cu o rată de dezabonare mai mică. Utilizarea frecventă creează obiceiuri.</w:t>
      </w:r>
      <w:r w:rsidR="007B2178">
        <w:rPr>
          <w:rFonts w:ascii="Times New Roman" w:hAnsi="Times New Roman" w:cs="Times New Roman"/>
          <w:sz w:val="24"/>
          <w:szCs w:val="24"/>
          <w:lang w:val="ro-RO"/>
        </w:rPr>
        <w:t xml:space="preserve"> Tot odată și </w:t>
      </w:r>
      <w:r w:rsidR="00D374BE">
        <w:rPr>
          <w:rFonts w:ascii="Times New Roman" w:hAnsi="Times New Roman" w:cs="Times New Roman"/>
          <w:sz w:val="24"/>
          <w:szCs w:val="24"/>
          <w:lang w:val="ro-RO"/>
        </w:rPr>
        <w:t xml:space="preserve">unii clienți pierduții au un număr de comenzi care este </w:t>
      </w:r>
      <w:r w:rsidR="002222E7">
        <w:rPr>
          <w:rFonts w:ascii="Times New Roman" w:hAnsi="Times New Roman" w:cs="Times New Roman"/>
          <w:sz w:val="24"/>
          <w:szCs w:val="24"/>
          <w:lang w:val="ro-RO"/>
        </w:rPr>
        <w:t>mai mare de 10.</w:t>
      </w:r>
    </w:p>
    <w:p w14:paraId="719F0CAC" w14:textId="5F112755" w:rsidR="002222E7" w:rsidRDefault="006E5FB6" w:rsidP="00D93CFF">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DaySinceLastOrder (z</w:t>
      </w:r>
      <w:r w:rsidR="00433E2B" w:rsidRPr="00433E2B">
        <w:rPr>
          <w:rFonts w:ascii="Times New Roman" w:hAnsi="Times New Roman" w:cs="Times New Roman"/>
          <w:sz w:val="24"/>
          <w:szCs w:val="24"/>
          <w:lang w:val="ro-RO"/>
        </w:rPr>
        <w:t>iua de la ultima comandă</w:t>
      </w:r>
      <w:r>
        <w:rPr>
          <w:rFonts w:ascii="Times New Roman" w:hAnsi="Times New Roman" w:cs="Times New Roman"/>
          <w:sz w:val="24"/>
          <w:szCs w:val="24"/>
          <w:lang w:val="ro-RO"/>
        </w:rPr>
        <w:t>)</w:t>
      </w:r>
      <w:r w:rsidR="00433E2B" w:rsidRPr="00433E2B">
        <w:rPr>
          <w:rFonts w:ascii="Times New Roman" w:hAnsi="Times New Roman" w:cs="Times New Roman"/>
          <w:sz w:val="24"/>
          <w:szCs w:val="24"/>
          <w:lang w:val="ro-RO"/>
        </w:rPr>
        <w:t>: O perioadă mai lungă de la ultima comandă se corelează cu o rată de dezabonare mai mare.</w:t>
      </w:r>
      <w:r w:rsidR="004B4245">
        <w:rPr>
          <w:rFonts w:ascii="Times New Roman" w:hAnsi="Times New Roman" w:cs="Times New Roman"/>
          <w:sz w:val="24"/>
          <w:szCs w:val="24"/>
          <w:lang w:val="ro-RO"/>
        </w:rPr>
        <w:t xml:space="preserve"> </w:t>
      </w:r>
      <w:r w:rsidR="0086053B">
        <w:rPr>
          <w:rFonts w:ascii="Times New Roman" w:hAnsi="Times New Roman" w:cs="Times New Roman"/>
          <w:sz w:val="24"/>
          <w:szCs w:val="24"/>
          <w:lang w:val="ro-RO"/>
        </w:rPr>
        <w:t xml:space="preserve">În diagramă însă se observă o diferență slabă deoarece și clienții loiali au un număr de zile </w:t>
      </w:r>
      <w:r w:rsidR="00B702D2">
        <w:rPr>
          <w:rFonts w:ascii="Times New Roman" w:hAnsi="Times New Roman" w:cs="Times New Roman"/>
          <w:sz w:val="24"/>
          <w:szCs w:val="24"/>
          <w:lang w:val="ro-RO"/>
        </w:rPr>
        <w:t>care pot fi până la 20 de zile ca și cei loiali.</w:t>
      </w:r>
    </w:p>
    <w:p w14:paraId="4EAFBCBB" w14:textId="380AED41" w:rsidR="005A1674" w:rsidRDefault="0037117C" w:rsidP="005A1674">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CashbackAmount</w:t>
      </w:r>
      <w:r w:rsidR="00ED0C70">
        <w:rPr>
          <w:rFonts w:ascii="Times New Roman" w:hAnsi="Times New Roman" w:cs="Times New Roman"/>
          <w:sz w:val="24"/>
          <w:szCs w:val="24"/>
          <w:lang w:val="ro-RO"/>
        </w:rPr>
        <w:t xml:space="preserve"> (Suma rambursată)</w:t>
      </w:r>
      <w:r>
        <w:rPr>
          <w:rFonts w:ascii="Times New Roman" w:hAnsi="Times New Roman" w:cs="Times New Roman"/>
          <w:sz w:val="24"/>
          <w:szCs w:val="24"/>
          <w:lang w:val="ro-RO"/>
        </w:rPr>
        <w:t>:</w:t>
      </w:r>
      <w:r w:rsidR="00ED0C70">
        <w:rPr>
          <w:rFonts w:ascii="Times New Roman" w:hAnsi="Times New Roman" w:cs="Times New Roman"/>
          <w:sz w:val="24"/>
          <w:szCs w:val="24"/>
          <w:lang w:val="ro-RO"/>
        </w:rPr>
        <w:t xml:space="preserve"> O umă de rambursare mai mare</w:t>
      </w:r>
      <w:r w:rsidR="005A1674">
        <w:rPr>
          <w:rFonts w:ascii="Times New Roman" w:hAnsi="Times New Roman" w:cs="Times New Roman"/>
          <w:sz w:val="24"/>
          <w:szCs w:val="24"/>
          <w:lang w:val="ro-RO"/>
        </w:rPr>
        <w:t xml:space="preserve"> indică o frecvență mai mare de clienți loiali, în timp ce clientii pierduții primesc o sumă de rambursare mai mică decât 200.</w:t>
      </w:r>
    </w:p>
    <w:p w14:paraId="7F42B322" w14:textId="77777777" w:rsidR="00846875" w:rsidRDefault="00086E00" w:rsidP="00846875">
      <w:pPr>
        <w:pStyle w:val="ListParagraph"/>
        <w:numPr>
          <w:ilvl w:val="0"/>
          <w:numId w:val="6"/>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Complaint (Plîngere): </w:t>
      </w:r>
      <w:r w:rsidR="00B91FB0">
        <w:rPr>
          <w:rFonts w:ascii="Times New Roman" w:hAnsi="Times New Roman" w:cs="Times New Roman"/>
          <w:sz w:val="24"/>
          <w:szCs w:val="24"/>
          <w:lang w:val="ro-RO"/>
        </w:rPr>
        <w:t xml:space="preserve">Depunearea plîngerii poate fi asociată cu o rată de pierdere a clienților mai mare. Depunere unei plîngeri poate să fie un bun predictor de </w:t>
      </w:r>
      <w:r w:rsidR="00A87752">
        <w:rPr>
          <w:rFonts w:ascii="Times New Roman" w:hAnsi="Times New Roman" w:cs="Times New Roman"/>
          <w:sz w:val="24"/>
          <w:szCs w:val="24"/>
          <w:lang w:val="ro-RO"/>
        </w:rPr>
        <w:t>pierdere a clienților.</w:t>
      </w:r>
    </w:p>
    <w:p w14:paraId="782986AA" w14:textId="4695CBC2" w:rsidR="00A87752" w:rsidRDefault="00846875" w:rsidP="00846875">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A87752" w:rsidRPr="00846875">
        <w:rPr>
          <w:rFonts w:ascii="Times New Roman" w:hAnsi="Times New Roman" w:cs="Times New Roman"/>
          <w:sz w:val="24"/>
          <w:szCs w:val="24"/>
          <w:lang w:val="ro-RO"/>
        </w:rPr>
        <w:t xml:space="preserve">În rezultat putem indica o legătură slabă între rata de peirdere a clientului și carateristicile: plîngere, vechima clientului, </w:t>
      </w:r>
      <w:r w:rsidR="000C6867" w:rsidRPr="00846875">
        <w:rPr>
          <w:rFonts w:ascii="Times New Roman" w:hAnsi="Times New Roman" w:cs="Times New Roman"/>
          <w:sz w:val="24"/>
          <w:szCs w:val="24"/>
          <w:lang w:val="ro-RO"/>
        </w:rPr>
        <w:t xml:space="preserve">suma rambursată, numărul de comenzi, </w:t>
      </w:r>
      <w:r w:rsidRPr="00846875">
        <w:rPr>
          <w:rFonts w:ascii="Times New Roman" w:hAnsi="Times New Roman" w:cs="Times New Roman"/>
          <w:sz w:val="24"/>
          <w:szCs w:val="24"/>
          <w:lang w:val="ro-RO"/>
        </w:rPr>
        <w:t>numărul de zile de la ultima comanda.</w:t>
      </w:r>
    </w:p>
    <w:p w14:paraId="29FF524A" w14:textId="4866C15B" w:rsidR="00846875" w:rsidRDefault="00846875" w:rsidP="00846875">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Pentru analiza variabilelor categoriale se va folosi reprezentarea grafică prin barplot-uri.</w:t>
      </w:r>
    </w:p>
    <w:p w14:paraId="168BFC4A" w14:textId="3CAA4492" w:rsidR="00846875" w:rsidRDefault="00E02309" w:rsidP="00E02309">
      <w:pPr>
        <w:tabs>
          <w:tab w:val="left" w:pos="720"/>
        </w:tabs>
        <w:spacing w:after="0" w:line="360" w:lineRule="auto"/>
        <w:jc w:val="center"/>
        <w:rPr>
          <w:rFonts w:ascii="Times New Roman" w:hAnsi="Times New Roman" w:cs="Times New Roman"/>
          <w:sz w:val="24"/>
          <w:szCs w:val="24"/>
          <w:lang w:val="ro-RO"/>
        </w:rPr>
      </w:pPr>
      <w:r w:rsidRPr="00E02309">
        <w:rPr>
          <w:rFonts w:ascii="Times New Roman" w:hAnsi="Times New Roman" w:cs="Times New Roman"/>
          <w:noProof/>
          <w:sz w:val="24"/>
          <w:szCs w:val="24"/>
        </w:rPr>
        <w:drawing>
          <wp:inline distT="0" distB="0" distL="0" distR="0" wp14:anchorId="6B157B3D" wp14:editId="0427E7A5">
            <wp:extent cx="5777863" cy="3250346"/>
            <wp:effectExtent l="0" t="0" r="0" b="7620"/>
            <wp:docPr id="3" name="Picture 2">
              <a:extLst xmlns:a="http://schemas.openxmlformats.org/drawingml/2006/main">
                <a:ext uri="{FF2B5EF4-FFF2-40B4-BE49-F238E27FC236}">
                  <a16:creationId xmlns:a16="http://schemas.microsoft.com/office/drawing/2014/main" id="{C8559676-F3A8-6C80-7537-402BD8A46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559676-F3A8-6C80-7537-402BD8A464B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8546" cy="3290109"/>
                    </a:xfrm>
                    <a:prstGeom prst="rect">
                      <a:avLst/>
                    </a:prstGeom>
                  </pic:spPr>
                </pic:pic>
              </a:graphicData>
            </a:graphic>
          </wp:inline>
        </w:drawing>
      </w:r>
    </w:p>
    <w:p w14:paraId="0DC328DD" w14:textId="3B90FA10" w:rsidR="00E02309" w:rsidRDefault="00E02309" w:rsidP="00E02309">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3</w:t>
      </w:r>
      <w:r w:rsidRPr="00A862B0">
        <w:rPr>
          <w:rFonts w:ascii="Times New Roman" w:hAnsi="Times New Roman" w:cs="Times New Roman"/>
          <w:b/>
          <w:bCs/>
          <w:lang w:val="ro-RO"/>
        </w:rPr>
        <w:t xml:space="preserve"> </w:t>
      </w:r>
      <w:r w:rsidR="001802C7">
        <w:rPr>
          <w:rFonts w:ascii="Times New Roman" w:hAnsi="Times New Roman" w:cs="Times New Roman"/>
          <w:b/>
          <w:bCs/>
          <w:lang w:val="ro-RO"/>
        </w:rPr>
        <w:t>Densitatea variabilelor categoriale în bază de churn</w:t>
      </w:r>
    </w:p>
    <w:p w14:paraId="64572894" w14:textId="151CDA13" w:rsidR="00173DB2" w:rsidRDefault="001802C7" w:rsidP="00173DB2">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Prin analiza diagramelor de densitate din fugura 1.3 se poate de observat </w:t>
      </w:r>
      <w:r w:rsidR="00143B47">
        <w:rPr>
          <w:rFonts w:ascii="Times New Roman" w:hAnsi="Times New Roman" w:cs="Times New Roman"/>
          <w:sz w:val="24"/>
          <w:szCs w:val="24"/>
          <w:lang w:val="ro-RO"/>
        </w:rPr>
        <w:t xml:space="preserve">care dintre valorile categoriale </w:t>
      </w:r>
      <w:r w:rsidR="00C54663">
        <w:rPr>
          <w:rFonts w:ascii="Times New Roman" w:hAnsi="Times New Roman" w:cs="Times New Roman"/>
          <w:sz w:val="24"/>
          <w:szCs w:val="24"/>
          <w:lang w:val="ro-RO"/>
        </w:rPr>
        <w:t xml:space="preserve">indică o rată de pierdere mai mare a clienților, </w:t>
      </w:r>
      <w:r w:rsidR="00173DB2">
        <w:rPr>
          <w:rFonts w:ascii="Times New Roman" w:hAnsi="Times New Roman" w:cs="Times New Roman"/>
          <w:sz w:val="24"/>
          <w:szCs w:val="24"/>
          <w:lang w:val="ro-RO"/>
        </w:rPr>
        <w:t>după analiza diagramelor putem obține următoarele rezultate:</w:t>
      </w:r>
    </w:p>
    <w:p w14:paraId="4894D935" w14:textId="6F609A15" w:rsidR="00173DB2" w:rsidRDefault="00A85F28"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PreferedLoginDevice (device-ul de logare preferat): Cît clienții loiali atît și cei pierduți </w:t>
      </w:r>
      <w:r w:rsidR="00C4519B">
        <w:rPr>
          <w:rFonts w:ascii="Times New Roman" w:hAnsi="Times New Roman" w:cs="Times New Roman"/>
          <w:sz w:val="24"/>
          <w:szCs w:val="24"/>
          <w:lang w:val="ro-RO"/>
        </w:rPr>
        <w:t xml:space="preserve">folosesc telefonul mobil pentru conectare, însă se poate de asemena de observat că numărul de clienți </w:t>
      </w:r>
      <w:r w:rsidR="00860689">
        <w:rPr>
          <w:rFonts w:ascii="Times New Roman" w:hAnsi="Times New Roman" w:cs="Times New Roman"/>
          <w:sz w:val="24"/>
          <w:szCs w:val="24"/>
          <w:lang w:val="ro-RO"/>
        </w:rPr>
        <w:t>care folosesc telefonul mobil sunt mai susceptibili pentru a pleca.</w:t>
      </w:r>
    </w:p>
    <w:p w14:paraId="00411610" w14:textId="15503FEF" w:rsidR="00860689" w:rsidRDefault="00067C22"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CityTir (tir-ul orașului): Putem observa că cel mai </w:t>
      </w:r>
      <w:r w:rsidR="00391287">
        <w:rPr>
          <w:rFonts w:ascii="Times New Roman" w:hAnsi="Times New Roman" w:cs="Times New Roman"/>
          <w:sz w:val="24"/>
          <w:szCs w:val="24"/>
          <w:lang w:val="ro-RO"/>
        </w:rPr>
        <w:t xml:space="preserve">frecvent tir al orașului esste 1. De asemena putem observa că clienții pierduții sunt în </w:t>
      </w:r>
      <w:r w:rsidR="00A55C61">
        <w:rPr>
          <w:rFonts w:ascii="Times New Roman" w:hAnsi="Times New Roman" w:cs="Times New Roman"/>
          <w:sz w:val="24"/>
          <w:szCs w:val="24"/>
          <w:lang w:val="ro-RO"/>
        </w:rPr>
        <w:t>orașe cu Tirul 1 și 2.</w:t>
      </w:r>
    </w:p>
    <w:p w14:paraId="2A08AFD4" w14:textId="73B25378" w:rsidR="00A55C61" w:rsidRDefault="00A55C61"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PreferedPaymentMode (modul preferat de plata): </w:t>
      </w:r>
      <w:r w:rsidR="007950CD">
        <w:rPr>
          <w:rFonts w:ascii="Times New Roman" w:hAnsi="Times New Roman" w:cs="Times New Roman"/>
          <w:sz w:val="24"/>
          <w:szCs w:val="24"/>
          <w:lang w:val="ro-RO"/>
        </w:rPr>
        <w:t xml:space="preserve">Clienții pierduți cel mai des folosesc Debit Card, și Credit Card urmat de </w:t>
      </w:r>
      <w:r w:rsidR="00085208">
        <w:rPr>
          <w:rFonts w:ascii="Times New Roman" w:hAnsi="Times New Roman" w:cs="Times New Roman"/>
          <w:sz w:val="24"/>
          <w:szCs w:val="24"/>
          <w:lang w:val="ro-RO"/>
        </w:rPr>
        <w:t>E-wallet.</w:t>
      </w:r>
    </w:p>
    <w:p w14:paraId="763B88FE" w14:textId="42C8F25E" w:rsidR="00085208" w:rsidRDefault="00E437A3"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NumberOfDeviceRegistered (numărul de d</w:t>
      </w:r>
      <w:r w:rsidR="002271E7">
        <w:rPr>
          <w:rFonts w:ascii="Times New Roman" w:hAnsi="Times New Roman" w:cs="Times New Roman"/>
          <w:sz w:val="24"/>
          <w:szCs w:val="24"/>
          <w:lang w:val="ro-RO"/>
        </w:rPr>
        <w:t>ispozitive</w:t>
      </w:r>
      <w:r>
        <w:rPr>
          <w:rFonts w:ascii="Times New Roman" w:hAnsi="Times New Roman" w:cs="Times New Roman"/>
          <w:sz w:val="24"/>
          <w:szCs w:val="24"/>
          <w:lang w:val="ro-RO"/>
        </w:rPr>
        <w:t xml:space="preserve"> înregistrate): </w:t>
      </w:r>
      <w:r w:rsidR="002912C9">
        <w:rPr>
          <w:rFonts w:ascii="Times New Roman" w:hAnsi="Times New Roman" w:cs="Times New Roman"/>
          <w:sz w:val="24"/>
          <w:szCs w:val="24"/>
          <w:lang w:val="ro-RO"/>
        </w:rPr>
        <w:t xml:space="preserve">Clienții cel mai des au 4 </w:t>
      </w:r>
      <w:r w:rsidR="002271E7">
        <w:rPr>
          <w:rFonts w:ascii="Times New Roman" w:hAnsi="Times New Roman" w:cs="Times New Roman"/>
          <w:sz w:val="24"/>
          <w:szCs w:val="24"/>
          <w:lang w:val="ro-RO"/>
        </w:rPr>
        <w:t xml:space="preserve">dispozitive conectate , urmate de 4 și respectiv 5 dispozitive. Cleinții </w:t>
      </w:r>
      <w:r w:rsidR="007F0268">
        <w:rPr>
          <w:rFonts w:ascii="Times New Roman" w:hAnsi="Times New Roman" w:cs="Times New Roman"/>
          <w:sz w:val="24"/>
          <w:szCs w:val="24"/>
          <w:lang w:val="ro-RO"/>
        </w:rPr>
        <w:t>care au 4 dispozitive sunt mai predispuși să plece.</w:t>
      </w:r>
    </w:p>
    <w:p w14:paraId="49928B5A" w14:textId="6843A729" w:rsidR="007F0268" w:rsidRDefault="00086562"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PrefferedOrderCat (Categoria de comenzi preferate)</w:t>
      </w:r>
      <w:r w:rsidR="0005715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Cele </w:t>
      </w:r>
      <w:r w:rsidR="00A40162">
        <w:rPr>
          <w:rFonts w:ascii="Times New Roman" w:hAnsi="Times New Roman" w:cs="Times New Roman"/>
          <w:sz w:val="24"/>
          <w:szCs w:val="24"/>
          <w:lang w:val="ro-RO"/>
        </w:rPr>
        <w:t xml:space="preserve">mai populare sunt categoriile de Telefoane mobile și laptop și accesorii. </w:t>
      </w:r>
      <w:r w:rsidR="008A0FDA">
        <w:rPr>
          <w:rFonts w:ascii="Times New Roman" w:hAnsi="Times New Roman" w:cs="Times New Roman"/>
          <w:sz w:val="24"/>
          <w:szCs w:val="24"/>
          <w:lang w:val="ro-RO"/>
        </w:rPr>
        <w:t>Aceste categorii conțin însă și un număr mare de clienți pierduți.</w:t>
      </w:r>
    </w:p>
    <w:p w14:paraId="055144B4" w14:textId="36CA781F" w:rsidR="008A0FDA" w:rsidRDefault="00057151" w:rsidP="00173DB2">
      <w:pPr>
        <w:pStyle w:val="ListParagraph"/>
        <w:numPr>
          <w:ilvl w:val="0"/>
          <w:numId w:val="9"/>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Scorul de satisfacere: Cel mai </w:t>
      </w:r>
      <w:r w:rsidR="00D7109D">
        <w:rPr>
          <w:rFonts w:ascii="Times New Roman" w:hAnsi="Times New Roman" w:cs="Times New Roman"/>
          <w:sz w:val="24"/>
          <w:szCs w:val="24"/>
          <w:lang w:val="ro-RO"/>
        </w:rPr>
        <w:t>frecvent scor de satisfacere este 3</w:t>
      </w:r>
      <w:r w:rsidR="00812419">
        <w:rPr>
          <w:rFonts w:ascii="Times New Roman" w:hAnsi="Times New Roman" w:cs="Times New Roman"/>
          <w:sz w:val="24"/>
          <w:szCs w:val="24"/>
          <w:lang w:val="ro-RO"/>
        </w:rPr>
        <w:t>.</w:t>
      </w:r>
      <w:r w:rsidR="00713453">
        <w:rPr>
          <w:rFonts w:ascii="Times New Roman" w:hAnsi="Times New Roman" w:cs="Times New Roman"/>
          <w:sz w:val="24"/>
          <w:szCs w:val="24"/>
          <w:lang w:val="ro-RO"/>
        </w:rPr>
        <w:t xml:space="preserve"> Un scor de satisfacere mai mare nu indică</w:t>
      </w:r>
      <w:r w:rsidR="008563BD">
        <w:rPr>
          <w:rFonts w:ascii="Times New Roman" w:hAnsi="Times New Roman" w:cs="Times New Roman"/>
          <w:sz w:val="24"/>
          <w:szCs w:val="24"/>
          <w:lang w:val="ro-RO"/>
        </w:rPr>
        <w:t xml:space="preserve"> o asociere srânsă cu loialitatea clienților.</w:t>
      </w:r>
    </w:p>
    <w:p w14:paraId="10E47179" w14:textId="18CCD2CB" w:rsidR="008A24B8" w:rsidRDefault="008A24B8" w:rsidP="008A24B8">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umrare nu se poate de determinat o asociare strînsă între </w:t>
      </w:r>
      <w:r w:rsidR="00E97E6B">
        <w:rPr>
          <w:rFonts w:ascii="Times New Roman" w:hAnsi="Times New Roman" w:cs="Times New Roman"/>
          <w:sz w:val="24"/>
          <w:szCs w:val="24"/>
          <w:lang w:val="ro-RO"/>
        </w:rPr>
        <w:t xml:space="preserve">caracteristicile descrise anterior și </w:t>
      </w:r>
      <w:r w:rsidR="001A2D76">
        <w:rPr>
          <w:rFonts w:ascii="Times New Roman" w:hAnsi="Times New Roman" w:cs="Times New Roman"/>
          <w:sz w:val="24"/>
          <w:szCs w:val="24"/>
          <w:lang w:val="ro-RO"/>
        </w:rPr>
        <w:t xml:space="preserve">dorința clientului de a pleca. Se observă doar o tendință a clienților de a pleca în caz că aceștea au ca </w:t>
      </w:r>
      <w:r w:rsidR="00D76CFE">
        <w:rPr>
          <w:rFonts w:ascii="Times New Roman" w:hAnsi="Times New Roman" w:cs="Times New Roman"/>
          <w:sz w:val="24"/>
          <w:szCs w:val="24"/>
          <w:lang w:val="ro-RO"/>
        </w:rPr>
        <w:t xml:space="preserve">PreferedLoginDevice – telefonul mobil, Gender- Bărbat, PrefferedOrderCat – Mobile Phone, </w:t>
      </w:r>
      <w:r w:rsidR="00BF47E3">
        <w:rPr>
          <w:rFonts w:ascii="Times New Roman" w:hAnsi="Times New Roman" w:cs="Times New Roman"/>
          <w:sz w:val="24"/>
          <w:szCs w:val="24"/>
          <w:lang w:val="ro-RO"/>
        </w:rPr>
        <w:t>NumberOfDeviceRegistered – 4 și MaritalStatus – Single.</w:t>
      </w:r>
    </w:p>
    <w:p w14:paraId="4E9AD3E2" w14:textId="44F79B56" w:rsidR="00E15FBB" w:rsidRDefault="00FB6FE0" w:rsidP="008701F6">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EA0247" w:rsidRPr="00EA0247">
        <w:rPr>
          <w:rFonts w:ascii="Times New Roman" w:hAnsi="Times New Roman" w:cs="Times New Roman"/>
          <w:sz w:val="24"/>
          <w:szCs w:val="24"/>
          <w:lang w:val="ro-RO"/>
        </w:rPr>
        <w:t>După explorarea setului de date, am identificat anumite tendințe și modele care indică posibile asocieri între variabile. Îmi propun să formulez și să analizez ipoteze specifice pentru a investiga mai departe aceste relații și a aduce o înțelegere mai detaliată a factorilor care influențează rezultatele observate</w:t>
      </w:r>
      <w:r w:rsidR="00EA0247">
        <w:rPr>
          <w:rFonts w:ascii="Times New Roman" w:hAnsi="Times New Roman" w:cs="Times New Roman"/>
          <w:sz w:val="24"/>
          <w:szCs w:val="24"/>
          <w:lang w:val="ro-RO"/>
        </w:rPr>
        <w:t>:</w:t>
      </w:r>
    </w:p>
    <w:p w14:paraId="26BC007F" w14:textId="7E89C488" w:rsidR="00BE2676" w:rsidRPr="00BE2676" w:rsidRDefault="00BE2676" w:rsidP="00BE2676">
      <w:pPr>
        <w:numPr>
          <w:ilvl w:val="0"/>
          <w:numId w:val="10"/>
        </w:numPr>
        <w:tabs>
          <w:tab w:val="left" w:pos="720"/>
        </w:tabs>
        <w:jc w:val="both"/>
        <w:rPr>
          <w:rFonts w:ascii="Times New Roman" w:hAnsi="Times New Roman" w:cs="Times New Roman"/>
          <w:sz w:val="24"/>
          <w:szCs w:val="24"/>
        </w:rPr>
      </w:pPr>
      <w:proofErr w:type="spellStart"/>
      <w:r w:rsidRPr="00BE2676">
        <w:rPr>
          <w:rFonts w:ascii="Times New Roman" w:hAnsi="Times New Roman" w:cs="Times New Roman"/>
          <w:sz w:val="24"/>
          <w:szCs w:val="24"/>
        </w:rPr>
        <w:t>Există</w:t>
      </w:r>
      <w:proofErr w:type="spellEnd"/>
      <w:r w:rsidRPr="00BE2676">
        <w:rPr>
          <w:rFonts w:ascii="Times New Roman" w:hAnsi="Times New Roman" w:cs="Times New Roman"/>
          <w:sz w:val="24"/>
          <w:szCs w:val="24"/>
        </w:rPr>
        <w:t xml:space="preserve"> o </w:t>
      </w:r>
      <w:proofErr w:type="spellStart"/>
      <w:r w:rsidRPr="00BE2676">
        <w:rPr>
          <w:rFonts w:ascii="Times New Roman" w:hAnsi="Times New Roman" w:cs="Times New Roman"/>
          <w:sz w:val="24"/>
          <w:szCs w:val="24"/>
        </w:rPr>
        <w:t>relație</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între</w:t>
      </w:r>
      <w:proofErr w:type="spellEnd"/>
      <w:r w:rsidRPr="00BE2676">
        <w:rPr>
          <w:rFonts w:ascii="Times New Roman" w:hAnsi="Times New Roman" w:cs="Times New Roman"/>
          <w:sz w:val="24"/>
          <w:szCs w:val="24"/>
        </w:rPr>
        <w:t xml:space="preserve"> gen </w:t>
      </w:r>
      <w:proofErr w:type="spellStart"/>
      <w:r w:rsidRPr="00BE2676">
        <w:rPr>
          <w:rFonts w:ascii="Times New Roman" w:hAnsi="Times New Roman" w:cs="Times New Roman"/>
          <w:sz w:val="24"/>
          <w:szCs w:val="24"/>
        </w:rPr>
        <w:t>și</w:t>
      </w:r>
      <w:proofErr w:type="spellEnd"/>
      <w:r w:rsidRPr="00BE2676">
        <w:rPr>
          <w:rFonts w:ascii="Times New Roman" w:hAnsi="Times New Roman" w:cs="Times New Roman"/>
          <w:sz w:val="24"/>
          <w:szCs w:val="24"/>
        </w:rPr>
        <w:t xml:space="preserve"> rata de </w:t>
      </w:r>
      <w:proofErr w:type="spellStart"/>
      <w:r w:rsidRPr="00BE2676">
        <w:rPr>
          <w:rFonts w:ascii="Times New Roman" w:hAnsi="Times New Roman" w:cs="Times New Roman"/>
          <w:sz w:val="24"/>
          <w:szCs w:val="24"/>
        </w:rPr>
        <w:t>dezabonare</w:t>
      </w:r>
      <w:proofErr w:type="spellEnd"/>
      <w:r w:rsidRPr="00BE2676">
        <w:rPr>
          <w:rFonts w:ascii="Times New Roman" w:hAnsi="Times New Roman" w:cs="Times New Roman"/>
          <w:sz w:val="24"/>
          <w:szCs w:val="24"/>
        </w:rPr>
        <w:t xml:space="preserve">? Ce gen </w:t>
      </w:r>
      <w:proofErr w:type="gramStart"/>
      <w:r w:rsidRPr="00BE2676">
        <w:rPr>
          <w:rFonts w:ascii="Times New Roman" w:hAnsi="Times New Roman" w:cs="Times New Roman"/>
          <w:sz w:val="24"/>
          <w:szCs w:val="24"/>
        </w:rPr>
        <w:t>are</w:t>
      </w:r>
      <w:proofErr w:type="gram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mai</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multe</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comenzi</w:t>
      </w:r>
      <w:proofErr w:type="spellEnd"/>
      <w:r w:rsidRPr="00BE2676">
        <w:rPr>
          <w:rFonts w:ascii="Times New Roman" w:hAnsi="Times New Roman" w:cs="Times New Roman"/>
          <w:sz w:val="24"/>
          <w:szCs w:val="24"/>
        </w:rPr>
        <w:t>?</w:t>
      </w:r>
    </w:p>
    <w:p w14:paraId="156BC8CE"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rPr>
        <w:t xml:space="preserve">Care </w:t>
      </w:r>
      <w:proofErr w:type="spellStart"/>
      <w:r w:rsidRPr="00BE2676">
        <w:rPr>
          <w:rFonts w:ascii="Times New Roman" w:hAnsi="Times New Roman" w:cs="Times New Roman"/>
          <w:sz w:val="24"/>
          <w:szCs w:val="24"/>
        </w:rPr>
        <w:t>MartialStatus</w:t>
      </w:r>
      <w:proofErr w:type="spellEnd"/>
      <w:r w:rsidRPr="00BE2676">
        <w:rPr>
          <w:rFonts w:ascii="Times New Roman" w:hAnsi="Times New Roman" w:cs="Times New Roman"/>
          <w:sz w:val="24"/>
          <w:szCs w:val="24"/>
        </w:rPr>
        <w:t xml:space="preserve"> are </w:t>
      </w:r>
      <w:proofErr w:type="spellStart"/>
      <w:r w:rsidRPr="00BE2676">
        <w:rPr>
          <w:rFonts w:ascii="Times New Roman" w:hAnsi="Times New Roman" w:cs="Times New Roman"/>
          <w:sz w:val="24"/>
          <w:szCs w:val="24"/>
        </w:rPr>
        <w:t>cea</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mai</w:t>
      </w:r>
      <w:proofErr w:type="spellEnd"/>
      <w:r w:rsidRPr="00BE2676">
        <w:rPr>
          <w:rFonts w:ascii="Times New Roman" w:hAnsi="Times New Roman" w:cs="Times New Roman"/>
          <w:sz w:val="24"/>
          <w:szCs w:val="24"/>
        </w:rPr>
        <w:t xml:space="preserve"> mare </w:t>
      </w:r>
      <w:proofErr w:type="spellStart"/>
      <w:r w:rsidRPr="00BE2676">
        <w:rPr>
          <w:rFonts w:ascii="Times New Roman" w:hAnsi="Times New Roman" w:cs="Times New Roman"/>
          <w:sz w:val="24"/>
          <w:szCs w:val="24"/>
        </w:rPr>
        <w:t>rată</w:t>
      </w:r>
      <w:proofErr w:type="spellEnd"/>
      <w:r w:rsidRPr="00BE2676">
        <w:rPr>
          <w:rFonts w:ascii="Times New Roman" w:hAnsi="Times New Roman" w:cs="Times New Roman"/>
          <w:sz w:val="24"/>
          <w:szCs w:val="24"/>
        </w:rPr>
        <w:t xml:space="preserve"> de </w:t>
      </w:r>
      <w:proofErr w:type="spellStart"/>
      <w:r w:rsidRPr="00BE2676">
        <w:rPr>
          <w:rFonts w:ascii="Times New Roman" w:hAnsi="Times New Roman" w:cs="Times New Roman"/>
          <w:sz w:val="24"/>
          <w:szCs w:val="24"/>
        </w:rPr>
        <w:t>dezabonare</w:t>
      </w:r>
      <w:proofErr w:type="spellEnd"/>
      <w:r w:rsidRPr="00BE2676">
        <w:rPr>
          <w:rFonts w:ascii="Times New Roman" w:hAnsi="Times New Roman" w:cs="Times New Roman"/>
          <w:sz w:val="24"/>
          <w:szCs w:val="24"/>
        </w:rPr>
        <w:t>?</w:t>
      </w:r>
    </w:p>
    <w:p w14:paraId="630330F2"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rPr>
        <w:t xml:space="preserve">Care </w:t>
      </w:r>
      <w:proofErr w:type="spellStart"/>
      <w:r w:rsidRPr="00BE2676">
        <w:rPr>
          <w:rFonts w:ascii="Times New Roman" w:hAnsi="Times New Roman" w:cs="Times New Roman"/>
          <w:sz w:val="24"/>
          <w:szCs w:val="24"/>
        </w:rPr>
        <w:t>CityTier</w:t>
      </w:r>
      <w:proofErr w:type="spellEnd"/>
      <w:r w:rsidRPr="00BE2676">
        <w:rPr>
          <w:rFonts w:ascii="Times New Roman" w:hAnsi="Times New Roman" w:cs="Times New Roman"/>
          <w:sz w:val="24"/>
          <w:szCs w:val="24"/>
        </w:rPr>
        <w:t xml:space="preserve"> are un </w:t>
      </w:r>
      <w:proofErr w:type="spellStart"/>
      <w:r w:rsidRPr="00BE2676">
        <w:rPr>
          <w:rFonts w:ascii="Times New Roman" w:hAnsi="Times New Roman" w:cs="Times New Roman"/>
          <w:sz w:val="24"/>
          <w:szCs w:val="24"/>
        </w:rPr>
        <w:t>nivel</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mai</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ridicat</w:t>
      </w:r>
      <w:proofErr w:type="spellEnd"/>
      <w:r w:rsidRPr="00BE2676">
        <w:rPr>
          <w:rFonts w:ascii="Times New Roman" w:hAnsi="Times New Roman" w:cs="Times New Roman"/>
          <w:sz w:val="24"/>
          <w:szCs w:val="24"/>
        </w:rPr>
        <w:t xml:space="preserve"> de Tenure </w:t>
      </w:r>
      <w:proofErr w:type="spellStart"/>
      <w:r w:rsidRPr="00BE2676">
        <w:rPr>
          <w:rFonts w:ascii="Times New Roman" w:hAnsi="Times New Roman" w:cs="Times New Roman"/>
          <w:sz w:val="24"/>
          <w:szCs w:val="24"/>
        </w:rPr>
        <w:t>și</w:t>
      </w:r>
      <w:proofErr w:type="spellEnd"/>
      <w:r w:rsidRPr="00BE2676">
        <w:rPr>
          <w:rFonts w:ascii="Times New Roman" w:hAnsi="Times New Roman" w:cs="Times New Roman"/>
          <w:sz w:val="24"/>
          <w:szCs w:val="24"/>
        </w:rPr>
        <w:t xml:space="preserve"> </w:t>
      </w:r>
      <w:proofErr w:type="spellStart"/>
      <w:r w:rsidRPr="00BE2676">
        <w:rPr>
          <w:rFonts w:ascii="Times New Roman" w:hAnsi="Times New Roman" w:cs="Times New Roman"/>
          <w:sz w:val="24"/>
          <w:szCs w:val="24"/>
        </w:rPr>
        <w:t>OrderCount</w:t>
      </w:r>
      <w:proofErr w:type="spellEnd"/>
      <w:r w:rsidRPr="00BE2676">
        <w:rPr>
          <w:rFonts w:ascii="Times New Roman" w:hAnsi="Times New Roman" w:cs="Times New Roman"/>
          <w:sz w:val="24"/>
          <w:szCs w:val="24"/>
        </w:rPr>
        <w:t>?</w:t>
      </w:r>
    </w:p>
    <w:p w14:paraId="0C7990E7"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lang w:val="ro-RO"/>
        </w:rPr>
        <w:t>Este vre-o legătură între scorul de satisfacere și orele în aplicație?</w:t>
      </w:r>
    </w:p>
    <w:p w14:paraId="2EB8B15B"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lang w:val="ro-RO"/>
        </w:rPr>
        <w:t>Care este relația dintre Complain și DaySinceLinceLastOrder?</w:t>
      </w:r>
    </w:p>
    <w:p w14:paraId="7E78B5D0"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lang w:val="ro-RO"/>
        </w:rPr>
        <w:t>Există o relație între PreferredLoginDevice și Churn?</w:t>
      </w:r>
    </w:p>
    <w:p w14:paraId="77E3F0E2" w14:textId="77777777" w:rsidR="00BE2676" w:rsidRPr="00BE2676" w:rsidRDefault="00BE2676" w:rsidP="00BE2676">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lang w:val="ro-RO"/>
        </w:rPr>
        <w:t>Există o legătură între scorul de satisfacție și numărul de comenzi?</w:t>
      </w:r>
    </w:p>
    <w:p w14:paraId="2351B4B4" w14:textId="33A74B46" w:rsidR="003D3CDC" w:rsidRDefault="00BE2676" w:rsidP="003D3CDC">
      <w:pPr>
        <w:numPr>
          <w:ilvl w:val="0"/>
          <w:numId w:val="10"/>
        </w:numPr>
        <w:tabs>
          <w:tab w:val="left" w:pos="720"/>
        </w:tabs>
        <w:spacing w:after="0" w:line="360" w:lineRule="auto"/>
        <w:jc w:val="both"/>
        <w:rPr>
          <w:rFonts w:ascii="Times New Roman" w:hAnsi="Times New Roman" w:cs="Times New Roman"/>
          <w:sz w:val="24"/>
          <w:szCs w:val="24"/>
        </w:rPr>
      </w:pPr>
      <w:r w:rsidRPr="00BE2676">
        <w:rPr>
          <w:rFonts w:ascii="Times New Roman" w:hAnsi="Times New Roman" w:cs="Times New Roman"/>
          <w:sz w:val="24"/>
          <w:szCs w:val="24"/>
          <w:lang w:val="ro-RO"/>
        </w:rPr>
        <w:t>Există o relație între categoria de comandă preferată și rata de dezabonare?</w:t>
      </w:r>
    </w:p>
    <w:p w14:paraId="6CDBE1C4" w14:textId="10F22295" w:rsidR="003D3CDC" w:rsidRDefault="003D3CDC" w:rsidP="003D3CDC">
      <w:pPr>
        <w:tabs>
          <w:tab w:val="left" w:pos="72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sidR="009D2A6A">
        <w:rPr>
          <w:rFonts w:ascii="Times New Roman" w:hAnsi="Times New Roman" w:cs="Times New Roman"/>
          <w:sz w:val="24"/>
          <w:szCs w:val="24"/>
        </w:rPr>
        <w:t>ipotezeilor</w:t>
      </w:r>
      <w:proofErr w:type="spellEnd"/>
      <w:r w:rsidR="009D2A6A">
        <w:rPr>
          <w:rFonts w:ascii="Times New Roman" w:hAnsi="Times New Roman" w:cs="Times New Roman"/>
          <w:sz w:val="24"/>
          <w:szCs w:val="24"/>
        </w:rPr>
        <w:t xml:space="preserve"> indicate </w:t>
      </w:r>
      <w:proofErr w:type="spellStart"/>
      <w:r w:rsidR="009D2A6A">
        <w:rPr>
          <w:rFonts w:ascii="Times New Roman" w:hAnsi="Times New Roman" w:cs="Times New Roman"/>
          <w:sz w:val="24"/>
          <w:szCs w:val="24"/>
        </w:rPr>
        <w:t>mai</w:t>
      </w:r>
      <w:proofErr w:type="spellEnd"/>
      <w:r w:rsidR="009D2A6A">
        <w:rPr>
          <w:rFonts w:ascii="Times New Roman" w:hAnsi="Times New Roman" w:cs="Times New Roman"/>
          <w:sz w:val="24"/>
          <w:szCs w:val="24"/>
        </w:rPr>
        <w:t xml:space="preserve"> </w:t>
      </w:r>
      <w:proofErr w:type="spellStart"/>
      <w:r w:rsidR="009D2A6A">
        <w:rPr>
          <w:rFonts w:ascii="Times New Roman" w:hAnsi="Times New Roman" w:cs="Times New Roman"/>
          <w:sz w:val="24"/>
          <w:szCs w:val="24"/>
        </w:rPr>
        <w:t>presus</w:t>
      </w:r>
      <w:proofErr w:type="spellEnd"/>
      <w:r w:rsidR="009D2A6A">
        <w:rPr>
          <w:rFonts w:ascii="Times New Roman" w:hAnsi="Times New Roman" w:cs="Times New Roman"/>
          <w:sz w:val="24"/>
          <w:szCs w:val="24"/>
        </w:rPr>
        <w:t xml:space="preserve"> sunt </w:t>
      </w:r>
      <w:proofErr w:type="spellStart"/>
      <w:r w:rsidR="009D2A6A">
        <w:rPr>
          <w:rFonts w:ascii="Times New Roman" w:hAnsi="Times New Roman" w:cs="Times New Roman"/>
          <w:sz w:val="24"/>
          <w:szCs w:val="24"/>
        </w:rPr>
        <w:t>următoarele</w:t>
      </w:r>
      <w:proofErr w:type="spellEnd"/>
      <w:r w:rsidR="009D2A6A">
        <w:rPr>
          <w:rFonts w:ascii="Times New Roman" w:hAnsi="Times New Roman" w:cs="Times New Roman"/>
          <w:sz w:val="24"/>
          <w:szCs w:val="24"/>
        </w:rPr>
        <w:t>:</w:t>
      </w:r>
    </w:p>
    <w:p w14:paraId="1AD33553" w14:textId="2EB805FE" w:rsidR="009D2A6A" w:rsidRDefault="009D2A6A" w:rsidP="009D2A6A">
      <w:pPr>
        <w:tabs>
          <w:tab w:val="left" w:pos="720"/>
        </w:tabs>
        <w:spacing w:after="0" w:line="360" w:lineRule="auto"/>
        <w:jc w:val="center"/>
        <w:rPr>
          <w:rFonts w:ascii="Times New Roman" w:hAnsi="Times New Roman" w:cs="Times New Roman"/>
          <w:sz w:val="24"/>
          <w:szCs w:val="24"/>
        </w:rPr>
      </w:pPr>
      <w:r w:rsidRPr="009D2A6A">
        <w:rPr>
          <w:rFonts w:ascii="Times New Roman" w:hAnsi="Times New Roman" w:cs="Times New Roman"/>
          <w:noProof/>
          <w:sz w:val="24"/>
          <w:szCs w:val="24"/>
        </w:rPr>
        <w:drawing>
          <wp:inline distT="0" distB="0" distL="0" distR="0" wp14:anchorId="5BEEB06E" wp14:editId="54831623">
            <wp:extent cx="2598575" cy="2681728"/>
            <wp:effectExtent l="0" t="0" r="0" b="4445"/>
            <wp:docPr id="5" name="Picture 4">
              <a:extLst xmlns:a="http://schemas.openxmlformats.org/drawingml/2006/main">
                <a:ext uri="{FF2B5EF4-FFF2-40B4-BE49-F238E27FC236}">
                  <a16:creationId xmlns:a16="http://schemas.microsoft.com/office/drawing/2014/main" id="{8167E7AD-E991-6868-8857-7CCC43870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67E7AD-E991-6868-8857-7CCC43870FD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24435" cy="2708415"/>
                    </a:xfrm>
                    <a:prstGeom prst="rect">
                      <a:avLst/>
                    </a:prstGeom>
                  </pic:spPr>
                </pic:pic>
              </a:graphicData>
            </a:graphic>
          </wp:inline>
        </w:drawing>
      </w:r>
      <w:r w:rsidR="00905B6F" w:rsidRPr="00905B6F">
        <w:rPr>
          <w:noProof/>
        </w:rPr>
        <w:t xml:space="preserve"> </w:t>
      </w:r>
      <w:r w:rsidR="00CE302B">
        <w:rPr>
          <w:rFonts w:ascii="Times New Roman" w:hAnsi="Times New Roman" w:cs="Times New Roman"/>
          <w:noProof/>
          <w:sz w:val="24"/>
          <w:szCs w:val="24"/>
        </w:rPr>
        <w:drawing>
          <wp:inline distT="0" distB="0" distL="0" distR="0" wp14:anchorId="54E8394A" wp14:editId="6F56A456">
            <wp:extent cx="2643307" cy="2903555"/>
            <wp:effectExtent l="0" t="0" r="5080" b="0"/>
            <wp:docPr id="24658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872" cy="2931637"/>
                    </a:xfrm>
                    <a:prstGeom prst="rect">
                      <a:avLst/>
                    </a:prstGeom>
                    <a:noFill/>
                    <a:ln>
                      <a:noFill/>
                    </a:ln>
                  </pic:spPr>
                </pic:pic>
              </a:graphicData>
            </a:graphic>
          </wp:inline>
        </w:drawing>
      </w:r>
    </w:p>
    <w:p w14:paraId="15834C33" w14:textId="69AB0B43" w:rsidR="00905B6F" w:rsidRDefault="00905B6F" w:rsidP="00905B6F">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sidR="002D5AF9">
        <w:rPr>
          <w:rFonts w:ascii="Times New Roman" w:hAnsi="Times New Roman" w:cs="Times New Roman"/>
          <w:b/>
          <w:bCs/>
          <w:lang w:val="ro-RO"/>
        </w:rPr>
        <w:t>5 Analiza variabilei de gen</w:t>
      </w:r>
    </w:p>
    <w:p w14:paraId="1BC8BEB3" w14:textId="6D48F39E" w:rsidR="002D5AF9" w:rsidRPr="002D5AF9" w:rsidRDefault="002D5AF9" w:rsidP="00C876C7">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b/>
          <w:bCs/>
          <w:lang w:val="ro-RO"/>
        </w:rPr>
        <w:tab/>
      </w:r>
      <w:r w:rsidR="00EE556F">
        <w:rPr>
          <w:rFonts w:ascii="Times New Roman" w:hAnsi="Times New Roman" w:cs="Times New Roman"/>
          <w:sz w:val="24"/>
          <w:szCs w:val="24"/>
          <w:lang w:val="ro-RO"/>
        </w:rPr>
        <w:t xml:space="preserve">În setul de date sunt 3384 de bărbați și 2246 de femei, prin care se observă că totuși numărul de </w:t>
      </w:r>
      <w:r w:rsidR="009C09AF">
        <w:rPr>
          <w:rFonts w:ascii="Times New Roman" w:hAnsi="Times New Roman" w:cs="Times New Roman"/>
          <w:sz w:val="24"/>
          <w:szCs w:val="24"/>
          <w:lang w:val="ro-RO"/>
        </w:rPr>
        <w:t>comenzi a femeilor este de 3.1 iar a bărbaților de 2.9.</w:t>
      </w:r>
    </w:p>
    <w:p w14:paraId="4E984B80" w14:textId="2EFA1E7E" w:rsidR="002D5AF9" w:rsidRDefault="002D5AF9" w:rsidP="00C876C7">
      <w:pPr>
        <w:tabs>
          <w:tab w:val="left" w:pos="720"/>
        </w:tabs>
        <w:spacing w:after="0" w:line="360" w:lineRule="auto"/>
        <w:jc w:val="both"/>
        <w:rPr>
          <w:rFonts w:ascii="Times New Roman" w:hAnsi="Times New Roman" w:cs="Times New Roman"/>
          <w:sz w:val="24"/>
          <w:szCs w:val="24"/>
          <w:lang w:val="ro-RO"/>
        </w:rPr>
      </w:pPr>
      <w:r w:rsidRPr="002D5AF9">
        <w:rPr>
          <w:rFonts w:ascii="Times New Roman" w:hAnsi="Times New Roman" w:cs="Times New Roman"/>
          <w:sz w:val="24"/>
          <w:szCs w:val="24"/>
          <w:lang w:val="ro-RO"/>
        </w:rPr>
        <w:tab/>
        <w:t>Bărbații</w:t>
      </w:r>
      <w:r w:rsidR="00C876C7">
        <w:rPr>
          <w:rFonts w:ascii="Times New Roman" w:hAnsi="Times New Roman" w:cs="Times New Roman"/>
          <w:sz w:val="24"/>
          <w:szCs w:val="24"/>
          <w:lang w:val="ro-RO"/>
        </w:rPr>
        <w:t xml:space="preserve"> conform figurii </w:t>
      </w:r>
      <w:r w:rsidR="003934BD">
        <w:rPr>
          <w:rFonts w:ascii="Times New Roman" w:hAnsi="Times New Roman" w:cs="Times New Roman"/>
          <w:sz w:val="24"/>
          <w:szCs w:val="24"/>
          <w:lang w:val="ro-RO"/>
        </w:rPr>
        <w:t>1.5</w:t>
      </w:r>
      <w:r w:rsidRPr="002D5AF9">
        <w:rPr>
          <w:rFonts w:ascii="Times New Roman" w:hAnsi="Times New Roman" w:cs="Times New Roman"/>
          <w:sz w:val="24"/>
          <w:szCs w:val="24"/>
          <w:lang w:val="ro-RO"/>
        </w:rPr>
        <w:t xml:space="preserve"> sunt mai predispuși să renunțe, având în vedere că avem 6</w:t>
      </w:r>
      <w:r w:rsidR="00365EAA">
        <w:rPr>
          <w:rFonts w:ascii="Times New Roman" w:hAnsi="Times New Roman" w:cs="Times New Roman"/>
          <w:sz w:val="24"/>
          <w:szCs w:val="24"/>
          <w:lang w:val="ro-RO"/>
        </w:rPr>
        <w:t>4</w:t>
      </w:r>
      <w:r w:rsidRPr="002D5AF9">
        <w:rPr>
          <w:rFonts w:ascii="Times New Roman" w:hAnsi="Times New Roman" w:cs="Times New Roman"/>
          <w:sz w:val="24"/>
          <w:szCs w:val="24"/>
          <w:lang w:val="ro-RO"/>
        </w:rPr>
        <w:t xml:space="preserve">% de bărbați care au renunțat </w:t>
      </w:r>
      <w:r w:rsidR="00365EAA">
        <w:rPr>
          <w:rFonts w:ascii="Times New Roman" w:hAnsi="Times New Roman" w:cs="Times New Roman"/>
          <w:sz w:val="24"/>
          <w:szCs w:val="24"/>
          <w:lang w:val="ro-RO"/>
        </w:rPr>
        <w:t xml:space="preserve">la interacțiunea cu compania. Acest lucri descrie o tendință a bărbaților de a suspenda folosirea serviciilor companiei, deci se poate confirma o asociere </w:t>
      </w:r>
      <w:r w:rsidR="00C876C7">
        <w:rPr>
          <w:rFonts w:ascii="Times New Roman" w:hAnsi="Times New Roman" w:cs="Times New Roman"/>
          <w:sz w:val="24"/>
          <w:szCs w:val="24"/>
          <w:lang w:val="ro-RO"/>
        </w:rPr>
        <w:t>între gen și loialitate clienților.</w:t>
      </w:r>
    </w:p>
    <w:p w14:paraId="106C8B10" w14:textId="6EB39ADC" w:rsidR="00C876C7" w:rsidRDefault="003934BD" w:rsidP="003934BD">
      <w:pPr>
        <w:tabs>
          <w:tab w:val="left" w:pos="720"/>
        </w:tabs>
        <w:spacing w:after="0" w:line="360" w:lineRule="auto"/>
        <w:jc w:val="center"/>
        <w:rPr>
          <w:rFonts w:ascii="Times New Roman" w:hAnsi="Times New Roman" w:cs="Times New Roman"/>
          <w:sz w:val="24"/>
          <w:szCs w:val="24"/>
          <w:lang w:val="ro-RO"/>
        </w:rPr>
      </w:pPr>
      <w:r w:rsidRPr="003934BD">
        <w:rPr>
          <w:rFonts w:ascii="Times New Roman" w:hAnsi="Times New Roman" w:cs="Times New Roman"/>
          <w:noProof/>
          <w:sz w:val="24"/>
          <w:szCs w:val="24"/>
        </w:rPr>
        <w:drawing>
          <wp:inline distT="0" distB="0" distL="0" distR="0" wp14:anchorId="7B48E420" wp14:editId="526CE936">
            <wp:extent cx="4326502" cy="2458891"/>
            <wp:effectExtent l="0" t="0" r="0" b="0"/>
            <wp:docPr id="4" name="Picture 3">
              <a:extLst xmlns:a="http://schemas.openxmlformats.org/drawingml/2006/main">
                <a:ext uri="{FF2B5EF4-FFF2-40B4-BE49-F238E27FC236}">
                  <a16:creationId xmlns:a16="http://schemas.microsoft.com/office/drawing/2014/main" id="{769DB5F1-7902-8551-AAEB-A07F0A114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69DB5F1-7902-8551-AAEB-A07F0A11422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7669" cy="2482288"/>
                    </a:xfrm>
                    <a:prstGeom prst="rect">
                      <a:avLst/>
                    </a:prstGeom>
                  </pic:spPr>
                </pic:pic>
              </a:graphicData>
            </a:graphic>
          </wp:inline>
        </w:drawing>
      </w:r>
    </w:p>
    <w:p w14:paraId="30CDE7B0" w14:textId="332C330E" w:rsidR="00A84ADB" w:rsidRDefault="003934BD" w:rsidP="00A84ADB">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 xml:space="preserve">6 Analiza </w:t>
      </w:r>
      <w:r w:rsidR="00A84ADB">
        <w:rPr>
          <w:rFonts w:ascii="Times New Roman" w:hAnsi="Times New Roman" w:cs="Times New Roman"/>
          <w:b/>
          <w:bCs/>
          <w:lang w:val="ro-RO"/>
        </w:rPr>
        <w:t>statutului social</w:t>
      </w:r>
    </w:p>
    <w:p w14:paraId="368CC1B2" w14:textId="3B2FDFB5" w:rsidR="00C876C7" w:rsidRDefault="007055FA" w:rsidP="00C876C7">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În diagrama de mai sus se poate de observat </w:t>
      </w:r>
      <w:r w:rsidR="00A50A16">
        <w:rPr>
          <w:rFonts w:ascii="Times New Roman" w:hAnsi="Times New Roman" w:cs="Times New Roman"/>
          <w:sz w:val="24"/>
          <w:szCs w:val="24"/>
          <w:lang w:val="ro-RO"/>
        </w:rPr>
        <w:t>asociere între statutul social și rata de plecare a clientului.</w:t>
      </w:r>
      <w:r w:rsidR="00727AEF">
        <w:rPr>
          <w:rFonts w:ascii="Times New Roman" w:hAnsi="Times New Roman" w:cs="Times New Roman"/>
          <w:sz w:val="24"/>
          <w:szCs w:val="24"/>
          <w:lang w:val="ro-RO"/>
        </w:rPr>
        <w:t xml:space="preserve"> </w:t>
      </w:r>
      <w:r w:rsidR="00727AEF" w:rsidRPr="00727AEF">
        <w:rPr>
          <w:rFonts w:ascii="Times New Roman" w:hAnsi="Times New Roman" w:cs="Times New Roman"/>
          <w:sz w:val="24"/>
          <w:szCs w:val="24"/>
          <w:lang w:val="ro-RO"/>
        </w:rPr>
        <w:t xml:space="preserve">Clienții căsătoriți sunt cel mai mare segment de clienți în comapnie, iar cei mai mulți clienți care pleacă sunt predominant din categoria celor ce sunt singuri. </w:t>
      </w:r>
      <w:r w:rsidR="00CB295B">
        <w:rPr>
          <w:rFonts w:ascii="Times New Roman" w:hAnsi="Times New Roman" w:cs="Times New Roman"/>
          <w:sz w:val="24"/>
          <w:szCs w:val="24"/>
          <w:lang w:val="ro-RO"/>
        </w:rPr>
        <w:t>Prin urmarea clienții singuri, și care sunt în căsătorie sunt mai susceptibili de a pleca în comparație cu cei divorțați.</w:t>
      </w:r>
    </w:p>
    <w:p w14:paraId="3B98F6CA" w14:textId="33FADA74" w:rsidR="0017292F" w:rsidRDefault="0017292F" w:rsidP="0017292F">
      <w:pPr>
        <w:tabs>
          <w:tab w:val="left" w:pos="720"/>
        </w:tabs>
        <w:spacing w:after="0" w:line="360" w:lineRule="auto"/>
        <w:jc w:val="center"/>
        <w:rPr>
          <w:rFonts w:ascii="Times New Roman" w:hAnsi="Times New Roman" w:cs="Times New Roman"/>
          <w:sz w:val="24"/>
          <w:szCs w:val="24"/>
          <w:lang w:val="ro-RO"/>
        </w:rPr>
      </w:pPr>
      <w:r w:rsidRPr="0017292F">
        <w:rPr>
          <w:rFonts w:ascii="Times New Roman" w:hAnsi="Times New Roman" w:cs="Times New Roman"/>
          <w:sz w:val="24"/>
          <w:szCs w:val="24"/>
        </w:rPr>
        <w:drawing>
          <wp:inline distT="0" distB="0" distL="0" distR="0" wp14:anchorId="399B5C13" wp14:editId="6DFDD641">
            <wp:extent cx="5165975" cy="3112033"/>
            <wp:effectExtent l="0" t="0" r="0" b="0"/>
            <wp:docPr id="1895859390" name="Picture 1895859390">
              <a:extLst xmlns:a="http://schemas.openxmlformats.org/drawingml/2006/main">
                <a:ext uri="{FF2B5EF4-FFF2-40B4-BE49-F238E27FC236}">
                  <a16:creationId xmlns:a16="http://schemas.microsoft.com/office/drawing/2014/main" id="{EAA0CBDB-14E3-739F-6B37-0A85F34C8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A0CBDB-14E3-739F-6B37-0A85F34C857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79022" cy="3119892"/>
                    </a:xfrm>
                    <a:prstGeom prst="rect">
                      <a:avLst/>
                    </a:prstGeom>
                  </pic:spPr>
                </pic:pic>
              </a:graphicData>
            </a:graphic>
          </wp:inline>
        </w:drawing>
      </w:r>
    </w:p>
    <w:p w14:paraId="18B5A672" w14:textId="29F707C2" w:rsidR="002032F4" w:rsidRDefault="0017292F" w:rsidP="00811A63">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7</w:t>
      </w:r>
      <w:r>
        <w:rPr>
          <w:rFonts w:ascii="Times New Roman" w:hAnsi="Times New Roman" w:cs="Times New Roman"/>
          <w:b/>
          <w:bCs/>
          <w:lang w:val="ro-RO"/>
        </w:rPr>
        <w:t xml:space="preserve"> Analiza statutului social</w:t>
      </w:r>
    </w:p>
    <w:p w14:paraId="5286686F" w14:textId="30FBA300" w:rsidR="002D017E" w:rsidRDefault="002D017E" w:rsidP="00EE0CC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b/>
          <w:bCs/>
          <w:lang w:val="ro-RO"/>
        </w:rPr>
        <w:tab/>
      </w:r>
      <w:r>
        <w:rPr>
          <w:rFonts w:ascii="Times New Roman" w:hAnsi="Times New Roman" w:cs="Times New Roman"/>
          <w:sz w:val="24"/>
          <w:szCs w:val="24"/>
          <w:lang w:val="ro-RO"/>
        </w:rPr>
        <w:t>Din moment ce</w:t>
      </w:r>
      <w:r w:rsidR="008D40B6">
        <w:rPr>
          <w:rFonts w:ascii="Times New Roman" w:hAnsi="Times New Roman" w:cs="Times New Roman"/>
          <w:sz w:val="24"/>
          <w:szCs w:val="24"/>
          <w:lang w:val="ro-RO"/>
        </w:rPr>
        <w:t xml:space="preserve"> cel mai mare număr din clienți fac parte din categoria </w:t>
      </w:r>
      <w:r w:rsidR="00B87F4E">
        <w:rPr>
          <w:rFonts w:ascii="Times New Roman" w:hAnsi="Times New Roman" w:cs="Times New Roman"/>
          <w:sz w:val="24"/>
          <w:szCs w:val="24"/>
          <w:lang w:val="ro-RO"/>
        </w:rPr>
        <w:t>căsătorit</w:t>
      </w:r>
      <w:r w:rsidR="00EE0CC1">
        <w:rPr>
          <w:rFonts w:ascii="Times New Roman" w:hAnsi="Times New Roman" w:cs="Times New Roman"/>
          <w:sz w:val="24"/>
          <w:szCs w:val="24"/>
          <w:lang w:val="ro-RO"/>
        </w:rPr>
        <w:t xml:space="preserve">, este necesar de analizt ce impact are acestă categorie în raport cu clelelalte. Prin care o să putem să determinăm dacă </w:t>
      </w:r>
      <w:r w:rsidR="00203853">
        <w:rPr>
          <w:rFonts w:ascii="Times New Roman" w:hAnsi="Times New Roman" w:cs="Times New Roman"/>
          <w:sz w:val="24"/>
          <w:szCs w:val="24"/>
          <w:lang w:val="ro-RO"/>
        </w:rPr>
        <w:t xml:space="preserve">clienții căsătoriții </w:t>
      </w:r>
      <w:r w:rsidR="00716CC1">
        <w:rPr>
          <w:rFonts w:ascii="Times New Roman" w:hAnsi="Times New Roman" w:cs="Times New Roman"/>
          <w:sz w:val="24"/>
          <w:szCs w:val="24"/>
          <w:lang w:val="ro-RO"/>
        </w:rPr>
        <w:t>trebuie să fie condisderați mai valor</w:t>
      </w:r>
      <w:r w:rsidR="00921426">
        <w:rPr>
          <w:rFonts w:ascii="Times New Roman" w:hAnsi="Times New Roman" w:cs="Times New Roman"/>
          <w:sz w:val="24"/>
          <w:szCs w:val="24"/>
          <w:lang w:val="ro-RO"/>
        </w:rPr>
        <w:t>oși, deoarece aceștea pot duce un impact mai mare supra numărului de comenzi, numărului de aderesării ceea ce este desris în figura 1.7.</w:t>
      </w:r>
    </w:p>
    <w:p w14:paraId="31D24FF3" w14:textId="6C6A02F8" w:rsidR="00921426" w:rsidRDefault="00921426" w:rsidP="00EE0CC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A83DC1">
        <w:rPr>
          <w:rFonts w:ascii="Times New Roman" w:hAnsi="Times New Roman" w:cs="Times New Roman"/>
          <w:sz w:val="24"/>
          <w:szCs w:val="24"/>
          <w:lang w:val="ro-RO"/>
        </w:rPr>
        <w:t>În acestă figură s</w:t>
      </w:r>
      <w:r w:rsidR="00A83DC1" w:rsidRPr="00A83DC1">
        <w:rPr>
          <w:rFonts w:ascii="Times New Roman" w:hAnsi="Times New Roman" w:cs="Times New Roman"/>
          <w:sz w:val="24"/>
          <w:szCs w:val="24"/>
          <w:lang w:val="ro-RO"/>
        </w:rPr>
        <w:t>e observă variații în aceste valori în funcție de statutul marital. Diagrama este un grafic cu bare colorate care reprezintă valorile medii ale diferitelor variabile în funcție de statutul marital. Există trei categorii pe axa X: Divorced, Married și Single. Pe axa Y sunt reprezentate valorile medii ale caracteristicilor. Există patru seturi diferite de date reprezentate prin culori distincte: verde pentru “Mean_DaysSinceLastOrder”, roșu pentru “Mean_NumberOfAddresses”, albastru pentru “Mean_OrderCount” și mov pentru “Mean_SatisfactionScore”.</w:t>
      </w:r>
      <w:r w:rsidR="00756087">
        <w:rPr>
          <w:rFonts w:ascii="Times New Roman" w:hAnsi="Times New Roman" w:cs="Times New Roman"/>
          <w:sz w:val="24"/>
          <w:szCs w:val="24"/>
          <w:lang w:val="ro-RO"/>
        </w:rPr>
        <w:t xml:space="preserve"> </w:t>
      </w:r>
    </w:p>
    <w:p w14:paraId="4F710749" w14:textId="74094C5F" w:rsidR="00756087" w:rsidRDefault="00756087" w:rsidP="00EE0CC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Prin urmare se poate observa că în medie după numărul de comenzi </w:t>
      </w:r>
      <w:r w:rsidR="00C47FA1">
        <w:rPr>
          <w:rFonts w:ascii="Times New Roman" w:hAnsi="Times New Roman" w:cs="Times New Roman"/>
          <w:sz w:val="24"/>
          <w:szCs w:val="24"/>
          <w:lang w:val="ro-RO"/>
        </w:rPr>
        <w:t>clienții divorțați</w:t>
      </w:r>
      <w:r w:rsidR="00182C15">
        <w:rPr>
          <w:rFonts w:ascii="Times New Roman" w:hAnsi="Times New Roman" w:cs="Times New Roman"/>
          <w:sz w:val="24"/>
          <w:szCs w:val="24"/>
          <w:lang w:val="ro-RO"/>
        </w:rPr>
        <w:t xml:space="preserve"> </w:t>
      </w:r>
      <w:r w:rsidR="00EF3030">
        <w:rPr>
          <w:rFonts w:ascii="Times New Roman" w:hAnsi="Times New Roman" w:cs="Times New Roman"/>
          <w:sz w:val="24"/>
          <w:szCs w:val="24"/>
          <w:lang w:val="ro-RO"/>
        </w:rPr>
        <w:t>și căsătoriți au valori similare, urmat cu o diferență minimă</w:t>
      </w:r>
      <w:r w:rsidR="00CB56EA">
        <w:rPr>
          <w:rFonts w:ascii="Times New Roman" w:hAnsi="Times New Roman" w:cs="Times New Roman"/>
          <w:sz w:val="24"/>
          <w:szCs w:val="24"/>
          <w:lang w:val="ro-RO"/>
        </w:rPr>
        <w:t xml:space="preserve"> de aproximativ 0.20</w:t>
      </w:r>
      <w:r w:rsidR="00EF3030">
        <w:rPr>
          <w:rFonts w:ascii="Times New Roman" w:hAnsi="Times New Roman" w:cs="Times New Roman"/>
          <w:sz w:val="24"/>
          <w:szCs w:val="24"/>
          <w:lang w:val="ro-RO"/>
        </w:rPr>
        <w:t xml:space="preserve"> de cei singur.</w:t>
      </w:r>
      <w:r w:rsidR="00CB56EA">
        <w:rPr>
          <w:rFonts w:ascii="Times New Roman" w:hAnsi="Times New Roman" w:cs="Times New Roman"/>
          <w:sz w:val="24"/>
          <w:szCs w:val="24"/>
          <w:lang w:val="ro-RO"/>
        </w:rPr>
        <w:t xml:space="preserve"> </w:t>
      </w:r>
      <w:r w:rsidR="007216CA">
        <w:rPr>
          <w:rFonts w:ascii="Times New Roman" w:hAnsi="Times New Roman" w:cs="Times New Roman"/>
          <w:sz w:val="24"/>
          <w:szCs w:val="24"/>
          <w:lang w:val="ro-RO"/>
        </w:rPr>
        <w:t xml:space="preserve">De asemena numărul de zile de la ultima comandă în mediu este mai mare pentru </w:t>
      </w:r>
      <w:r w:rsidR="00C264D4">
        <w:rPr>
          <w:rFonts w:ascii="Times New Roman" w:hAnsi="Times New Roman" w:cs="Times New Roman"/>
          <w:sz w:val="24"/>
          <w:szCs w:val="24"/>
          <w:lang w:val="ro-RO"/>
        </w:rPr>
        <w:t xml:space="preserve">clienții căsătoriți urmat de cei divorțați și singuri. Numărul de adresări </w:t>
      </w:r>
      <w:r w:rsidR="00917699">
        <w:rPr>
          <w:rFonts w:ascii="Times New Roman" w:hAnsi="Times New Roman" w:cs="Times New Roman"/>
          <w:sz w:val="24"/>
          <w:szCs w:val="24"/>
          <w:lang w:val="ro-RO"/>
        </w:rPr>
        <w:t>este aproximativ similar pentru fiecare categorie,</w:t>
      </w:r>
      <w:r w:rsidR="009D18C9">
        <w:rPr>
          <w:rFonts w:ascii="Times New Roman" w:hAnsi="Times New Roman" w:cs="Times New Roman"/>
          <w:sz w:val="24"/>
          <w:szCs w:val="24"/>
          <w:lang w:val="ro-RO"/>
        </w:rPr>
        <w:t xml:space="preserve"> ce descrie că acestă caracteristică nu este influențată de statutul marțial. </w:t>
      </w:r>
      <w:r w:rsidR="00E60201">
        <w:rPr>
          <w:rFonts w:ascii="Times New Roman" w:hAnsi="Times New Roman" w:cs="Times New Roman"/>
          <w:sz w:val="24"/>
          <w:szCs w:val="24"/>
          <w:lang w:val="ro-RO"/>
        </w:rPr>
        <w:t xml:space="preserve">Prin urmare putem deduce că chiar și dacă cei mai mulți clienți </w:t>
      </w:r>
      <w:r w:rsidR="006E74AD">
        <w:rPr>
          <w:rFonts w:ascii="Times New Roman" w:hAnsi="Times New Roman" w:cs="Times New Roman"/>
          <w:sz w:val="24"/>
          <w:szCs w:val="24"/>
          <w:lang w:val="ro-RO"/>
        </w:rPr>
        <w:t xml:space="preserve">sunt căsătoriți acesta nu influențeză semnificativ la numărul de comenzi și de adresări, la scorul de satisfacere și la </w:t>
      </w:r>
      <w:r w:rsidR="004A35A3">
        <w:rPr>
          <w:rFonts w:ascii="Times New Roman" w:hAnsi="Times New Roman" w:cs="Times New Roman"/>
          <w:sz w:val="24"/>
          <w:szCs w:val="24"/>
          <w:lang w:val="ro-RO"/>
        </w:rPr>
        <w:t>numărul de zile de la ultima comandă.</w:t>
      </w:r>
    </w:p>
    <w:p w14:paraId="660390FC" w14:textId="2CDEB971" w:rsidR="00921426" w:rsidRPr="00811A63" w:rsidRDefault="00921426" w:rsidP="00EE0CC1">
      <w:pPr>
        <w:tabs>
          <w:tab w:val="left" w:pos="720"/>
        </w:tabs>
        <w:spacing w:after="0" w:line="360" w:lineRule="auto"/>
        <w:jc w:val="both"/>
        <w:rPr>
          <w:rFonts w:ascii="Times New Roman" w:hAnsi="Times New Roman" w:cs="Times New Roman"/>
          <w:b/>
          <w:bCs/>
          <w:lang w:val="ro-RO"/>
        </w:rPr>
      </w:pPr>
      <w:r>
        <w:rPr>
          <w:rFonts w:ascii="Times New Roman" w:hAnsi="Times New Roman" w:cs="Times New Roman"/>
          <w:sz w:val="24"/>
          <w:szCs w:val="24"/>
          <w:lang w:val="ro-RO"/>
        </w:rPr>
        <w:tab/>
      </w:r>
    </w:p>
    <w:p w14:paraId="29D84A59" w14:textId="6A25D22F" w:rsidR="00F31C87" w:rsidRDefault="00F31C87" w:rsidP="002D5AF9">
      <w:pPr>
        <w:tabs>
          <w:tab w:val="left" w:pos="720"/>
        </w:tabs>
        <w:spacing w:after="0" w:line="360" w:lineRule="auto"/>
        <w:jc w:val="both"/>
        <w:rPr>
          <w:rFonts w:ascii="Times New Roman" w:hAnsi="Times New Roman" w:cs="Times New Roman"/>
          <w:sz w:val="24"/>
          <w:szCs w:val="24"/>
          <w:lang w:val="ro-RO"/>
        </w:rPr>
      </w:pPr>
      <w:r w:rsidRPr="002032F4">
        <w:rPr>
          <w:rFonts w:ascii="Times New Roman" w:hAnsi="Times New Roman" w:cs="Times New Roman"/>
          <w:noProof/>
          <w:sz w:val="24"/>
          <w:szCs w:val="24"/>
        </w:rPr>
        <w:drawing>
          <wp:inline distT="0" distB="0" distL="0" distR="0" wp14:anchorId="207CBC8C" wp14:editId="6C5A051F">
            <wp:extent cx="2759384" cy="2738158"/>
            <wp:effectExtent l="0" t="0" r="3175" b="5080"/>
            <wp:docPr id="14" name="Picture 13">
              <a:extLst xmlns:a="http://schemas.openxmlformats.org/drawingml/2006/main">
                <a:ext uri="{FF2B5EF4-FFF2-40B4-BE49-F238E27FC236}">
                  <a16:creationId xmlns:a16="http://schemas.microsoft.com/office/drawing/2014/main" id="{EEBB7A38-284A-1CFA-C080-E07BA76C1F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EBB7A38-284A-1CFA-C080-E07BA76C1F1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62922" cy="2741669"/>
                    </a:xfrm>
                    <a:prstGeom prst="rect">
                      <a:avLst/>
                    </a:prstGeom>
                  </pic:spPr>
                </pic:pic>
              </a:graphicData>
            </a:graphic>
          </wp:inline>
        </w:drawing>
      </w:r>
      <w:r w:rsidRPr="00F31C87">
        <w:rPr>
          <w:rFonts w:ascii="Times New Roman" w:hAnsi="Times New Roman" w:cs="Times New Roman"/>
          <w:noProof/>
          <w:sz w:val="24"/>
          <w:szCs w:val="24"/>
        </w:rPr>
        <w:drawing>
          <wp:inline distT="0" distB="0" distL="0" distR="0" wp14:anchorId="0BCEAE64" wp14:editId="3C904CCA">
            <wp:extent cx="2929317" cy="2748234"/>
            <wp:effectExtent l="0" t="0" r="4445" b="0"/>
            <wp:docPr id="16" name="Picture 15">
              <a:extLst xmlns:a="http://schemas.openxmlformats.org/drawingml/2006/main">
                <a:ext uri="{FF2B5EF4-FFF2-40B4-BE49-F238E27FC236}">
                  <a16:creationId xmlns:a16="http://schemas.microsoft.com/office/drawing/2014/main" id="{55AD65CE-0CB9-F0C8-C07B-650A9F56FF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5AD65CE-0CB9-F0C8-C07B-650A9F56FFA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5818" cy="2763715"/>
                    </a:xfrm>
                    <a:prstGeom prst="rect">
                      <a:avLst/>
                    </a:prstGeom>
                  </pic:spPr>
                </pic:pic>
              </a:graphicData>
            </a:graphic>
          </wp:inline>
        </w:drawing>
      </w:r>
    </w:p>
    <w:p w14:paraId="58F4A20C" w14:textId="4F23ED6F" w:rsidR="00F31C87" w:rsidRDefault="00F31C87" w:rsidP="006B27FF">
      <w:pPr>
        <w:tabs>
          <w:tab w:val="left" w:pos="720"/>
        </w:tabs>
        <w:spacing w:after="0" w:line="360" w:lineRule="auto"/>
        <w:jc w:val="center"/>
        <w:rPr>
          <w:rFonts w:ascii="Times New Roman" w:hAnsi="Times New Roman" w:cs="Times New Roman"/>
          <w:b/>
          <w:bCs/>
          <w:lang w:val="ro-RO"/>
        </w:rPr>
      </w:pPr>
      <w:r>
        <w:rPr>
          <w:rFonts w:ascii="Times New Roman" w:hAnsi="Times New Roman" w:cs="Times New Roman"/>
          <w:sz w:val="24"/>
          <w:szCs w:val="24"/>
          <w:lang w:val="ro-RO"/>
        </w:rPr>
        <w:tab/>
      </w:r>
      <w:r w:rsidRPr="00A862B0">
        <w:rPr>
          <w:rFonts w:ascii="Times New Roman" w:hAnsi="Times New Roman" w:cs="Times New Roman"/>
          <w:b/>
          <w:bCs/>
          <w:lang w:val="ro-RO"/>
        </w:rPr>
        <w:t>Fig 1.</w:t>
      </w:r>
      <w:r w:rsidR="0017292F">
        <w:rPr>
          <w:rFonts w:ascii="Times New Roman" w:hAnsi="Times New Roman" w:cs="Times New Roman"/>
          <w:b/>
          <w:bCs/>
          <w:lang w:val="ro-RO"/>
        </w:rPr>
        <w:t>8</w:t>
      </w:r>
      <w:r>
        <w:rPr>
          <w:rFonts w:ascii="Times New Roman" w:hAnsi="Times New Roman" w:cs="Times New Roman"/>
          <w:b/>
          <w:bCs/>
          <w:lang w:val="ro-RO"/>
        </w:rPr>
        <w:t xml:space="preserve"> Analiza variabilei cityTier</w:t>
      </w:r>
    </w:p>
    <w:p w14:paraId="4C686C44" w14:textId="59107181" w:rsidR="006F6824" w:rsidRDefault="006F6824" w:rsidP="002D5AF9">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Clienții</w:t>
      </w:r>
      <w:r w:rsidR="00987AB4">
        <w:rPr>
          <w:rFonts w:ascii="Times New Roman" w:hAnsi="Times New Roman" w:cs="Times New Roman"/>
          <w:sz w:val="24"/>
          <w:szCs w:val="24"/>
          <w:lang w:val="ro-RO"/>
        </w:rPr>
        <w:t xml:space="preserve"> care au vochime în mediu </w:t>
      </w:r>
      <w:r w:rsidR="00DF3CB9">
        <w:rPr>
          <w:rFonts w:ascii="Times New Roman" w:hAnsi="Times New Roman" w:cs="Times New Roman"/>
          <w:sz w:val="24"/>
          <w:szCs w:val="24"/>
          <w:lang w:val="ro-RO"/>
        </w:rPr>
        <w:t xml:space="preserve">mai sus de 9.5 sunt din orașe cu tirul 2 însă numărul de comenzi în mediu efectuate de acești clienți este de 2.5 </w:t>
      </w:r>
      <w:r w:rsidR="00122ED9">
        <w:rPr>
          <w:rFonts w:ascii="Times New Roman" w:hAnsi="Times New Roman" w:cs="Times New Roman"/>
          <w:sz w:val="24"/>
          <w:szCs w:val="24"/>
          <w:lang w:val="ro-RO"/>
        </w:rPr>
        <w:t xml:space="preserve">care este cea mai mică în rapor cu cele late tire a orașelor. </w:t>
      </w:r>
      <w:r w:rsidR="000274C6">
        <w:rPr>
          <w:rFonts w:ascii="Times New Roman" w:hAnsi="Times New Roman" w:cs="Times New Roman"/>
          <w:sz w:val="24"/>
          <w:szCs w:val="24"/>
          <w:lang w:val="ro-RO"/>
        </w:rPr>
        <w:t xml:space="preserve">Prin umrare nu este vizibilă o dependență între tirul orașelor </w:t>
      </w:r>
      <w:r w:rsidR="009566B5">
        <w:rPr>
          <w:rFonts w:ascii="Times New Roman" w:hAnsi="Times New Roman" w:cs="Times New Roman"/>
          <w:sz w:val="24"/>
          <w:szCs w:val="24"/>
          <w:lang w:val="ro-RO"/>
        </w:rPr>
        <w:t>vechimea clienților în aceste orașe și numărul de comenzi.</w:t>
      </w:r>
      <w:r w:rsidR="0024262F">
        <w:rPr>
          <w:rFonts w:ascii="Times New Roman" w:hAnsi="Times New Roman" w:cs="Times New Roman"/>
          <w:sz w:val="24"/>
          <w:szCs w:val="24"/>
          <w:lang w:val="ro-RO"/>
        </w:rPr>
        <w:t xml:space="preserve"> Clienții din tirul orașelor 1 are în mediu </w:t>
      </w:r>
      <w:r w:rsidR="00ED0456">
        <w:rPr>
          <w:rFonts w:ascii="Times New Roman" w:hAnsi="Times New Roman" w:cs="Times New Roman"/>
          <w:sz w:val="24"/>
          <w:szCs w:val="24"/>
          <w:lang w:val="ro-RO"/>
        </w:rPr>
        <w:t xml:space="preserve">o vechime de 9.6, din 2 </w:t>
      </w:r>
      <w:r w:rsidR="00CC748B">
        <w:rPr>
          <w:rFonts w:ascii="Times New Roman" w:hAnsi="Times New Roman" w:cs="Times New Roman"/>
          <w:sz w:val="24"/>
          <w:szCs w:val="24"/>
          <w:lang w:val="ro-RO"/>
        </w:rPr>
        <w:t xml:space="preserve">9.8 iar din 3 este de 9.1. Iar numărul comenziolor de asemena deviază de la 2.6 pînă la 3.2. Prin care </w:t>
      </w:r>
      <w:r w:rsidR="00A7320F">
        <w:rPr>
          <w:rFonts w:ascii="Times New Roman" w:hAnsi="Times New Roman" w:cs="Times New Roman"/>
          <w:sz w:val="24"/>
          <w:szCs w:val="24"/>
          <w:lang w:val="ro-RO"/>
        </w:rPr>
        <w:t>nu poate fi obser</w:t>
      </w:r>
      <w:r w:rsidR="008F7124">
        <w:rPr>
          <w:rFonts w:ascii="Times New Roman" w:hAnsi="Times New Roman" w:cs="Times New Roman"/>
          <w:sz w:val="24"/>
          <w:szCs w:val="24"/>
          <w:lang w:val="ro-RO"/>
        </w:rPr>
        <w:t>vată o legătură.</w:t>
      </w:r>
    </w:p>
    <w:p w14:paraId="209730CF" w14:textId="5B70FB02" w:rsidR="008F7124" w:rsidRPr="002D5AF9" w:rsidRDefault="003F46FB" w:rsidP="003F46FB">
      <w:pPr>
        <w:tabs>
          <w:tab w:val="left" w:pos="720"/>
        </w:tabs>
        <w:spacing w:after="0" w:line="360" w:lineRule="auto"/>
        <w:jc w:val="center"/>
        <w:rPr>
          <w:rFonts w:ascii="Times New Roman" w:hAnsi="Times New Roman" w:cs="Times New Roman"/>
          <w:sz w:val="24"/>
          <w:szCs w:val="24"/>
          <w:lang w:val="ro-RO"/>
        </w:rPr>
      </w:pPr>
      <w:r w:rsidRPr="003F46FB">
        <w:rPr>
          <w:rFonts w:ascii="Times New Roman" w:hAnsi="Times New Roman" w:cs="Times New Roman"/>
          <w:noProof/>
          <w:sz w:val="24"/>
          <w:szCs w:val="24"/>
        </w:rPr>
        <w:drawing>
          <wp:inline distT="0" distB="0" distL="0" distR="0" wp14:anchorId="185A5D49" wp14:editId="68CABB04">
            <wp:extent cx="3431023" cy="2458876"/>
            <wp:effectExtent l="0" t="0" r="0" b="0"/>
            <wp:docPr id="314860484" name="Picture 314860484">
              <a:extLst xmlns:a="http://schemas.openxmlformats.org/drawingml/2006/main">
                <a:ext uri="{FF2B5EF4-FFF2-40B4-BE49-F238E27FC236}">
                  <a16:creationId xmlns:a16="http://schemas.microsoft.com/office/drawing/2014/main" id="{84C2C0D5-948C-E4B1-91C7-5D4781716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C2C0D5-948C-E4B1-91C7-5D4781716DD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1913" cy="2466680"/>
                    </a:xfrm>
                    <a:prstGeom prst="rect">
                      <a:avLst/>
                    </a:prstGeom>
                  </pic:spPr>
                </pic:pic>
              </a:graphicData>
            </a:graphic>
          </wp:inline>
        </w:drawing>
      </w:r>
    </w:p>
    <w:p w14:paraId="26AF3100" w14:textId="493E0C15" w:rsidR="00FA614A" w:rsidRPr="00FA614A" w:rsidRDefault="003F46FB" w:rsidP="00FA614A">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sidR="0017292F">
        <w:rPr>
          <w:rFonts w:ascii="Times New Roman" w:hAnsi="Times New Roman" w:cs="Times New Roman"/>
          <w:b/>
          <w:bCs/>
          <w:lang w:val="ro-RO"/>
        </w:rPr>
        <w:t>9</w:t>
      </w:r>
      <w:r>
        <w:rPr>
          <w:rFonts w:ascii="Times New Roman" w:hAnsi="Times New Roman" w:cs="Times New Roman"/>
          <w:b/>
          <w:bCs/>
          <w:lang w:val="ro-RO"/>
        </w:rPr>
        <w:t xml:space="preserve"> Relația </w:t>
      </w:r>
      <w:r w:rsidR="00FA614A">
        <w:rPr>
          <w:rFonts w:ascii="Times New Roman" w:hAnsi="Times New Roman" w:cs="Times New Roman"/>
          <w:b/>
          <w:bCs/>
          <w:lang w:val="ro-RO"/>
        </w:rPr>
        <w:t>plîngere – Nr. Zile de la ultima comandă</w:t>
      </w:r>
    </w:p>
    <w:p w14:paraId="515EE682" w14:textId="7FA05825" w:rsidR="009D2A6A" w:rsidRDefault="00905B6F" w:rsidP="00F910DA">
      <w:pPr>
        <w:tabs>
          <w:tab w:val="left" w:pos="720"/>
        </w:tabs>
        <w:spacing w:after="0" w:line="360" w:lineRule="auto"/>
        <w:jc w:val="both"/>
        <w:rPr>
          <w:rFonts w:ascii="Times New Roman" w:hAnsi="Times New Roman" w:cs="Times New Roman"/>
          <w:sz w:val="24"/>
          <w:szCs w:val="24"/>
          <w:lang w:val="ro-RO"/>
        </w:rPr>
      </w:pPr>
      <w:r w:rsidRPr="002D5AF9">
        <w:rPr>
          <w:rFonts w:ascii="Times New Roman" w:hAnsi="Times New Roman" w:cs="Times New Roman"/>
          <w:sz w:val="24"/>
          <w:szCs w:val="24"/>
          <w:lang w:val="ro-RO"/>
        </w:rPr>
        <w:tab/>
      </w:r>
      <w:r w:rsidR="00A32098">
        <w:rPr>
          <w:rFonts w:ascii="Times New Roman" w:hAnsi="Times New Roman" w:cs="Times New Roman"/>
          <w:sz w:val="24"/>
          <w:szCs w:val="24"/>
          <w:lang w:val="ro-RO"/>
        </w:rPr>
        <w:t xml:space="preserve">Clienții ce nu au depus plîngeri au în mediu un număr de zile de la ultima comandă mai mică decât </w:t>
      </w:r>
      <w:r w:rsidR="00145993">
        <w:rPr>
          <w:rFonts w:ascii="Times New Roman" w:hAnsi="Times New Roman" w:cs="Times New Roman"/>
          <w:sz w:val="24"/>
          <w:szCs w:val="24"/>
          <w:lang w:val="ro-RO"/>
        </w:rPr>
        <w:t xml:space="preserve">cei care au depus o plîngere. </w:t>
      </w:r>
      <w:r w:rsidR="00F910DA">
        <w:rPr>
          <w:rFonts w:ascii="Times New Roman" w:hAnsi="Times New Roman" w:cs="Times New Roman"/>
          <w:sz w:val="24"/>
          <w:szCs w:val="24"/>
          <w:lang w:val="ro-RO"/>
        </w:rPr>
        <w:t>C</w:t>
      </w:r>
      <w:r w:rsidR="00F910DA" w:rsidRPr="00F910DA">
        <w:rPr>
          <w:rFonts w:ascii="Times New Roman" w:hAnsi="Times New Roman" w:cs="Times New Roman"/>
          <w:sz w:val="24"/>
          <w:szCs w:val="24"/>
          <w:lang w:val="ro-RO"/>
        </w:rPr>
        <w:t>lienții care nu au făcut plingeri au un DaySinceLastOrder mai mare, însă este vorba de un singur client, deci este o valoare aberantă, dacă îl eliminăm, clienții care nu au făcut reclamații vor avea un DaySinceLastOrder mai mic.</w:t>
      </w:r>
    </w:p>
    <w:p w14:paraId="6CA3C23E" w14:textId="0AEEAD07" w:rsidR="00F910DA" w:rsidRDefault="00E510B8" w:rsidP="00F910DA">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Prin urmare în urma efectuării EDA putem </w:t>
      </w:r>
      <w:r w:rsidR="003475D7">
        <w:rPr>
          <w:rFonts w:ascii="Times New Roman" w:hAnsi="Times New Roman" w:cs="Times New Roman"/>
          <w:sz w:val="24"/>
          <w:szCs w:val="24"/>
          <w:lang w:val="ro-RO"/>
        </w:rPr>
        <w:t>deduce următoarele rezultate:</w:t>
      </w:r>
    </w:p>
    <w:p w14:paraId="598E10C3" w14:textId="02FDCE05" w:rsidR="003475D7" w:rsidRDefault="005B6B71" w:rsidP="005B6B71">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Nu există diferență între numărul de comenzi mediu pe gen.</w:t>
      </w:r>
    </w:p>
    <w:p w14:paraId="2D7036BC" w14:textId="1FE81114" w:rsidR="00BE2676" w:rsidRDefault="00426C72"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426C72">
        <w:rPr>
          <w:rFonts w:ascii="Times New Roman" w:hAnsi="Times New Roman" w:cs="Times New Roman"/>
          <w:sz w:val="24"/>
          <w:szCs w:val="24"/>
          <w:lang w:val="ro-RO"/>
        </w:rPr>
        <w:t>Bărbații sunt mai predispuși să renunțe, având în vedere că avem 64% de bărbați care au renunțat la aplicație</w:t>
      </w:r>
      <w:r>
        <w:rPr>
          <w:rFonts w:ascii="Times New Roman" w:hAnsi="Times New Roman" w:cs="Times New Roman"/>
          <w:sz w:val="24"/>
          <w:szCs w:val="24"/>
          <w:lang w:val="ro-RO"/>
        </w:rPr>
        <w:t>.</w:t>
      </w:r>
    </w:p>
    <w:p w14:paraId="5A2732DA" w14:textId="7C732FC7" w:rsidR="00BE2676" w:rsidRDefault="00426C72"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426C72">
        <w:rPr>
          <w:rFonts w:ascii="Times New Roman" w:hAnsi="Times New Roman" w:cs="Times New Roman"/>
          <w:sz w:val="24"/>
          <w:szCs w:val="24"/>
          <w:lang w:val="ro-RO"/>
        </w:rPr>
        <w:t xml:space="preserve">Cei căsătoriți reprezintă cel mai mare segment de clienți din cadrul companiei, </w:t>
      </w:r>
      <w:r>
        <w:rPr>
          <w:rFonts w:ascii="Times New Roman" w:hAnsi="Times New Roman" w:cs="Times New Roman"/>
          <w:sz w:val="24"/>
          <w:szCs w:val="24"/>
          <w:lang w:val="ro-RO"/>
        </w:rPr>
        <w:t xml:space="preserve"> iar cei </w:t>
      </w:r>
      <w:r w:rsidRPr="00426C72">
        <w:rPr>
          <w:rFonts w:ascii="Times New Roman" w:hAnsi="Times New Roman" w:cs="Times New Roman"/>
          <w:sz w:val="24"/>
          <w:szCs w:val="24"/>
          <w:lang w:val="ro-RO"/>
        </w:rPr>
        <w:t>singuri sunt cei mai predispuși să renunțe la aplicație.</w:t>
      </w:r>
    </w:p>
    <w:p w14:paraId="25E04C2E" w14:textId="4E472F84" w:rsidR="00BE2676" w:rsidRDefault="003871C1"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3871C1">
        <w:rPr>
          <w:rFonts w:ascii="Times New Roman" w:hAnsi="Times New Roman" w:cs="Times New Roman"/>
          <w:sz w:val="24"/>
          <w:szCs w:val="24"/>
          <w:lang w:val="ro-RO"/>
        </w:rPr>
        <w:t xml:space="preserve">Citytier 2 are cea mai mare </w:t>
      </w:r>
      <w:r>
        <w:rPr>
          <w:rFonts w:ascii="Times New Roman" w:hAnsi="Times New Roman" w:cs="Times New Roman"/>
          <w:sz w:val="24"/>
          <w:szCs w:val="24"/>
          <w:lang w:val="ro-RO"/>
        </w:rPr>
        <w:t>vechime a clienților</w:t>
      </w:r>
      <w:r w:rsidRPr="003871C1">
        <w:rPr>
          <w:rFonts w:ascii="Times New Roman" w:hAnsi="Times New Roman" w:cs="Times New Roman"/>
          <w:sz w:val="24"/>
          <w:szCs w:val="24"/>
          <w:lang w:val="ro-RO"/>
        </w:rPr>
        <w:t>, dar aceasta nu pare a fi un factor important.</w:t>
      </w:r>
    </w:p>
    <w:p w14:paraId="65C71BC8" w14:textId="473065CE" w:rsidR="00BE2676" w:rsidRDefault="003871C1"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3871C1">
        <w:rPr>
          <w:rFonts w:ascii="Times New Roman" w:hAnsi="Times New Roman" w:cs="Times New Roman"/>
          <w:sz w:val="24"/>
          <w:szCs w:val="24"/>
          <w:lang w:val="ro-RO"/>
        </w:rPr>
        <w:t>Citytier 3 are cea mai mare valoare medie a comenzilor, dar nu pare să fie un factor important în ceea ce privește renunțarea la clienți.</w:t>
      </w:r>
    </w:p>
    <w:p w14:paraId="136A891C" w14:textId="50D60A76" w:rsidR="00B30795" w:rsidRDefault="00B30795"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B30795">
        <w:rPr>
          <w:rFonts w:ascii="Times New Roman" w:hAnsi="Times New Roman" w:cs="Times New Roman"/>
          <w:sz w:val="24"/>
          <w:szCs w:val="24"/>
          <w:lang w:val="ro-RO"/>
        </w:rPr>
        <w:t>Există o relație negativă slabă între complainig și numărul de zile de la ultima comandă.</w:t>
      </w:r>
    </w:p>
    <w:p w14:paraId="6FFC1DA4" w14:textId="21E4C488" w:rsidR="00B30795" w:rsidRDefault="007203E5"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Pr="007203E5">
        <w:rPr>
          <w:rFonts w:ascii="Times New Roman" w:hAnsi="Times New Roman" w:cs="Times New Roman"/>
          <w:sz w:val="24"/>
          <w:szCs w:val="24"/>
          <w:lang w:val="ro-RO"/>
        </w:rPr>
        <w:t>tilizatorii de telefoane mobile sunt mai predispuși la dezabonare</w:t>
      </w:r>
      <w:r>
        <w:rPr>
          <w:rFonts w:ascii="Times New Roman" w:hAnsi="Times New Roman" w:cs="Times New Roman"/>
          <w:sz w:val="24"/>
          <w:szCs w:val="24"/>
          <w:lang w:val="ro-RO"/>
        </w:rPr>
        <w:t>.</w:t>
      </w:r>
    </w:p>
    <w:p w14:paraId="1FF7EFAF" w14:textId="6EF8E573" w:rsidR="007203E5" w:rsidRDefault="00965E93" w:rsidP="00516550">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965E93">
        <w:rPr>
          <w:rFonts w:ascii="Times New Roman" w:hAnsi="Times New Roman" w:cs="Times New Roman"/>
          <w:sz w:val="24"/>
          <w:szCs w:val="24"/>
          <w:lang w:val="ro-RO"/>
        </w:rPr>
        <w:t>Atunci când procentul de comenzi din ultimul an crește, rata de dezabonare scade, astfel încât OrderAmountHikeFromlastYear are un efect pozitiv asupra ratei de dezabonare și trebuie să ne concentrăm asupra clienților cu procente între 12% și 15%.</w:t>
      </w:r>
    </w:p>
    <w:p w14:paraId="56F99051" w14:textId="2E0F2CD6" w:rsidR="001A1B8B" w:rsidRDefault="001A1B8B" w:rsidP="001A1B8B">
      <w:pPr>
        <w:pStyle w:val="ListParagraph"/>
        <w:numPr>
          <w:ilvl w:val="0"/>
          <w:numId w:val="11"/>
        </w:numPr>
        <w:tabs>
          <w:tab w:val="left" w:pos="720"/>
        </w:tabs>
        <w:spacing w:after="0" w:line="360" w:lineRule="auto"/>
        <w:jc w:val="both"/>
        <w:rPr>
          <w:rFonts w:ascii="Times New Roman" w:hAnsi="Times New Roman" w:cs="Times New Roman"/>
          <w:sz w:val="24"/>
          <w:szCs w:val="24"/>
          <w:lang w:val="ro-RO"/>
        </w:rPr>
      </w:pPr>
      <w:r w:rsidRPr="001A1B8B">
        <w:rPr>
          <w:rFonts w:ascii="Times New Roman" w:hAnsi="Times New Roman" w:cs="Times New Roman"/>
          <w:sz w:val="24"/>
          <w:szCs w:val="24"/>
          <w:lang w:val="ro-RO"/>
        </w:rPr>
        <w:t>Reclamațiile nu afectează rata de dezabonare, clienții care au făcut reclamații în proporție de 68% nu fac dezabonare.</w:t>
      </w:r>
    </w:p>
    <w:p w14:paraId="56321702" w14:textId="7DFD9688" w:rsidR="001A1B8B" w:rsidRDefault="00F51B9B" w:rsidP="00F51B9B">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F51B9B">
        <w:rPr>
          <w:rFonts w:ascii="Times New Roman" w:hAnsi="Times New Roman" w:cs="Times New Roman"/>
          <w:sz w:val="24"/>
          <w:szCs w:val="24"/>
          <w:lang w:val="ro-RO"/>
        </w:rPr>
        <w:t>Obiectivul principal a fost de a face distincția între clienții ratați și cei reținuți, în plus față de</w:t>
      </w:r>
      <w:r>
        <w:rPr>
          <w:rFonts w:ascii="Times New Roman" w:hAnsi="Times New Roman" w:cs="Times New Roman"/>
          <w:sz w:val="24"/>
          <w:szCs w:val="24"/>
          <w:lang w:val="ro-RO"/>
        </w:rPr>
        <w:t xml:space="preserve"> </w:t>
      </w:r>
      <w:r w:rsidRPr="00F51B9B">
        <w:rPr>
          <w:rFonts w:ascii="Times New Roman" w:hAnsi="Times New Roman" w:cs="Times New Roman"/>
          <w:sz w:val="24"/>
          <w:szCs w:val="24"/>
          <w:lang w:val="ro-RO"/>
        </w:rPr>
        <w:t>găsirea atributelor asociate care conduc la dezabonare. La început, s-a observat că bărbații singuri au o probabilitate ușor mai mare de a renunța. În plus,</w:t>
      </w:r>
      <w:r w:rsidR="00F64CD5">
        <w:rPr>
          <w:rFonts w:ascii="Times New Roman" w:hAnsi="Times New Roman" w:cs="Times New Roman"/>
          <w:sz w:val="24"/>
          <w:szCs w:val="24"/>
          <w:lang w:val="ro-RO"/>
        </w:rPr>
        <w:t xml:space="preserve"> categoria preferată de telefoane mobile</w:t>
      </w:r>
      <w:r w:rsidRPr="00F51B9B">
        <w:rPr>
          <w:rFonts w:ascii="Times New Roman" w:hAnsi="Times New Roman" w:cs="Times New Roman"/>
          <w:sz w:val="24"/>
          <w:szCs w:val="24"/>
          <w:lang w:val="ro-RO"/>
        </w:rPr>
        <w:t xml:space="preserve"> </w:t>
      </w:r>
      <w:r w:rsidR="00331921">
        <w:rPr>
          <w:rFonts w:ascii="Times New Roman" w:hAnsi="Times New Roman" w:cs="Times New Roman"/>
          <w:sz w:val="24"/>
          <w:szCs w:val="24"/>
          <w:lang w:val="ro-RO"/>
        </w:rPr>
        <w:t xml:space="preserve"> </w:t>
      </w:r>
      <w:r w:rsidRPr="00F51B9B">
        <w:rPr>
          <w:rFonts w:ascii="Times New Roman" w:hAnsi="Times New Roman" w:cs="Times New Roman"/>
          <w:sz w:val="24"/>
          <w:szCs w:val="24"/>
          <w:lang w:val="ro-RO"/>
        </w:rPr>
        <w:t>este, de asemenea, legată de dezabonarea clienților. În plus, clienții care au renunțat la serviciile de client sunt</w:t>
      </w:r>
      <w:r w:rsidR="00F64CD5">
        <w:rPr>
          <w:rFonts w:ascii="Times New Roman" w:hAnsi="Times New Roman" w:cs="Times New Roman"/>
          <w:sz w:val="24"/>
          <w:szCs w:val="24"/>
          <w:lang w:val="ro-RO"/>
        </w:rPr>
        <w:t xml:space="preserve"> </w:t>
      </w:r>
      <w:r w:rsidRPr="00F51B9B">
        <w:rPr>
          <w:rFonts w:ascii="Times New Roman" w:hAnsi="Times New Roman" w:cs="Times New Roman"/>
          <w:sz w:val="24"/>
          <w:szCs w:val="24"/>
          <w:lang w:val="ro-RO"/>
        </w:rPr>
        <w:t>ușor mai mari în cazul dispozitivului de conectare preferat d</w:t>
      </w:r>
      <w:r w:rsidR="00F64CD5">
        <w:rPr>
          <w:rFonts w:ascii="Times New Roman" w:hAnsi="Times New Roman" w:cs="Times New Roman"/>
          <w:sz w:val="24"/>
          <w:szCs w:val="24"/>
          <w:lang w:val="ro-RO"/>
        </w:rPr>
        <w:t xml:space="preserve">e </w:t>
      </w:r>
      <w:r w:rsidRPr="00F51B9B">
        <w:rPr>
          <w:rFonts w:ascii="Times New Roman" w:hAnsi="Times New Roman" w:cs="Times New Roman"/>
          <w:sz w:val="24"/>
          <w:szCs w:val="24"/>
          <w:lang w:val="ro-RO"/>
        </w:rPr>
        <w:t>telefon mobil. De asemenea, s-a constatat că churned au o medie mai mare în ceea ce privește reclamația, nivelul orașului Numărul de adrese și numărul de dispozitive înregistrate. Cu toate acestea, studiul nostru arată că scorul de satisfacție este mai mare la clienții</w:t>
      </w:r>
      <w:r w:rsidR="00966B0D">
        <w:rPr>
          <w:rFonts w:ascii="Times New Roman" w:hAnsi="Times New Roman" w:cs="Times New Roman"/>
          <w:sz w:val="24"/>
          <w:szCs w:val="24"/>
          <w:lang w:val="ro-RO"/>
        </w:rPr>
        <w:t xml:space="preserve"> pieruți</w:t>
      </w:r>
      <w:r w:rsidRPr="00F51B9B">
        <w:rPr>
          <w:rFonts w:ascii="Times New Roman" w:hAnsi="Times New Roman" w:cs="Times New Roman"/>
          <w:sz w:val="24"/>
          <w:szCs w:val="24"/>
          <w:lang w:val="ro-RO"/>
        </w:rPr>
        <w:t xml:space="preserve"> ceea ce nu era de așteptat. Pe de altă parte, Tenure, și numărul de comenzi este mai mic pentru</w:t>
      </w:r>
      <w:r w:rsidR="00966B0D">
        <w:rPr>
          <w:rFonts w:ascii="Times New Roman" w:hAnsi="Times New Roman" w:cs="Times New Roman"/>
          <w:sz w:val="24"/>
          <w:szCs w:val="24"/>
          <w:lang w:val="ro-RO"/>
        </w:rPr>
        <w:t xml:space="preserve"> </w:t>
      </w:r>
      <w:r w:rsidRPr="00F51B9B">
        <w:rPr>
          <w:rFonts w:ascii="Times New Roman" w:hAnsi="Times New Roman" w:cs="Times New Roman"/>
          <w:sz w:val="24"/>
          <w:szCs w:val="24"/>
          <w:lang w:val="ro-RO"/>
        </w:rPr>
        <w:t>clienții churned, ceea ce este rezonabil.</w:t>
      </w:r>
    </w:p>
    <w:p w14:paraId="65DD726B" w14:textId="77777777" w:rsidR="00B60E4E" w:rsidRPr="00322F70" w:rsidRDefault="00B60E4E"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Imputarea valorilor lipsă</w:t>
      </w:r>
    </w:p>
    <w:p w14:paraId="3FF1A206" w14:textId="72FDF383" w:rsidR="00980932" w:rsidRDefault="00B60E4E" w:rsidP="0052347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setul de date au fost indetificate date lipsă pentru caracteristicile: </w:t>
      </w:r>
      <w:r w:rsidR="00673F39">
        <w:rPr>
          <w:rFonts w:ascii="Times New Roman" w:hAnsi="Times New Roman" w:cs="Times New Roman"/>
          <w:sz w:val="24"/>
          <w:szCs w:val="24"/>
          <w:lang w:val="ro-RO"/>
        </w:rPr>
        <w:t xml:space="preserve">Tenure, WarehauseToHome, </w:t>
      </w:r>
      <w:r w:rsidR="00D02FD3">
        <w:rPr>
          <w:rFonts w:ascii="Times New Roman" w:hAnsi="Times New Roman" w:cs="Times New Roman"/>
          <w:sz w:val="24"/>
          <w:szCs w:val="24"/>
          <w:lang w:val="ro-RO"/>
        </w:rPr>
        <w:t xml:space="preserve">HoursSpenOnApp, OrderAmountHikeFromlastYear, CouponUsed, </w:t>
      </w:r>
      <w:r w:rsidR="00523471">
        <w:rPr>
          <w:rFonts w:ascii="Times New Roman" w:hAnsi="Times New Roman" w:cs="Times New Roman"/>
          <w:sz w:val="24"/>
          <w:szCs w:val="24"/>
          <w:lang w:val="ro-RO"/>
        </w:rPr>
        <w:t>OrderCount, DaysSinceLastOrde. Totalitatea datelor lisă din aces</w:t>
      </w:r>
      <w:r w:rsidR="000F5A31">
        <w:rPr>
          <w:rFonts w:ascii="Times New Roman" w:hAnsi="Times New Roman" w:cs="Times New Roman"/>
          <w:sz w:val="24"/>
          <w:szCs w:val="24"/>
          <w:lang w:val="ro-RO"/>
        </w:rPr>
        <w:t>te caracteristi constituia</w:t>
      </w:r>
      <w:r w:rsidR="00BE3B35">
        <w:rPr>
          <w:rFonts w:ascii="Times New Roman" w:hAnsi="Times New Roman" w:cs="Times New Roman"/>
          <w:sz w:val="24"/>
          <w:szCs w:val="24"/>
          <w:lang w:val="ro-RO"/>
        </w:rPr>
        <w:t xml:space="preserve"> într 4.6% și 5.5% prin umrare aceste valori au fost imputate folosind media</w:t>
      </w:r>
      <w:r w:rsidR="00F10829">
        <w:rPr>
          <w:rFonts w:ascii="Times New Roman" w:hAnsi="Times New Roman" w:cs="Times New Roman"/>
          <w:sz w:val="24"/>
          <w:szCs w:val="24"/>
          <w:lang w:val="ro-RO"/>
        </w:rPr>
        <w:t>na deoarece valoarile</w:t>
      </w:r>
      <w:r w:rsidR="00420A4A">
        <w:rPr>
          <w:rFonts w:ascii="Times New Roman" w:hAnsi="Times New Roman" w:cs="Times New Roman"/>
          <w:sz w:val="24"/>
          <w:szCs w:val="24"/>
          <w:lang w:val="ro-RO"/>
        </w:rPr>
        <w:t xml:space="preserve"> mediei și medianei sunt similare pentru fiecare variabilă</w:t>
      </w:r>
      <w:r w:rsidR="002F38B0">
        <w:rPr>
          <w:rFonts w:ascii="Times New Roman" w:hAnsi="Times New Roman" w:cs="Times New Roman"/>
          <w:sz w:val="24"/>
          <w:szCs w:val="24"/>
          <w:lang w:val="ro-RO"/>
        </w:rPr>
        <w:t xml:space="preserve">, prin urmare </w:t>
      </w:r>
      <w:r w:rsidR="00C3000F">
        <w:rPr>
          <w:rFonts w:ascii="Times New Roman" w:hAnsi="Times New Roman" w:cs="Times New Roman"/>
          <w:sz w:val="24"/>
          <w:szCs w:val="24"/>
          <w:lang w:val="ro-RO"/>
        </w:rPr>
        <w:t>datele introduse vor fi mai corectecte, din motiv că unele</w:t>
      </w:r>
      <w:r w:rsidR="00A2648B">
        <w:rPr>
          <w:rFonts w:ascii="Times New Roman" w:hAnsi="Times New Roman" w:cs="Times New Roman"/>
          <w:sz w:val="24"/>
          <w:szCs w:val="24"/>
          <w:lang w:val="ro-RO"/>
        </w:rPr>
        <w:t xml:space="preserve"> variabile numerice sunt întregi, predcum</w:t>
      </w:r>
      <w:r w:rsidR="00CD376A">
        <w:rPr>
          <w:rFonts w:ascii="Times New Roman" w:hAnsi="Times New Roman" w:cs="Times New Roman"/>
          <w:sz w:val="24"/>
          <w:szCs w:val="24"/>
          <w:lang w:val="ro-RO"/>
        </w:rPr>
        <w:t xml:space="preserve"> CouponUsed, OrderCount, Complain, etc</w:t>
      </w:r>
      <w:r w:rsidR="001E77AE">
        <w:rPr>
          <w:rFonts w:ascii="Times New Roman" w:hAnsi="Times New Roman" w:cs="Times New Roman"/>
          <w:sz w:val="24"/>
          <w:szCs w:val="24"/>
          <w:lang w:val="ro-RO"/>
        </w:rPr>
        <w:t xml:space="preserve">. </w:t>
      </w:r>
      <w:r w:rsidR="007E6878">
        <w:rPr>
          <w:rFonts w:ascii="Times New Roman" w:hAnsi="Times New Roman" w:cs="Times New Roman"/>
          <w:sz w:val="24"/>
          <w:szCs w:val="24"/>
          <w:lang w:val="ro-RO"/>
        </w:rPr>
        <w:t>Prin urmare toate valorile lipsă au fost completate</w:t>
      </w:r>
      <w:r w:rsidR="00980932">
        <w:rPr>
          <w:rFonts w:ascii="Times New Roman" w:hAnsi="Times New Roman" w:cs="Times New Roman"/>
          <w:sz w:val="24"/>
          <w:szCs w:val="24"/>
          <w:lang w:val="ro-RO"/>
        </w:rPr>
        <w:t>, fără a influența la distribuția caracteristicilor.</w:t>
      </w:r>
    </w:p>
    <w:p w14:paraId="11D26700" w14:textId="15D951C2" w:rsidR="00E21211" w:rsidRPr="00322F70" w:rsidRDefault="00E21211"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Eleiminarea dateleor aberante</w:t>
      </w:r>
    </w:p>
    <w:p w14:paraId="348246E2" w14:textId="7452D14D" w:rsidR="00E21211" w:rsidRDefault="00E21211" w:rsidP="00DB682B">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umrma efectuării EDA au fost observate prezența datelor aberante ce pot infulența la </w:t>
      </w:r>
      <w:r w:rsidR="00DB682B">
        <w:rPr>
          <w:rFonts w:ascii="Times New Roman" w:hAnsi="Times New Roman" w:cs="Times New Roman"/>
          <w:sz w:val="24"/>
          <w:szCs w:val="24"/>
          <w:lang w:val="ro-RO"/>
        </w:rPr>
        <w:t xml:space="preserve">acuratețea antrenării modelelor. Prin urmare acestea au fost omise prin </w:t>
      </w:r>
      <w:r w:rsidR="007101BC">
        <w:rPr>
          <w:rFonts w:ascii="Times New Roman" w:hAnsi="Times New Roman" w:cs="Times New Roman"/>
          <w:sz w:val="24"/>
          <w:szCs w:val="24"/>
          <w:lang w:val="ro-RO"/>
        </w:rPr>
        <w:t xml:space="preserve">folosire </w:t>
      </w:r>
      <w:r w:rsidR="00AF4FE8">
        <w:rPr>
          <w:rFonts w:ascii="Times New Roman" w:hAnsi="Times New Roman" w:cs="Times New Roman"/>
          <w:sz w:val="24"/>
          <w:szCs w:val="24"/>
          <w:lang w:val="ro-RO"/>
        </w:rPr>
        <w:t>interavlului intercuanile</w:t>
      </w:r>
      <w:r w:rsidR="00397AC8">
        <w:rPr>
          <w:rFonts w:ascii="Times New Roman" w:hAnsi="Times New Roman" w:cs="Times New Roman"/>
          <w:sz w:val="24"/>
          <w:szCs w:val="24"/>
          <w:lang w:val="ro-RO"/>
        </w:rPr>
        <w:t xml:space="preserve">lor care </w:t>
      </w:r>
      <w:r w:rsidR="0094430C">
        <w:rPr>
          <w:rFonts w:ascii="Times New Roman" w:hAnsi="Times New Roman" w:cs="Times New Roman"/>
          <w:sz w:val="24"/>
          <w:szCs w:val="24"/>
          <w:lang w:val="ro-RO"/>
        </w:rPr>
        <w:t xml:space="preserve">a lăsat doar </w:t>
      </w:r>
      <w:r w:rsidR="00316023">
        <w:rPr>
          <w:rFonts w:ascii="Times New Roman" w:hAnsi="Times New Roman" w:cs="Times New Roman"/>
          <w:sz w:val="24"/>
          <w:szCs w:val="24"/>
          <w:lang w:val="ro-RO"/>
        </w:rPr>
        <w:t xml:space="preserve">datele ce sunt poziționate între cuantila q1 – IQR </w:t>
      </w:r>
      <w:r w:rsidR="00F46709">
        <w:rPr>
          <w:rFonts w:ascii="Times New Roman" w:hAnsi="Times New Roman" w:cs="Times New Roman"/>
          <w:sz w:val="24"/>
          <w:szCs w:val="24"/>
          <w:lang w:val="ro-RO"/>
        </w:rPr>
        <w:t>* 1.5 și cuantila 3 q3 + IQR * 1.5.</w:t>
      </w:r>
    </w:p>
    <w:p w14:paraId="200C5D3A" w14:textId="77777777" w:rsidR="008F567A" w:rsidRDefault="008F567A" w:rsidP="00DB682B">
      <w:pPr>
        <w:tabs>
          <w:tab w:val="left" w:pos="720"/>
        </w:tabs>
        <w:spacing w:after="0" w:line="360" w:lineRule="auto"/>
        <w:jc w:val="both"/>
        <w:rPr>
          <w:rFonts w:ascii="Times New Roman" w:hAnsi="Times New Roman" w:cs="Times New Roman"/>
          <w:noProof/>
          <w:sz w:val="24"/>
          <w:szCs w:val="24"/>
          <w:lang w:val="ro-RO"/>
        </w:rPr>
      </w:pPr>
    </w:p>
    <w:p w14:paraId="34632D1B" w14:textId="2860AE53" w:rsidR="00F46709" w:rsidRPr="00E21211" w:rsidRDefault="008F567A" w:rsidP="008F567A">
      <w:pPr>
        <w:tabs>
          <w:tab w:val="left" w:pos="720"/>
        </w:tabs>
        <w:spacing w:after="0"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BF083A6" wp14:editId="720B9547">
            <wp:extent cx="4203166" cy="3494627"/>
            <wp:effectExtent l="0" t="0" r="6985" b="0"/>
            <wp:docPr id="970288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4569"/>
                    <a:stretch/>
                  </pic:blipFill>
                  <pic:spPr bwMode="auto">
                    <a:xfrm>
                      <a:off x="0" y="0"/>
                      <a:ext cx="4248483" cy="3532304"/>
                    </a:xfrm>
                    <a:prstGeom prst="rect">
                      <a:avLst/>
                    </a:prstGeom>
                    <a:noFill/>
                    <a:ln>
                      <a:noFill/>
                    </a:ln>
                    <a:extLst>
                      <a:ext uri="{53640926-AAD7-44D8-BBD7-CCE9431645EC}">
                        <a14:shadowObscured xmlns:a14="http://schemas.microsoft.com/office/drawing/2010/main"/>
                      </a:ext>
                    </a:extLst>
                  </pic:spPr>
                </pic:pic>
              </a:graphicData>
            </a:graphic>
          </wp:inline>
        </w:drawing>
      </w:r>
    </w:p>
    <w:p w14:paraId="3300602B" w14:textId="237B4D7E" w:rsidR="006775D8" w:rsidRDefault="008F567A" w:rsidP="006775D8">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sidR="0017292F">
        <w:rPr>
          <w:rFonts w:ascii="Times New Roman" w:hAnsi="Times New Roman" w:cs="Times New Roman"/>
          <w:b/>
          <w:bCs/>
          <w:lang w:val="ro-RO"/>
        </w:rPr>
        <w:t>10</w:t>
      </w:r>
      <w:r>
        <w:rPr>
          <w:rFonts w:ascii="Times New Roman" w:hAnsi="Times New Roman" w:cs="Times New Roman"/>
          <w:b/>
          <w:bCs/>
          <w:lang w:val="ro-RO"/>
        </w:rPr>
        <w:t xml:space="preserve"> Idnetificarea datelor aberante</w:t>
      </w:r>
    </w:p>
    <w:p w14:paraId="596171CF" w14:textId="1E91C1CE" w:rsidR="00BA15A9" w:rsidRDefault="006775D8" w:rsidP="006775D8">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8F567A">
        <w:rPr>
          <w:rFonts w:ascii="Times New Roman" w:hAnsi="Times New Roman" w:cs="Times New Roman"/>
          <w:sz w:val="24"/>
          <w:szCs w:val="24"/>
          <w:lang w:val="ro-RO"/>
        </w:rPr>
        <w:t>În fiugra 1.</w:t>
      </w:r>
      <w:r w:rsidR="006A3127">
        <w:rPr>
          <w:rFonts w:ascii="Times New Roman" w:hAnsi="Times New Roman" w:cs="Times New Roman"/>
          <w:sz w:val="24"/>
          <w:szCs w:val="24"/>
          <w:lang w:val="ro-RO"/>
        </w:rPr>
        <w:t>10</w:t>
      </w:r>
      <w:r w:rsidR="008F567A">
        <w:rPr>
          <w:rFonts w:ascii="Times New Roman" w:hAnsi="Times New Roman" w:cs="Times New Roman"/>
          <w:sz w:val="24"/>
          <w:szCs w:val="24"/>
          <w:lang w:val="ro-RO"/>
        </w:rPr>
        <w:t xml:space="preserve"> pot fi observate datele aberante prezene în caracteristicile precum</w:t>
      </w:r>
      <w:r>
        <w:rPr>
          <w:rFonts w:ascii="Times New Roman" w:hAnsi="Times New Roman" w:cs="Times New Roman"/>
          <w:sz w:val="24"/>
          <w:szCs w:val="24"/>
          <w:lang w:val="ro-RO"/>
        </w:rPr>
        <w:t xml:space="preserve">: </w:t>
      </w:r>
      <w:r w:rsidRPr="006775D8">
        <w:rPr>
          <w:rFonts w:ascii="Times New Roman" w:hAnsi="Times New Roman" w:cs="Times New Roman"/>
          <w:sz w:val="24"/>
          <w:szCs w:val="24"/>
          <w:lang w:val="ro-RO"/>
        </w:rPr>
        <w:t>Tenure</w:t>
      </w:r>
      <w:r>
        <w:rPr>
          <w:rFonts w:ascii="Times New Roman" w:hAnsi="Times New Roman" w:cs="Times New Roman"/>
          <w:sz w:val="24"/>
          <w:szCs w:val="24"/>
          <w:lang w:val="ro-RO"/>
        </w:rPr>
        <w:t xml:space="preserve"> în care sunt prezente 2 valori care sun mai mari decît 40, de asemena se poate observa o distanță depozit-casă care este mai </w:t>
      </w:r>
      <w:r w:rsidR="00BA15A9">
        <w:rPr>
          <w:rFonts w:ascii="Times New Roman" w:hAnsi="Times New Roman" w:cs="Times New Roman"/>
          <w:sz w:val="24"/>
          <w:szCs w:val="24"/>
          <w:lang w:val="ro-RO"/>
        </w:rPr>
        <w:t xml:space="preserve">mare decât 125 de kilometri, dinte care restul obseervațiilor ajung maxim pînă la 50. </w:t>
      </w:r>
      <w:r w:rsidR="006F235D">
        <w:rPr>
          <w:rFonts w:ascii="Times New Roman" w:hAnsi="Times New Roman" w:cs="Times New Roman"/>
          <w:sz w:val="24"/>
          <w:szCs w:val="24"/>
          <w:lang w:val="ro-RO"/>
        </w:rPr>
        <w:t xml:space="preserve">De asemena au fost eleminate datele din caracteristica DaysSinceLastOrder prin prezența datelor mia mari de </w:t>
      </w:r>
      <w:r w:rsidR="000031CF">
        <w:rPr>
          <w:rFonts w:ascii="Times New Roman" w:hAnsi="Times New Roman" w:cs="Times New Roman"/>
          <w:sz w:val="24"/>
          <w:szCs w:val="24"/>
          <w:lang w:val="ro-RO"/>
        </w:rPr>
        <w:t>40 de zile, ceea ce a fost detectat din analiza EDA. Prin urmare datele au devenit mai curate și pot fi folosite mai eficent în antrenarea modelelor.</w:t>
      </w:r>
    </w:p>
    <w:p w14:paraId="6BB85FD2" w14:textId="6F7B0046" w:rsidR="007015B4" w:rsidRPr="00322F70" w:rsidRDefault="007015B4"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 xml:space="preserve">Transformare datelor </w:t>
      </w:r>
    </w:p>
    <w:p w14:paraId="7C30A09A" w14:textId="5160239F" w:rsidR="0017292F" w:rsidRDefault="007015B4" w:rsidP="007015B4">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Datele categoriale au fost transformate prin metoda OneHotEncoding prin care 19 variabile inițiale au ajuns la 30, din motivul creării pentur fiecare variabilă precum: PreferredPaymentMode, PrefferedOrderCategory, PrefferedDeviceUsed </w:t>
      </w:r>
      <w:r w:rsidR="009F2504">
        <w:rPr>
          <w:rFonts w:ascii="Times New Roman" w:hAnsi="Times New Roman" w:cs="Times New Roman"/>
          <w:sz w:val="24"/>
          <w:szCs w:val="24"/>
          <w:lang w:val="ro-RO"/>
        </w:rPr>
        <w:t xml:space="preserve">cîte o colană adițională pentru viecare valoare. Prin urmare acesta a crescut numărul de </w:t>
      </w:r>
      <w:r w:rsidR="002D59D5">
        <w:rPr>
          <w:rFonts w:ascii="Times New Roman" w:hAnsi="Times New Roman" w:cs="Times New Roman"/>
          <w:sz w:val="24"/>
          <w:szCs w:val="24"/>
          <w:lang w:val="ro-RO"/>
        </w:rPr>
        <w:t xml:space="preserve">variabile, dar a permis folosire acestor variabile categoriale în antrenarea modelelo. De asemena </w:t>
      </w:r>
      <w:r w:rsidR="004E555B">
        <w:rPr>
          <w:rFonts w:ascii="Times New Roman" w:hAnsi="Times New Roman" w:cs="Times New Roman"/>
          <w:sz w:val="24"/>
          <w:szCs w:val="24"/>
          <w:lang w:val="ro-RO"/>
        </w:rPr>
        <w:t>am folosit SacalareaMinMax pentru a transforma valorile fiecării variabile într-un interval între 0 și 1.</w:t>
      </w:r>
    </w:p>
    <w:p w14:paraId="7A57FA5C" w14:textId="0BEF5C2D" w:rsidR="004E555B" w:rsidRPr="00322F70" w:rsidRDefault="004E555B"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Selectarea caracteristiclor</w:t>
      </w:r>
    </w:p>
    <w:p w14:paraId="0FA10506" w14:textId="65D8995B" w:rsidR="004E555B" w:rsidRDefault="00BB2D79" w:rsidP="00AC52C8">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w:t>
      </w:r>
      <w:r w:rsidR="00991104">
        <w:rPr>
          <w:rFonts w:ascii="Times New Roman" w:hAnsi="Times New Roman" w:cs="Times New Roman"/>
          <w:sz w:val="24"/>
          <w:szCs w:val="24"/>
          <w:lang w:val="ro-RO"/>
        </w:rPr>
        <w:t xml:space="preserve">utilizarea metodie stepAIC care </w:t>
      </w:r>
      <w:r w:rsidR="00AC52C8" w:rsidRPr="00AC52C8">
        <w:rPr>
          <w:rFonts w:ascii="Times New Roman" w:hAnsi="Times New Roman" w:cs="Times New Roman"/>
          <w:sz w:val="24"/>
          <w:szCs w:val="24"/>
          <w:lang w:val="ro-RO"/>
        </w:rPr>
        <w:t>este una dintre cele mai frecvent utilizate metode de căutare pentru selectarea caracteristicilor. Încercăm să continuăm să minimizăm valoarea stepAIC pentru a obține setul final de caracteristici. "stepAIC" nu înseamnă neapărat îmbunătățirea performanței modelului, însă este utilizat pentru a simplifica modelul fără a avea un impact semnificativ asupra performanței. Astfel, AIC cuantifică valoarea pierderii de informații datorată acestei simplificări. AIC înseamnă "Akaike Information Criteria".</w:t>
      </w:r>
      <w:r w:rsidR="00AC52C8">
        <w:rPr>
          <w:rFonts w:ascii="Times New Roman" w:hAnsi="Times New Roman" w:cs="Times New Roman"/>
          <w:sz w:val="24"/>
          <w:szCs w:val="24"/>
          <w:lang w:val="ro-RO"/>
        </w:rPr>
        <w:t xml:space="preserve"> Cu ajutorul biblioteilor </w:t>
      </w:r>
      <w:r w:rsidR="008B4C46">
        <w:rPr>
          <w:rFonts w:ascii="Times New Roman" w:hAnsi="Times New Roman" w:cs="Times New Roman"/>
          <w:sz w:val="24"/>
          <w:szCs w:val="24"/>
          <w:lang w:val="ro-RO"/>
        </w:rPr>
        <w:t xml:space="preserve">bootStepAIC și MASS au fost eliminate variabilel: </w:t>
      </w:r>
      <w:r w:rsidR="007D5F63" w:rsidRPr="007D5F63">
        <w:rPr>
          <w:rFonts w:ascii="Times New Roman" w:hAnsi="Times New Roman" w:cs="Times New Roman"/>
          <w:sz w:val="24"/>
          <w:szCs w:val="24"/>
          <w:lang w:val="ro-RO"/>
        </w:rPr>
        <w:t>HourSpendOnApp,</w:t>
      </w:r>
      <w:r w:rsidR="007D5F63">
        <w:rPr>
          <w:rFonts w:ascii="Times New Roman" w:hAnsi="Times New Roman" w:cs="Times New Roman"/>
          <w:sz w:val="24"/>
          <w:szCs w:val="24"/>
          <w:lang w:val="ro-RO"/>
        </w:rPr>
        <w:t xml:space="preserve"> </w:t>
      </w:r>
      <w:r w:rsidR="007D5F63" w:rsidRPr="007D5F63">
        <w:rPr>
          <w:rFonts w:ascii="Times New Roman" w:hAnsi="Times New Roman" w:cs="Times New Roman"/>
          <w:sz w:val="24"/>
          <w:szCs w:val="24"/>
          <w:lang w:val="ro-RO"/>
        </w:rPr>
        <w:t>CouponUsed,</w:t>
      </w:r>
      <w:r w:rsidR="007D5F63">
        <w:rPr>
          <w:rFonts w:ascii="Times New Roman" w:hAnsi="Times New Roman" w:cs="Times New Roman"/>
          <w:sz w:val="24"/>
          <w:szCs w:val="24"/>
          <w:lang w:val="ro-RO"/>
        </w:rPr>
        <w:t xml:space="preserve"> </w:t>
      </w:r>
      <w:r w:rsidR="007D5F63" w:rsidRPr="007D5F63">
        <w:rPr>
          <w:rFonts w:ascii="Times New Roman" w:hAnsi="Times New Roman" w:cs="Times New Roman"/>
          <w:sz w:val="24"/>
          <w:szCs w:val="24"/>
          <w:lang w:val="ro-RO"/>
        </w:rPr>
        <w:t>OrderAmountHikeFromlastYear</w:t>
      </w:r>
      <w:r w:rsidR="007D5F63">
        <w:rPr>
          <w:rFonts w:ascii="Times New Roman" w:hAnsi="Times New Roman" w:cs="Times New Roman"/>
          <w:sz w:val="24"/>
          <w:szCs w:val="24"/>
          <w:lang w:val="ro-RO"/>
        </w:rPr>
        <w:t>.</w:t>
      </w:r>
    </w:p>
    <w:p w14:paraId="63C221C3" w14:textId="33A15545" w:rsidR="00A353F2" w:rsidRDefault="00D70349" w:rsidP="00D70349">
      <w:pPr>
        <w:tabs>
          <w:tab w:val="left" w:pos="720"/>
        </w:tabs>
        <w:spacing w:after="0" w:line="360" w:lineRule="auto"/>
        <w:jc w:val="center"/>
        <w:rPr>
          <w:rFonts w:ascii="Times New Roman" w:hAnsi="Times New Roman" w:cs="Times New Roman"/>
          <w:sz w:val="24"/>
          <w:szCs w:val="24"/>
          <w:lang w:val="ro-RO"/>
        </w:rPr>
      </w:pPr>
      <w:r w:rsidRPr="00D70349">
        <w:rPr>
          <w:rFonts w:ascii="Times New Roman" w:hAnsi="Times New Roman" w:cs="Times New Roman"/>
          <w:sz w:val="24"/>
          <w:szCs w:val="24"/>
        </w:rPr>
        <w:drawing>
          <wp:inline distT="0" distB="0" distL="0" distR="0" wp14:anchorId="4F50FDD4" wp14:editId="2675821F">
            <wp:extent cx="4833019" cy="3065929"/>
            <wp:effectExtent l="0" t="0" r="5715" b="1270"/>
            <wp:docPr id="8" name="Picture 7">
              <a:extLst xmlns:a="http://schemas.openxmlformats.org/drawingml/2006/main">
                <a:ext uri="{FF2B5EF4-FFF2-40B4-BE49-F238E27FC236}">
                  <a16:creationId xmlns:a16="http://schemas.microsoft.com/office/drawing/2014/main" id="{F9D5530C-1293-A004-97A8-6E61818AB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9D5530C-1293-A004-97A8-6E61818AB478}"/>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61280" cy="3083857"/>
                    </a:xfrm>
                    <a:prstGeom prst="rect">
                      <a:avLst/>
                    </a:prstGeom>
                  </pic:spPr>
                </pic:pic>
              </a:graphicData>
            </a:graphic>
          </wp:inline>
        </w:drawing>
      </w:r>
    </w:p>
    <w:p w14:paraId="3D98480B" w14:textId="796D9A24" w:rsidR="00D70349" w:rsidRDefault="00D70349" w:rsidP="00D70349">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1</w:t>
      </w:r>
      <w:r>
        <w:rPr>
          <w:rFonts w:ascii="Times New Roman" w:hAnsi="Times New Roman" w:cs="Times New Roman"/>
          <w:b/>
          <w:bCs/>
          <w:lang w:val="ro-RO"/>
        </w:rPr>
        <w:t>1</w:t>
      </w:r>
      <w:r>
        <w:rPr>
          <w:rFonts w:ascii="Times New Roman" w:hAnsi="Times New Roman" w:cs="Times New Roman"/>
          <w:b/>
          <w:bCs/>
          <w:lang w:val="ro-RO"/>
        </w:rPr>
        <w:t xml:space="preserve"> </w:t>
      </w:r>
      <w:r>
        <w:rPr>
          <w:rFonts w:ascii="Times New Roman" w:hAnsi="Times New Roman" w:cs="Times New Roman"/>
          <w:b/>
          <w:bCs/>
          <w:lang w:val="ro-RO"/>
        </w:rPr>
        <w:t xml:space="preserve">Importanța caracteristicilor în </w:t>
      </w:r>
      <w:r w:rsidR="008E3AEB">
        <w:rPr>
          <w:rFonts w:ascii="Times New Roman" w:hAnsi="Times New Roman" w:cs="Times New Roman"/>
          <w:b/>
          <w:bCs/>
          <w:lang w:val="ro-RO"/>
        </w:rPr>
        <w:t>antrenarea modelului</w:t>
      </w:r>
    </w:p>
    <w:p w14:paraId="3C8BEDC6" w14:textId="77777777" w:rsidR="00B93A0C" w:rsidRDefault="00B93A0C" w:rsidP="008E3AEB">
      <w:pPr>
        <w:tabs>
          <w:tab w:val="left" w:pos="720"/>
        </w:tabs>
        <w:spacing w:after="0" w:line="360" w:lineRule="auto"/>
        <w:jc w:val="both"/>
        <w:rPr>
          <w:rFonts w:ascii="Times New Roman" w:hAnsi="Times New Roman" w:cs="Times New Roman"/>
          <w:b/>
          <w:bCs/>
          <w:lang w:val="ro-RO"/>
        </w:rPr>
      </w:pPr>
    </w:p>
    <w:p w14:paraId="4AC675E7" w14:textId="135F5A11" w:rsidR="00D70349" w:rsidRDefault="008E3AEB" w:rsidP="008E3AEB">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w:t>
      </w:r>
      <w:r w:rsidR="00C82AED">
        <w:rPr>
          <w:rFonts w:ascii="Times New Roman" w:hAnsi="Times New Roman" w:cs="Times New Roman"/>
          <w:sz w:val="24"/>
          <w:szCs w:val="24"/>
          <w:lang w:val="ro-RO"/>
        </w:rPr>
        <w:t xml:space="preserve">a antrena un model eficient, este nevoie de selectat cele mai importatne caracteristici prin </w:t>
      </w:r>
      <w:r w:rsidR="00B93A0C">
        <w:rPr>
          <w:rFonts w:ascii="Times New Roman" w:hAnsi="Times New Roman" w:cs="Times New Roman"/>
          <w:sz w:val="24"/>
          <w:szCs w:val="24"/>
          <w:lang w:val="ro-RO"/>
        </w:rPr>
        <w:t xml:space="preserve">care varaibila dependentă (Churn) este descrisă cel mai bine. </w:t>
      </w:r>
      <w:r w:rsidR="00577E42">
        <w:rPr>
          <w:rFonts w:ascii="Times New Roman" w:hAnsi="Times New Roman" w:cs="Times New Roman"/>
          <w:sz w:val="24"/>
          <w:szCs w:val="24"/>
          <w:lang w:val="ro-RO"/>
        </w:rPr>
        <w:t xml:space="preserve">Prin rezultatel primite (vezi fugura 1.11) putem observa că </w:t>
      </w:r>
      <w:r w:rsidR="00B5434F">
        <w:rPr>
          <w:rFonts w:ascii="Times New Roman" w:hAnsi="Times New Roman" w:cs="Times New Roman"/>
          <w:sz w:val="24"/>
          <w:szCs w:val="24"/>
          <w:lang w:val="ro-RO"/>
        </w:rPr>
        <w:t>ce mai mare infulență o are vechimea clientului, prin care cu cît acesta are</w:t>
      </w:r>
      <w:r w:rsidR="00F34D53">
        <w:rPr>
          <w:rFonts w:ascii="Times New Roman" w:hAnsi="Times New Roman" w:cs="Times New Roman"/>
          <w:sz w:val="24"/>
          <w:szCs w:val="24"/>
          <w:lang w:val="ro-RO"/>
        </w:rPr>
        <w:t xml:space="preserve"> mai puține luni interacționate cu compania, acest este mai susceptibil să plece. Plângerea de asemnea este un factor esențial</w:t>
      </w:r>
      <w:r w:rsidR="009F33D2">
        <w:rPr>
          <w:rFonts w:ascii="Times New Roman" w:hAnsi="Times New Roman" w:cs="Times New Roman"/>
          <w:sz w:val="24"/>
          <w:szCs w:val="24"/>
          <w:lang w:val="ro-RO"/>
        </w:rPr>
        <w:t>, prezența acesteia mărește șansa clientului de a pleca</w:t>
      </w:r>
      <w:r w:rsidR="00852F0B">
        <w:rPr>
          <w:rFonts w:ascii="Times New Roman" w:hAnsi="Times New Roman" w:cs="Times New Roman"/>
          <w:sz w:val="24"/>
          <w:szCs w:val="24"/>
          <w:lang w:val="ro-RO"/>
        </w:rPr>
        <w:t xml:space="preserve">. Numărul de adresări este </w:t>
      </w:r>
      <w:r w:rsidR="00544F9B">
        <w:rPr>
          <w:rFonts w:ascii="Times New Roman" w:hAnsi="Times New Roman" w:cs="Times New Roman"/>
          <w:sz w:val="24"/>
          <w:szCs w:val="24"/>
          <w:lang w:val="ro-RO"/>
        </w:rPr>
        <w:t>a treia careacteristică după importanță,</w:t>
      </w:r>
      <w:r w:rsidR="00B222FB">
        <w:rPr>
          <w:rFonts w:ascii="Times New Roman" w:hAnsi="Times New Roman" w:cs="Times New Roman"/>
          <w:sz w:val="24"/>
          <w:szCs w:val="24"/>
          <w:lang w:val="ro-RO"/>
        </w:rPr>
        <w:t xml:space="preserve"> prin care adresările mai dese indică un factor de loialitate a clientului.</w:t>
      </w:r>
      <w:r w:rsidR="00DE1BC2">
        <w:rPr>
          <w:rFonts w:ascii="Times New Roman" w:hAnsi="Times New Roman" w:cs="Times New Roman"/>
          <w:sz w:val="24"/>
          <w:szCs w:val="24"/>
          <w:lang w:val="ro-RO"/>
        </w:rPr>
        <w:t xml:space="preserve"> </w:t>
      </w:r>
      <w:r w:rsidR="006B4404">
        <w:rPr>
          <w:rFonts w:ascii="Times New Roman" w:hAnsi="Times New Roman" w:cs="Times New Roman"/>
          <w:sz w:val="24"/>
          <w:szCs w:val="24"/>
          <w:lang w:val="ro-RO"/>
        </w:rPr>
        <w:t xml:space="preserve">Caracteristicile care de asemena au o importanță majoră sunt: categoriea preferată, numărul de </w:t>
      </w:r>
      <w:r w:rsidR="006B27FF">
        <w:rPr>
          <w:rFonts w:ascii="Times New Roman" w:hAnsi="Times New Roman" w:cs="Times New Roman"/>
          <w:sz w:val="24"/>
          <w:szCs w:val="24"/>
          <w:lang w:val="ro-RO"/>
        </w:rPr>
        <w:t>dispozitive logate, scorul de satisfacere, caschback-ul primit etc.</w:t>
      </w:r>
    </w:p>
    <w:p w14:paraId="6F30ECE7" w14:textId="69358AD5" w:rsidR="00F0569B" w:rsidRPr="00322F70" w:rsidRDefault="00BD73FC"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Crearea Model</w:t>
      </w:r>
      <w:r w:rsidR="00F0569B" w:rsidRPr="00322F70">
        <w:rPr>
          <w:rFonts w:ascii="Times New Roman" w:hAnsi="Times New Roman" w:cs="Times New Roman"/>
          <w:b/>
          <w:bCs/>
          <w:sz w:val="24"/>
          <w:szCs w:val="24"/>
          <w:lang w:val="ro-RO"/>
        </w:rPr>
        <w:t>elor</w:t>
      </w:r>
    </w:p>
    <w:p w14:paraId="1303FE68" w14:textId="41801D83" w:rsidR="005E769C" w:rsidRDefault="00F74B68" w:rsidP="00BF3A60">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studiu </w:t>
      </w:r>
      <w:r w:rsidR="007162BE">
        <w:rPr>
          <w:rFonts w:ascii="Times New Roman" w:hAnsi="Times New Roman" w:cs="Times New Roman"/>
          <w:sz w:val="24"/>
          <w:szCs w:val="24"/>
          <w:lang w:val="ro-RO"/>
        </w:rPr>
        <w:t xml:space="preserve">a folosit </w:t>
      </w:r>
      <w:r w:rsidR="000F7D89">
        <w:rPr>
          <w:rFonts w:ascii="Times New Roman" w:hAnsi="Times New Roman" w:cs="Times New Roman"/>
          <w:sz w:val="24"/>
          <w:szCs w:val="24"/>
          <w:lang w:val="ro-RO"/>
        </w:rPr>
        <w:t>4 modele diferite pentru prezicerea pierderii clienților. RandomForest</w:t>
      </w:r>
      <w:r w:rsidR="000852A9">
        <w:rPr>
          <w:rFonts w:ascii="Times New Roman" w:hAnsi="Times New Roman" w:cs="Times New Roman"/>
          <w:sz w:val="24"/>
          <w:szCs w:val="24"/>
          <w:lang w:val="ro-RO"/>
        </w:rPr>
        <w:t xml:space="preserve">, Regresia logisitcă, rețelele neuronale și </w:t>
      </w:r>
      <w:r w:rsidR="00A97D55">
        <w:rPr>
          <w:rFonts w:ascii="Times New Roman" w:hAnsi="Times New Roman" w:cs="Times New Roman"/>
          <w:sz w:val="24"/>
          <w:szCs w:val="24"/>
          <w:lang w:val="ro-RO"/>
        </w:rPr>
        <w:t xml:space="preserve">support vector machine sunt modele ce au fost folosinte în acest studiu. Pentru antrenarea și testarea acestora, setul de date a fost împărți în set de antrenare care constituie 70% din </w:t>
      </w:r>
      <w:r w:rsidR="00BA6237">
        <w:rPr>
          <w:rFonts w:ascii="Times New Roman" w:hAnsi="Times New Roman" w:cs="Times New Roman"/>
          <w:sz w:val="24"/>
          <w:szCs w:val="24"/>
          <w:lang w:val="ro-RO"/>
        </w:rPr>
        <w:t xml:space="preserve">tot setul de date inițial. Stului de testare îi revine respectiv 30%. Pentru foloisrea modelelor au fost folosite biblioteci python precum </w:t>
      </w:r>
      <w:r w:rsidR="005E769C">
        <w:rPr>
          <w:rFonts w:ascii="Times New Roman" w:hAnsi="Times New Roman" w:cs="Times New Roman"/>
          <w:sz w:val="24"/>
          <w:szCs w:val="24"/>
          <w:lang w:val="ro-RO"/>
        </w:rPr>
        <w:t>sklearn, dar pentru rețeaua neuronală creată individual a fpst folosită bibliotecile keras cu tensurelfow, prin care a fost creat o rețea neuronală multistrat.</w:t>
      </w:r>
    </w:p>
    <w:p w14:paraId="7719136E" w14:textId="77777777" w:rsidR="00500CC2" w:rsidRDefault="00500CC2" w:rsidP="00BF3A60">
      <w:pPr>
        <w:tabs>
          <w:tab w:val="left" w:pos="720"/>
        </w:tabs>
        <w:spacing w:after="0" w:line="360" w:lineRule="auto"/>
        <w:jc w:val="both"/>
        <w:rPr>
          <w:rFonts w:ascii="Times New Roman" w:hAnsi="Times New Roman" w:cs="Times New Roman"/>
          <w:sz w:val="24"/>
          <w:szCs w:val="24"/>
          <w:lang w:val="ro-RO"/>
        </w:rPr>
      </w:pPr>
    </w:p>
    <w:p w14:paraId="59F9CD4D" w14:textId="22DD1CAF" w:rsidR="005E769C" w:rsidRPr="00322F70" w:rsidRDefault="005E769C" w:rsidP="00322F70">
      <w:pPr>
        <w:tabs>
          <w:tab w:val="left" w:pos="720"/>
        </w:tabs>
        <w:spacing w:after="0" w:line="360" w:lineRule="auto"/>
        <w:jc w:val="both"/>
        <w:rPr>
          <w:rFonts w:ascii="Times New Roman" w:hAnsi="Times New Roman" w:cs="Times New Roman"/>
          <w:b/>
          <w:bCs/>
          <w:sz w:val="24"/>
          <w:szCs w:val="24"/>
          <w:lang w:val="ro-RO"/>
        </w:rPr>
      </w:pPr>
      <w:r w:rsidRPr="00322F70">
        <w:rPr>
          <w:rFonts w:ascii="Times New Roman" w:hAnsi="Times New Roman" w:cs="Times New Roman"/>
          <w:b/>
          <w:bCs/>
          <w:sz w:val="24"/>
          <w:szCs w:val="24"/>
          <w:lang w:val="ro-RO"/>
        </w:rPr>
        <w:t>Evaluare modelelor</w:t>
      </w:r>
    </w:p>
    <w:p w14:paraId="13B640B7" w14:textId="6AF9022E" w:rsidR="00610037" w:rsidRDefault="00B969C1" w:rsidP="005E769C">
      <w:pPr>
        <w:tabs>
          <w:tab w:val="left" w:pos="720"/>
        </w:tabs>
        <w:spacing w:after="0" w:line="360" w:lineRule="auto"/>
        <w:jc w:val="both"/>
        <w:rPr>
          <w:rFonts w:ascii="Times New Roman" w:hAnsi="Times New Roman" w:cs="Times New Roman"/>
          <w:sz w:val="24"/>
          <w:szCs w:val="24"/>
          <w:lang w:val="ro-RO"/>
        </w:rPr>
      </w:pPr>
      <w:r w:rsidRPr="00B969C1">
        <w:rPr>
          <w:rFonts w:ascii="Times New Roman" w:hAnsi="Times New Roman" w:cs="Times New Roman"/>
          <w:sz w:val="24"/>
          <w:szCs w:val="24"/>
          <w:lang w:val="ro-RO"/>
        </w:rPr>
        <w:t xml:space="preserve">În această secțiune se va compara performanța diferitelor clasificatoare pentru a selecta cea mai bună metodă de predicție a ratei de dezabonare a clienților. Rezultatul predicției modelului este analizat utilizând </w:t>
      </w:r>
      <w:r w:rsidR="00E04F66">
        <w:rPr>
          <w:rFonts w:ascii="Times New Roman" w:hAnsi="Times New Roman" w:cs="Times New Roman"/>
          <w:sz w:val="24"/>
          <w:szCs w:val="24"/>
          <w:lang w:val="ro-RO"/>
        </w:rPr>
        <w:t>valorile</w:t>
      </w:r>
      <w:r w:rsidRPr="00B969C1">
        <w:rPr>
          <w:rFonts w:ascii="Times New Roman" w:hAnsi="Times New Roman" w:cs="Times New Roman"/>
          <w:sz w:val="24"/>
          <w:szCs w:val="24"/>
          <w:lang w:val="ro-RO"/>
        </w:rPr>
        <w:t xml:space="preserve"> preciziei, rechemării, scorului F și AUC, care sunt descrise în paragrafele următoare. Aceste valori vor fi comparate cu cele </w:t>
      </w:r>
      <w:r w:rsidR="00E04F66">
        <w:rPr>
          <w:rFonts w:ascii="Times New Roman" w:hAnsi="Times New Roman" w:cs="Times New Roman"/>
          <w:sz w:val="24"/>
          <w:szCs w:val="24"/>
          <w:lang w:val="ro-RO"/>
        </w:rPr>
        <w:t>4</w:t>
      </w:r>
      <w:r w:rsidRPr="00B969C1">
        <w:rPr>
          <w:rFonts w:ascii="Times New Roman" w:hAnsi="Times New Roman" w:cs="Times New Roman"/>
          <w:sz w:val="24"/>
          <w:szCs w:val="24"/>
          <w:lang w:val="ro-RO"/>
        </w:rPr>
        <w:t xml:space="preserve"> modele.</w:t>
      </w:r>
    </w:p>
    <w:p w14:paraId="415171C4" w14:textId="6A24ABA6" w:rsidR="005E769C" w:rsidRDefault="00610037" w:rsidP="005E769C">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453D9A">
        <w:rPr>
          <w:rFonts w:ascii="Times New Roman" w:hAnsi="Times New Roman" w:cs="Times New Roman"/>
          <w:sz w:val="24"/>
          <w:szCs w:val="24"/>
          <w:lang w:val="ro-RO"/>
        </w:rPr>
        <w:t xml:space="preserve"> Prin urmare </w:t>
      </w:r>
      <w:r w:rsidR="00090036">
        <w:rPr>
          <w:rFonts w:ascii="Times New Roman" w:hAnsi="Times New Roman" w:cs="Times New Roman"/>
          <w:sz w:val="24"/>
          <w:szCs w:val="24"/>
          <w:lang w:val="ro-RO"/>
        </w:rPr>
        <w:t>una</w:t>
      </w:r>
      <w:r w:rsidR="00ED42E2">
        <w:rPr>
          <w:rFonts w:ascii="Times New Roman" w:hAnsi="Times New Roman" w:cs="Times New Roman"/>
          <w:sz w:val="24"/>
          <w:szCs w:val="24"/>
          <w:lang w:val="ro-RO"/>
        </w:rPr>
        <w:t xml:space="preserve"> pentru evaluare modelelor inițial se vor folosi matricile de confuzie în care se va descrie </w:t>
      </w:r>
      <w:r w:rsidR="008D2457">
        <w:rPr>
          <w:rFonts w:ascii="Times New Roman" w:hAnsi="Times New Roman" w:cs="Times New Roman"/>
          <w:sz w:val="24"/>
          <w:szCs w:val="24"/>
          <w:lang w:val="ro-RO"/>
        </w:rPr>
        <w:t>acuratețea de prezicere a fiecărui model.</w:t>
      </w:r>
    </w:p>
    <w:p w14:paraId="358F4AF7" w14:textId="016DD695" w:rsidR="008D2457" w:rsidRDefault="008D2457" w:rsidP="008D2457">
      <w:pPr>
        <w:tabs>
          <w:tab w:val="left" w:pos="720"/>
        </w:tabs>
        <w:spacing w:after="0"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0CE46EE1" wp14:editId="0754B9F8">
            <wp:extent cx="4641156" cy="3087865"/>
            <wp:effectExtent l="0" t="0" r="7620" b="0"/>
            <wp:docPr id="1572686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2090" cy="3115099"/>
                    </a:xfrm>
                    <a:prstGeom prst="rect">
                      <a:avLst/>
                    </a:prstGeom>
                    <a:noFill/>
                    <a:ln>
                      <a:noFill/>
                    </a:ln>
                  </pic:spPr>
                </pic:pic>
              </a:graphicData>
            </a:graphic>
          </wp:inline>
        </w:drawing>
      </w:r>
    </w:p>
    <w:p w14:paraId="1A84D0EF" w14:textId="552AC3F7" w:rsidR="008D2457" w:rsidRDefault="008D2457" w:rsidP="008D2457">
      <w:pPr>
        <w:tabs>
          <w:tab w:val="left" w:pos="720"/>
        </w:tabs>
        <w:spacing w:after="0" w:line="360" w:lineRule="auto"/>
        <w:jc w:val="center"/>
        <w:rPr>
          <w:rFonts w:ascii="Times New Roman" w:hAnsi="Times New Roman" w:cs="Times New Roman"/>
          <w:b/>
          <w:bCs/>
          <w:lang w:val="ro-RO"/>
        </w:rPr>
      </w:pPr>
      <w:r>
        <w:rPr>
          <w:rFonts w:ascii="Times New Roman" w:hAnsi="Times New Roman" w:cs="Times New Roman"/>
          <w:sz w:val="24"/>
          <w:szCs w:val="24"/>
          <w:lang w:val="ro-RO"/>
        </w:rPr>
        <w:tab/>
      </w:r>
      <w:r w:rsidRPr="00A862B0">
        <w:rPr>
          <w:rFonts w:ascii="Times New Roman" w:hAnsi="Times New Roman" w:cs="Times New Roman"/>
          <w:b/>
          <w:bCs/>
          <w:lang w:val="ro-RO"/>
        </w:rPr>
        <w:t>Fig 1.</w:t>
      </w:r>
      <w:r>
        <w:rPr>
          <w:rFonts w:ascii="Times New Roman" w:hAnsi="Times New Roman" w:cs="Times New Roman"/>
          <w:b/>
          <w:bCs/>
          <w:lang w:val="ro-RO"/>
        </w:rPr>
        <w:t>1</w:t>
      </w:r>
      <w:r w:rsidR="008E3AEB">
        <w:rPr>
          <w:rFonts w:ascii="Times New Roman" w:hAnsi="Times New Roman" w:cs="Times New Roman"/>
          <w:b/>
          <w:bCs/>
          <w:lang w:val="ro-RO"/>
        </w:rPr>
        <w:t>2</w:t>
      </w:r>
      <w:r>
        <w:rPr>
          <w:rFonts w:ascii="Times New Roman" w:hAnsi="Times New Roman" w:cs="Times New Roman"/>
          <w:b/>
          <w:bCs/>
          <w:lang w:val="ro-RO"/>
        </w:rPr>
        <w:t xml:space="preserve"> Matricile de confuzie</w:t>
      </w:r>
    </w:p>
    <w:p w14:paraId="20313AF5" w14:textId="34F9BCF0" w:rsidR="008D2457" w:rsidRDefault="00740BAD" w:rsidP="009E3D66">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8D2457">
        <w:rPr>
          <w:rFonts w:ascii="Times New Roman" w:hAnsi="Times New Roman" w:cs="Times New Roman"/>
          <w:sz w:val="24"/>
          <w:szCs w:val="24"/>
          <w:lang w:val="ro-RO"/>
        </w:rPr>
        <w:t xml:space="preserve">Analizând matricea de confuzie </w:t>
      </w:r>
      <w:r w:rsidR="009E3D66">
        <w:rPr>
          <w:rFonts w:ascii="Times New Roman" w:hAnsi="Times New Roman" w:cs="Times New Roman"/>
          <w:sz w:val="24"/>
          <w:szCs w:val="24"/>
          <w:lang w:val="ro-RO"/>
        </w:rPr>
        <w:t>din fiugra 1.1</w:t>
      </w:r>
      <w:r w:rsidR="006A3127">
        <w:rPr>
          <w:rFonts w:ascii="Times New Roman" w:hAnsi="Times New Roman" w:cs="Times New Roman"/>
          <w:sz w:val="24"/>
          <w:szCs w:val="24"/>
          <w:lang w:val="ro-RO"/>
        </w:rPr>
        <w:t>2</w:t>
      </w:r>
      <w:r w:rsidR="009E3D66">
        <w:rPr>
          <w:rFonts w:ascii="Times New Roman" w:hAnsi="Times New Roman" w:cs="Times New Roman"/>
          <w:sz w:val="24"/>
          <w:szCs w:val="24"/>
          <w:lang w:val="ro-RO"/>
        </w:rPr>
        <w:t xml:space="preserve"> </w:t>
      </w:r>
      <w:r>
        <w:rPr>
          <w:rFonts w:ascii="Times New Roman" w:hAnsi="Times New Roman" w:cs="Times New Roman"/>
          <w:sz w:val="24"/>
          <w:szCs w:val="24"/>
          <w:lang w:val="ro-RO"/>
        </w:rPr>
        <w:t>putem observa că Rețelele Neuronale</w:t>
      </w:r>
      <w:r w:rsidR="00F41C20">
        <w:rPr>
          <w:rFonts w:ascii="Times New Roman" w:hAnsi="Times New Roman" w:cs="Times New Roman"/>
          <w:sz w:val="24"/>
          <w:szCs w:val="24"/>
          <w:lang w:val="ro-RO"/>
        </w:rPr>
        <w:fldChar w:fldCharType="begin"/>
      </w:r>
      <w:r w:rsidR="002A1671">
        <w:rPr>
          <w:rFonts w:ascii="Times New Roman" w:hAnsi="Times New Roman" w:cs="Times New Roman"/>
          <w:sz w:val="24"/>
          <w:szCs w:val="24"/>
          <w:lang w:val="ro-RO"/>
        </w:rPr>
        <w:instrText xml:space="preserve"> ADDIN ZOTERO_ITEM CSL_CITATION {"citationID":"MGisOMUm","properties":{"formattedCitation":"[13]","plainCitation":"[13]","noteIndex":0},"citationItems":[{"id":49,"uris":["http://zotero.org/users/12994359/items/A3DJKH9F"],"itemData":{"id":49,"type":"software","title":"A. Liaw and M. Wiener (2002). Classification and Regression by randomForest. R   News 2(3), 18--22."}}],"schema":"https://github.com/citation-style-language/schema/raw/master/csl-citation.json"} </w:instrText>
      </w:r>
      <w:r w:rsidR="00F41C20">
        <w:rPr>
          <w:rFonts w:ascii="Times New Roman" w:hAnsi="Times New Roman" w:cs="Times New Roman"/>
          <w:sz w:val="24"/>
          <w:szCs w:val="24"/>
          <w:lang w:val="ro-RO"/>
        </w:rPr>
        <w:fldChar w:fldCharType="separate"/>
      </w:r>
      <w:r w:rsidR="002A1671" w:rsidRPr="002A1671">
        <w:rPr>
          <w:rFonts w:ascii="Times New Roman" w:hAnsi="Times New Roman" w:cs="Times New Roman"/>
          <w:sz w:val="24"/>
        </w:rPr>
        <w:t>[13]</w:t>
      </w:r>
      <w:r w:rsidR="00F41C20">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au </w:t>
      </w:r>
      <w:r w:rsidR="00DC37E7">
        <w:rPr>
          <w:rFonts w:ascii="Times New Roman" w:hAnsi="Times New Roman" w:cs="Times New Roman"/>
          <w:sz w:val="24"/>
          <w:szCs w:val="24"/>
          <w:lang w:val="ro-RO"/>
        </w:rPr>
        <w:t xml:space="preserve">detectat corect 254 de clienți pierduțu în raport cu 29 care au </w:t>
      </w:r>
      <w:r w:rsidR="009E3D66">
        <w:rPr>
          <w:rFonts w:ascii="Times New Roman" w:hAnsi="Times New Roman" w:cs="Times New Roman"/>
          <w:sz w:val="24"/>
          <w:szCs w:val="24"/>
          <w:lang w:val="ro-RO"/>
        </w:rPr>
        <w:t xml:space="preserve">fost indicați greșit, </w:t>
      </w:r>
      <w:r w:rsidR="00440AAF">
        <w:rPr>
          <w:rFonts w:ascii="Times New Roman" w:hAnsi="Times New Roman" w:cs="Times New Roman"/>
          <w:sz w:val="24"/>
          <w:szCs w:val="24"/>
          <w:lang w:val="ro-RO"/>
        </w:rPr>
        <w:t xml:space="preserve">însă acest model are o rată de validitate mai mică asupra clienților </w:t>
      </w:r>
      <w:r w:rsidR="000839AD">
        <w:rPr>
          <w:rFonts w:ascii="Times New Roman" w:hAnsi="Times New Roman" w:cs="Times New Roman"/>
          <w:sz w:val="24"/>
          <w:szCs w:val="24"/>
          <w:lang w:val="ro-RO"/>
        </w:rPr>
        <w:t>loiali. Următorul model ce a prezis eficent clienții pierduți a fost Rando</w:t>
      </w:r>
      <w:r w:rsidR="00473BB3">
        <w:rPr>
          <w:rFonts w:ascii="Times New Roman" w:hAnsi="Times New Roman" w:cs="Times New Roman"/>
          <w:sz w:val="24"/>
          <w:szCs w:val="24"/>
          <w:lang w:val="ro-RO"/>
        </w:rPr>
        <w:t xml:space="preserve">m </w:t>
      </w:r>
      <w:r w:rsidR="000839AD">
        <w:rPr>
          <w:rFonts w:ascii="Times New Roman" w:hAnsi="Times New Roman" w:cs="Times New Roman"/>
          <w:sz w:val="24"/>
          <w:szCs w:val="24"/>
          <w:lang w:val="ro-RO"/>
        </w:rPr>
        <w:t xml:space="preserve">Forest ce a detctat corect 215 de </w:t>
      </w:r>
      <w:r w:rsidR="00610037">
        <w:rPr>
          <w:rFonts w:ascii="Times New Roman" w:hAnsi="Times New Roman" w:cs="Times New Roman"/>
          <w:sz w:val="24"/>
          <w:szCs w:val="24"/>
          <w:lang w:val="ro-RO"/>
        </w:rPr>
        <w:t xml:space="preserve">clienți pierduți însă </w:t>
      </w:r>
      <w:r w:rsidR="00D9285D">
        <w:rPr>
          <w:rFonts w:ascii="Times New Roman" w:hAnsi="Times New Roman" w:cs="Times New Roman"/>
          <w:sz w:val="24"/>
          <w:szCs w:val="24"/>
          <w:lang w:val="ro-RO"/>
        </w:rPr>
        <w:t xml:space="preserve">numărul </w:t>
      </w:r>
      <w:r w:rsidR="00727759">
        <w:rPr>
          <w:rFonts w:ascii="Times New Roman" w:hAnsi="Times New Roman" w:cs="Times New Roman"/>
          <w:sz w:val="24"/>
          <w:szCs w:val="24"/>
          <w:lang w:val="ro-RO"/>
        </w:rPr>
        <w:t xml:space="preserve">de detectarea Fals pozitiv este de 68 ce determină o tendință a modelului de </w:t>
      </w:r>
      <w:r w:rsidR="005122EA">
        <w:rPr>
          <w:rFonts w:ascii="Times New Roman" w:hAnsi="Times New Roman" w:cs="Times New Roman"/>
          <w:sz w:val="24"/>
          <w:szCs w:val="24"/>
          <w:lang w:val="ro-RO"/>
        </w:rPr>
        <w:t xml:space="preserve">obține anumite errori în detectarea clienților pieruți. Acest model însă prezice cu o acuratețe mai mare cleinții loiali, </w:t>
      </w:r>
      <w:r w:rsidR="003D2A5F">
        <w:rPr>
          <w:rFonts w:ascii="Times New Roman" w:hAnsi="Times New Roman" w:cs="Times New Roman"/>
          <w:sz w:val="24"/>
          <w:szCs w:val="24"/>
          <w:lang w:val="ro-RO"/>
        </w:rPr>
        <w:t>Regresia logistică și Support vecto machine a</w:t>
      </w:r>
      <w:r w:rsidR="00FD5ED1">
        <w:rPr>
          <w:rFonts w:ascii="Times New Roman" w:hAnsi="Times New Roman" w:cs="Times New Roman"/>
          <w:sz w:val="24"/>
          <w:szCs w:val="24"/>
          <w:lang w:val="ro-RO"/>
        </w:rPr>
        <w:t xml:space="preserve">u o rată de false negativ mai mare decît true negative ce descrie incapacitatea acestora de a prezice eficent </w:t>
      </w:r>
      <w:r w:rsidR="008C4C28">
        <w:rPr>
          <w:rFonts w:ascii="Times New Roman" w:hAnsi="Times New Roman" w:cs="Times New Roman"/>
          <w:sz w:val="24"/>
          <w:szCs w:val="24"/>
          <w:lang w:val="ro-RO"/>
        </w:rPr>
        <w:t>clienții ce sunt susceptibili să plece. Aceste modele nu satisfac obiectivelor propuse.</w:t>
      </w:r>
    </w:p>
    <w:p w14:paraId="34BCADC7" w14:textId="06B37BBF" w:rsidR="008C4C28" w:rsidRPr="008D2457" w:rsidRDefault="00E03E97" w:rsidP="00E03E97">
      <w:pPr>
        <w:tabs>
          <w:tab w:val="left" w:pos="720"/>
        </w:tabs>
        <w:spacing w:after="0" w:line="360" w:lineRule="auto"/>
        <w:jc w:val="center"/>
        <w:rPr>
          <w:rFonts w:ascii="Times New Roman" w:hAnsi="Times New Roman" w:cs="Times New Roman"/>
          <w:sz w:val="24"/>
          <w:szCs w:val="24"/>
          <w:lang w:val="ro-RO"/>
        </w:rPr>
      </w:pPr>
      <w:r>
        <w:rPr>
          <w:noProof/>
        </w:rPr>
        <w:drawing>
          <wp:inline distT="0" distB="0" distL="0" distR="0" wp14:anchorId="75667DB9" wp14:editId="14832CA7">
            <wp:extent cx="3726757" cy="3089347"/>
            <wp:effectExtent l="0" t="0" r="7620" b="0"/>
            <wp:docPr id="1595369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1402" cy="3109777"/>
                    </a:xfrm>
                    <a:prstGeom prst="rect">
                      <a:avLst/>
                    </a:prstGeom>
                    <a:noFill/>
                    <a:ln>
                      <a:noFill/>
                    </a:ln>
                  </pic:spPr>
                </pic:pic>
              </a:graphicData>
            </a:graphic>
          </wp:inline>
        </w:drawing>
      </w:r>
    </w:p>
    <w:p w14:paraId="0992D514" w14:textId="53D3F177" w:rsidR="00E03E97" w:rsidRDefault="00E03E97" w:rsidP="00E03E97">
      <w:pPr>
        <w:tabs>
          <w:tab w:val="left" w:pos="720"/>
        </w:tabs>
        <w:spacing w:after="0" w:line="360" w:lineRule="auto"/>
        <w:jc w:val="center"/>
        <w:rPr>
          <w:rFonts w:ascii="Times New Roman" w:hAnsi="Times New Roman" w:cs="Times New Roman"/>
          <w:b/>
          <w:bCs/>
          <w:lang w:val="ro-RO"/>
        </w:rPr>
      </w:pPr>
      <w:r>
        <w:rPr>
          <w:rFonts w:ascii="Times New Roman" w:hAnsi="Times New Roman" w:cs="Times New Roman"/>
          <w:sz w:val="24"/>
          <w:szCs w:val="24"/>
          <w:lang w:val="ro-RO"/>
        </w:rPr>
        <w:tab/>
      </w:r>
      <w:r w:rsidRPr="00A862B0">
        <w:rPr>
          <w:rFonts w:ascii="Times New Roman" w:hAnsi="Times New Roman" w:cs="Times New Roman"/>
          <w:b/>
          <w:bCs/>
          <w:lang w:val="ro-RO"/>
        </w:rPr>
        <w:t>Fig 1.</w:t>
      </w:r>
      <w:r>
        <w:rPr>
          <w:rFonts w:ascii="Times New Roman" w:hAnsi="Times New Roman" w:cs="Times New Roman"/>
          <w:b/>
          <w:bCs/>
          <w:lang w:val="ro-RO"/>
        </w:rPr>
        <w:t>1</w:t>
      </w:r>
      <w:r w:rsidR="008E3AEB">
        <w:rPr>
          <w:rFonts w:ascii="Times New Roman" w:hAnsi="Times New Roman" w:cs="Times New Roman"/>
          <w:b/>
          <w:bCs/>
          <w:lang w:val="ro-RO"/>
        </w:rPr>
        <w:t>3</w:t>
      </w:r>
      <w:r>
        <w:rPr>
          <w:rFonts w:ascii="Times New Roman" w:hAnsi="Times New Roman" w:cs="Times New Roman"/>
          <w:b/>
          <w:bCs/>
          <w:lang w:val="ro-RO"/>
        </w:rPr>
        <w:t xml:space="preserve"> Curb</w:t>
      </w:r>
      <w:r w:rsidR="00322F70">
        <w:rPr>
          <w:rFonts w:ascii="Times New Roman" w:hAnsi="Times New Roman" w:cs="Times New Roman"/>
          <w:b/>
          <w:bCs/>
          <w:lang w:val="ro-RO"/>
        </w:rPr>
        <w:t>e</w:t>
      </w:r>
      <w:r>
        <w:rPr>
          <w:rFonts w:ascii="Times New Roman" w:hAnsi="Times New Roman" w:cs="Times New Roman"/>
          <w:b/>
          <w:bCs/>
          <w:lang w:val="ro-RO"/>
        </w:rPr>
        <w:t xml:space="preserve"> ROC</w:t>
      </w:r>
    </w:p>
    <w:p w14:paraId="06E4EF82" w14:textId="0BF1A8CE" w:rsidR="00E03E97" w:rsidRDefault="00DD55F4" w:rsidP="00D600DF">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b/>
          <w:bCs/>
          <w:lang w:val="ro-RO"/>
        </w:rPr>
        <w:tab/>
      </w:r>
      <w:r w:rsidRPr="00DD55F4">
        <w:rPr>
          <w:rFonts w:ascii="Times New Roman" w:hAnsi="Times New Roman" w:cs="Times New Roman"/>
          <w:sz w:val="24"/>
          <w:szCs w:val="24"/>
          <w:lang w:val="ro-RO"/>
        </w:rPr>
        <w:t>Curba ROC arată performanța unui clasificator binar cu praguri de decizie diferite. Acesta trasează rata reală pozitivă (TPR) față de rata fals pozitivă (FPR)</w:t>
      </w:r>
      <w:r w:rsidR="00C17FDF">
        <w:rPr>
          <w:rFonts w:ascii="Times New Roman" w:hAnsi="Times New Roman" w:cs="Times New Roman"/>
          <w:sz w:val="24"/>
          <w:szCs w:val="24"/>
          <w:lang w:val="ro-RO"/>
        </w:rPr>
        <w:t>.</w:t>
      </w:r>
      <w:r w:rsidR="00C17FDF" w:rsidRPr="00C17FDF">
        <w:t xml:space="preserve"> </w:t>
      </w:r>
      <w:r w:rsidR="00C17FDF" w:rsidRPr="00C17FDF">
        <w:rPr>
          <w:rFonts w:ascii="Times New Roman" w:hAnsi="Times New Roman" w:cs="Times New Roman"/>
          <w:sz w:val="24"/>
          <w:szCs w:val="24"/>
          <w:lang w:val="ro-RO"/>
        </w:rPr>
        <w:t xml:space="preserve">Scorul ASC ROC este aria de sub curba ROC. Acesta rezumă cât de bine un model poate produce scoruri relative pentru a </w:t>
      </w:r>
      <w:r w:rsidR="00D600DF">
        <w:rPr>
          <w:rFonts w:ascii="Times New Roman" w:hAnsi="Times New Roman" w:cs="Times New Roman"/>
          <w:sz w:val="24"/>
          <w:szCs w:val="24"/>
          <w:lang w:val="ro-RO"/>
        </w:rPr>
        <w:t>distinge</w:t>
      </w:r>
      <w:r w:rsidR="00C17FDF" w:rsidRPr="00C17FDF">
        <w:rPr>
          <w:rFonts w:ascii="Times New Roman" w:hAnsi="Times New Roman" w:cs="Times New Roman"/>
          <w:sz w:val="24"/>
          <w:szCs w:val="24"/>
          <w:lang w:val="ro-RO"/>
        </w:rPr>
        <w:t xml:space="preserve"> între instanțele pozitive și negative în toate pragurile de clasificare.</w:t>
      </w:r>
      <w:r w:rsidR="002D698A">
        <w:rPr>
          <w:rFonts w:ascii="Times New Roman" w:hAnsi="Times New Roman" w:cs="Times New Roman"/>
          <w:sz w:val="24"/>
          <w:szCs w:val="24"/>
          <w:lang w:val="ro-RO"/>
        </w:rPr>
        <w:t xml:space="preserve"> </w:t>
      </w:r>
      <w:r w:rsidR="00B90824">
        <w:rPr>
          <w:rFonts w:ascii="Times New Roman" w:hAnsi="Times New Roman" w:cs="Times New Roman"/>
          <w:sz w:val="24"/>
          <w:szCs w:val="24"/>
          <w:lang w:val="ro-RO"/>
        </w:rPr>
        <w:t xml:space="preserve">Prin urmare </w:t>
      </w:r>
      <w:r w:rsidR="00101DC9">
        <w:rPr>
          <w:rFonts w:ascii="Times New Roman" w:hAnsi="Times New Roman" w:cs="Times New Roman"/>
          <w:sz w:val="24"/>
          <w:szCs w:val="24"/>
          <w:lang w:val="ro-RO"/>
        </w:rPr>
        <w:t xml:space="preserve">putem observa </w:t>
      </w:r>
      <w:r w:rsidR="00D768B0">
        <w:rPr>
          <w:rFonts w:ascii="Times New Roman" w:hAnsi="Times New Roman" w:cs="Times New Roman"/>
          <w:sz w:val="24"/>
          <w:szCs w:val="24"/>
          <w:lang w:val="ro-RO"/>
        </w:rPr>
        <w:t>o perfomanță majoră a modelelor Random Forest cu aria de 0,99 și Rețele neuronale cu area de 0.</w:t>
      </w:r>
      <w:r w:rsidR="001516E5">
        <w:rPr>
          <w:rFonts w:ascii="Times New Roman" w:hAnsi="Times New Roman" w:cs="Times New Roman"/>
          <w:sz w:val="24"/>
          <w:szCs w:val="24"/>
          <w:lang w:val="ro-RO"/>
        </w:rPr>
        <w:t xml:space="preserve">98, prin urmare aceste model au o distingere mare a claselor pozitive și negative. </w:t>
      </w:r>
      <w:r w:rsidR="00D23A8F">
        <w:rPr>
          <w:rFonts w:ascii="Times New Roman" w:hAnsi="Times New Roman" w:cs="Times New Roman"/>
          <w:sz w:val="24"/>
          <w:szCs w:val="24"/>
          <w:lang w:val="ro-RO"/>
        </w:rPr>
        <w:t xml:space="preserve">Prin urmare ptin </w:t>
      </w:r>
      <w:r w:rsidR="00081B73">
        <w:rPr>
          <w:rFonts w:ascii="Times New Roman" w:hAnsi="Times New Roman" w:cs="Times New Roman"/>
          <w:sz w:val="24"/>
          <w:szCs w:val="24"/>
          <w:lang w:val="ro-RO"/>
        </w:rPr>
        <w:t xml:space="preserve">evaluarea ratelor pozitive și negative a acestor 2 model, putem vizualia o distingere puternică efectuată de model </w:t>
      </w:r>
      <w:r w:rsidR="00062EBB">
        <w:rPr>
          <w:rFonts w:ascii="Times New Roman" w:hAnsi="Times New Roman" w:cs="Times New Roman"/>
          <w:sz w:val="24"/>
          <w:szCs w:val="24"/>
          <w:lang w:val="ro-RO"/>
        </w:rPr>
        <w:t xml:space="preserve">pentru aceste 2 clase idiferent de neegalitate de date. Modelele </w:t>
      </w:r>
      <w:r w:rsidR="005A6B1A">
        <w:rPr>
          <w:rFonts w:ascii="Times New Roman" w:hAnsi="Times New Roman" w:cs="Times New Roman"/>
          <w:sz w:val="24"/>
          <w:szCs w:val="24"/>
          <w:lang w:val="ro-RO"/>
        </w:rPr>
        <w:t>de SVM și Regresia Logistică au o performanță bună însă oricum mai slabă relativ cu modele descrise mai sus, avîn aria de 0.92 și 0.</w:t>
      </w:r>
      <w:r w:rsidR="00446A84">
        <w:rPr>
          <w:rFonts w:ascii="Times New Roman" w:hAnsi="Times New Roman" w:cs="Times New Roman"/>
          <w:sz w:val="24"/>
          <w:szCs w:val="24"/>
          <w:lang w:val="ro-RO"/>
        </w:rPr>
        <w:t>88.</w:t>
      </w:r>
    </w:p>
    <w:p w14:paraId="4C228259" w14:textId="3C47426E" w:rsidR="005E769C" w:rsidRPr="00322F70" w:rsidRDefault="00446A84" w:rsidP="00322F70">
      <w:pPr>
        <w:tabs>
          <w:tab w:val="left" w:pos="720"/>
        </w:tabs>
        <w:spacing w:after="0" w:line="360" w:lineRule="auto"/>
        <w:jc w:val="both"/>
        <w:rPr>
          <w:rFonts w:ascii="Times New Roman" w:hAnsi="Times New Roman" w:cs="Times New Roman"/>
        </w:rPr>
      </w:pPr>
      <w:r>
        <w:rPr>
          <w:rFonts w:ascii="Times New Roman" w:hAnsi="Times New Roman" w:cs="Times New Roman"/>
          <w:sz w:val="24"/>
          <w:szCs w:val="24"/>
          <w:lang w:val="ro-RO"/>
        </w:rPr>
        <w:tab/>
        <w:t xml:space="preserve">Din motiv că principalul obiectiv a acestui articol a fost prezicerea clienților pierduți </w:t>
      </w:r>
      <w:r w:rsidR="009C6300">
        <w:rPr>
          <w:rFonts w:ascii="Times New Roman" w:hAnsi="Times New Roman" w:cs="Times New Roman"/>
          <w:sz w:val="24"/>
          <w:szCs w:val="24"/>
          <w:lang w:val="ro-RO"/>
        </w:rPr>
        <w:t xml:space="preserve">vom evalua modele după precizia, recall și f1-score pentru clasa 1 (client pierdut) pentru a evalua performanța modeului de identificare a acestora. </w:t>
      </w:r>
    </w:p>
    <w:p w14:paraId="1E2E384C" w14:textId="63CBE0EF" w:rsidR="00A944B3" w:rsidRDefault="00A944B3" w:rsidP="00A944B3">
      <w:pPr>
        <w:tabs>
          <w:tab w:val="left" w:pos="720"/>
        </w:tabs>
        <w:spacing w:after="0" w:line="360" w:lineRule="auto"/>
        <w:jc w:val="center"/>
        <w:rPr>
          <w:rFonts w:ascii="Times New Roman" w:hAnsi="Times New Roman" w:cs="Times New Roman"/>
          <w:b/>
          <w:bCs/>
          <w:sz w:val="24"/>
          <w:szCs w:val="24"/>
          <w:lang w:val="ro-RO"/>
        </w:rPr>
      </w:pPr>
      <w:r>
        <w:rPr>
          <w:rFonts w:ascii="Times New Roman" w:hAnsi="Times New Roman" w:cs="Times New Roman"/>
          <w:b/>
          <w:bCs/>
          <w:noProof/>
          <w:sz w:val="24"/>
          <w:szCs w:val="24"/>
          <w:lang w:val="ro-RO"/>
        </w:rPr>
        <w:drawing>
          <wp:inline distT="0" distB="0" distL="0" distR="0" wp14:anchorId="7F42091E" wp14:editId="5EFAF73D">
            <wp:extent cx="4282226" cy="2732932"/>
            <wp:effectExtent l="0" t="0" r="4445" b="0"/>
            <wp:docPr id="10813634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9" cy="2747664"/>
                    </a:xfrm>
                    <a:prstGeom prst="rect">
                      <a:avLst/>
                    </a:prstGeom>
                    <a:noFill/>
                    <a:ln>
                      <a:noFill/>
                    </a:ln>
                  </pic:spPr>
                </pic:pic>
              </a:graphicData>
            </a:graphic>
          </wp:inline>
        </w:drawing>
      </w:r>
    </w:p>
    <w:p w14:paraId="61BBEC60" w14:textId="1CCF0CDA" w:rsidR="00A944B3" w:rsidRDefault="00A944B3" w:rsidP="00916EBC">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1</w:t>
      </w:r>
      <w:r w:rsidR="008E3AEB">
        <w:rPr>
          <w:rFonts w:ascii="Times New Roman" w:hAnsi="Times New Roman" w:cs="Times New Roman"/>
          <w:b/>
          <w:bCs/>
          <w:lang w:val="ro-RO"/>
        </w:rPr>
        <w:t>4</w:t>
      </w:r>
      <w:r>
        <w:rPr>
          <w:rFonts w:ascii="Times New Roman" w:hAnsi="Times New Roman" w:cs="Times New Roman"/>
          <w:b/>
          <w:bCs/>
          <w:lang w:val="ro-RO"/>
        </w:rPr>
        <w:t xml:space="preserve"> Compararea performanței modelului</w:t>
      </w:r>
    </w:p>
    <w:p w14:paraId="121561C3" w14:textId="40C9E501" w:rsidR="00916EBC" w:rsidRDefault="00CC11FC" w:rsidP="000E110B">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b/>
          <w:bCs/>
          <w:lang w:val="ro-RO"/>
        </w:rPr>
        <w:tab/>
      </w:r>
      <w:r w:rsidR="00C82A37">
        <w:rPr>
          <w:rFonts w:ascii="Times New Roman" w:hAnsi="Times New Roman" w:cs="Times New Roman"/>
          <w:sz w:val="24"/>
          <w:szCs w:val="24"/>
          <w:lang w:val="ro-RO"/>
        </w:rPr>
        <w:t xml:space="preserve">Random Forest este un model </w:t>
      </w:r>
      <w:r w:rsidR="00164EB5">
        <w:rPr>
          <w:rFonts w:ascii="Times New Roman" w:hAnsi="Times New Roman" w:cs="Times New Roman"/>
          <w:sz w:val="24"/>
          <w:szCs w:val="24"/>
          <w:lang w:val="ro-RO"/>
        </w:rPr>
        <w:t xml:space="preserve">ce are o precizie </w:t>
      </w:r>
      <w:r w:rsidR="00FB0033">
        <w:rPr>
          <w:rFonts w:ascii="Times New Roman" w:hAnsi="Times New Roman" w:cs="Times New Roman"/>
          <w:sz w:val="24"/>
          <w:szCs w:val="24"/>
          <w:lang w:val="ro-RO"/>
        </w:rPr>
        <w:t>de 0.</w:t>
      </w:r>
      <w:r w:rsidR="00ED4951">
        <w:rPr>
          <w:rFonts w:ascii="Times New Roman" w:hAnsi="Times New Roman" w:cs="Times New Roman"/>
          <w:sz w:val="24"/>
          <w:szCs w:val="24"/>
          <w:lang w:val="ro-RO"/>
        </w:rPr>
        <w:t xml:space="preserve">9 ce indică o </w:t>
      </w:r>
      <w:r w:rsidR="000A5340">
        <w:rPr>
          <w:rFonts w:ascii="Times New Roman" w:hAnsi="Times New Roman" w:cs="Times New Roman"/>
          <w:sz w:val="24"/>
          <w:szCs w:val="24"/>
          <w:lang w:val="ro-RO"/>
        </w:rPr>
        <w:t xml:space="preserve">capacitate mare a modelui de a </w:t>
      </w:r>
      <w:r w:rsidR="00C2053A">
        <w:rPr>
          <w:rFonts w:ascii="Times New Roman" w:hAnsi="Times New Roman" w:cs="Times New Roman"/>
          <w:sz w:val="24"/>
          <w:szCs w:val="24"/>
          <w:lang w:val="ro-RO"/>
        </w:rPr>
        <w:t>efectua predicțiile pozitive și de a determina clienții ce sunt susceptibili pentru a pleca. Rețele neurinale de asemena au o precizie de 0.79,</w:t>
      </w:r>
      <w:r w:rsidR="00C82A37">
        <w:rPr>
          <w:rFonts w:ascii="Times New Roman" w:hAnsi="Times New Roman" w:cs="Times New Roman"/>
          <w:sz w:val="24"/>
          <w:szCs w:val="24"/>
          <w:lang w:val="ro-RO"/>
        </w:rPr>
        <w:t xml:space="preserve"> </w:t>
      </w:r>
      <w:r w:rsidR="000247C6">
        <w:rPr>
          <w:rFonts w:ascii="Times New Roman" w:hAnsi="Times New Roman" w:cs="Times New Roman"/>
          <w:sz w:val="24"/>
          <w:szCs w:val="24"/>
          <w:lang w:val="ro-RO"/>
        </w:rPr>
        <w:t xml:space="preserve">însă SVM </w:t>
      </w:r>
      <w:r w:rsidR="000E110B">
        <w:rPr>
          <w:rFonts w:ascii="Times New Roman" w:hAnsi="Times New Roman" w:cs="Times New Roman"/>
          <w:sz w:val="24"/>
          <w:szCs w:val="24"/>
          <w:lang w:val="ro-RO"/>
        </w:rPr>
        <w:t>are dobîndit o precizie mai mare, având 0.8. Regresia logistică are precizia doar de 0.7</w:t>
      </w:r>
      <w:r w:rsidR="00886C68">
        <w:rPr>
          <w:rFonts w:ascii="Times New Roman" w:hAnsi="Times New Roman" w:cs="Times New Roman"/>
          <w:sz w:val="24"/>
          <w:szCs w:val="24"/>
          <w:lang w:val="ro-RO"/>
        </w:rPr>
        <w:t xml:space="preserve">7. </w:t>
      </w:r>
      <w:r w:rsidR="0090789C">
        <w:rPr>
          <w:rFonts w:ascii="Times New Roman" w:hAnsi="Times New Roman" w:cs="Times New Roman"/>
          <w:sz w:val="24"/>
          <w:szCs w:val="24"/>
          <w:lang w:val="ro-RO"/>
        </w:rPr>
        <w:t xml:space="preserve">Recall esteu o măsură ce ne permite să determinăm performanța modelui de </w:t>
      </w:r>
      <w:r w:rsidR="00D92DAD">
        <w:rPr>
          <w:rFonts w:ascii="Times New Roman" w:hAnsi="Times New Roman" w:cs="Times New Roman"/>
          <w:sz w:val="24"/>
          <w:szCs w:val="24"/>
          <w:lang w:val="ro-RO"/>
        </w:rPr>
        <w:t xml:space="preserve">detectarea a </w:t>
      </w:r>
      <w:r w:rsidR="00382A59">
        <w:rPr>
          <w:rFonts w:ascii="Times New Roman" w:hAnsi="Times New Roman" w:cs="Times New Roman"/>
          <w:sz w:val="24"/>
          <w:szCs w:val="24"/>
          <w:lang w:val="ro-RO"/>
        </w:rPr>
        <w:t>clienților ce pot fi susceptibili de a pleca chiar dacă aceștea nu pleacă, din motivul că pierderea unui client loial</w:t>
      </w:r>
      <w:r w:rsidR="00DA5AA5">
        <w:rPr>
          <w:rFonts w:ascii="Times New Roman" w:hAnsi="Times New Roman" w:cs="Times New Roman"/>
          <w:sz w:val="24"/>
          <w:szCs w:val="24"/>
          <w:lang w:val="ro-RO"/>
        </w:rPr>
        <w:t xml:space="preserve"> și înlocuirea cu atragerea alutuia nou este foarte costitsitor. Rețele neuronale </w:t>
      </w:r>
      <w:r w:rsidR="00EB296A">
        <w:rPr>
          <w:rFonts w:ascii="Times New Roman" w:hAnsi="Times New Roman" w:cs="Times New Roman"/>
          <w:sz w:val="24"/>
          <w:szCs w:val="24"/>
          <w:lang w:val="ro-RO"/>
        </w:rPr>
        <w:t xml:space="preserve">au un recall de aproximativ 0.9, </w:t>
      </w:r>
      <w:r w:rsidR="005B300C">
        <w:rPr>
          <w:rFonts w:ascii="Times New Roman" w:hAnsi="Times New Roman" w:cs="Times New Roman"/>
          <w:sz w:val="24"/>
          <w:szCs w:val="24"/>
          <w:lang w:val="ro-RO"/>
        </w:rPr>
        <w:t xml:space="preserve">urmate de Random forest cu 0.78. Pentru regresia logisitcă </w:t>
      </w:r>
      <w:r w:rsidR="00853324">
        <w:rPr>
          <w:rFonts w:ascii="Times New Roman" w:hAnsi="Times New Roman" w:cs="Times New Roman"/>
          <w:sz w:val="24"/>
          <w:szCs w:val="24"/>
          <w:lang w:val="ro-RO"/>
        </w:rPr>
        <w:t xml:space="preserve">și SVM valorile recall sunt de 0.44 și respectiv 0.4. </w:t>
      </w:r>
      <w:r w:rsidR="00D8105C">
        <w:rPr>
          <w:rFonts w:ascii="Times New Roman" w:hAnsi="Times New Roman" w:cs="Times New Roman"/>
          <w:sz w:val="24"/>
          <w:szCs w:val="24"/>
          <w:lang w:val="ro-RO"/>
        </w:rPr>
        <w:t>F1 socr este o medie armonică între aceste 2 măsuir și indică aproximativ aceleași valori de 0.</w:t>
      </w:r>
      <w:r w:rsidR="005346CE">
        <w:rPr>
          <w:rFonts w:ascii="Times New Roman" w:hAnsi="Times New Roman" w:cs="Times New Roman"/>
          <w:sz w:val="24"/>
          <w:szCs w:val="24"/>
          <w:lang w:val="ro-RO"/>
        </w:rPr>
        <w:t xml:space="preserve">81 pentru Random Forest și Rețele neuronale. </w:t>
      </w:r>
      <w:r w:rsidR="00514318">
        <w:rPr>
          <w:rFonts w:ascii="Times New Roman" w:hAnsi="Times New Roman" w:cs="Times New Roman"/>
          <w:sz w:val="24"/>
          <w:szCs w:val="24"/>
          <w:lang w:val="ro-RO"/>
        </w:rPr>
        <w:t xml:space="preserve">Prin urmare în cazul în care suntem orientați pentru determinare cît mai precisă a clienților susceptibili pentru plecare este cel mai eficent implementarea modelului de random forest, </w:t>
      </w:r>
      <w:r w:rsidR="0037350C">
        <w:rPr>
          <w:rFonts w:ascii="Times New Roman" w:hAnsi="Times New Roman" w:cs="Times New Roman"/>
          <w:sz w:val="24"/>
          <w:szCs w:val="24"/>
          <w:lang w:val="ro-RO"/>
        </w:rPr>
        <w:t>în caz că dorim detectarea cît mai mare a clienților pierduți chiar și dacă aceștea pot să fie loiali</w:t>
      </w:r>
      <w:r w:rsidR="007537F9">
        <w:rPr>
          <w:rFonts w:ascii="Times New Roman" w:hAnsi="Times New Roman" w:cs="Times New Roman"/>
          <w:sz w:val="24"/>
          <w:szCs w:val="24"/>
          <w:lang w:val="ro-RO"/>
        </w:rPr>
        <w:t xml:space="preserve"> pentru un timp poate fi folosit modelul de Rețele Neuronale.</w:t>
      </w:r>
    </w:p>
    <w:p w14:paraId="55145836" w14:textId="410967A8" w:rsidR="00D570D6" w:rsidRPr="00E114D9" w:rsidRDefault="007537F9" w:rsidP="00E114D9">
      <w:pPr>
        <w:tabs>
          <w:tab w:val="left" w:pos="720"/>
        </w:tabs>
        <w:spacing w:after="0" w:line="360" w:lineRule="auto"/>
        <w:jc w:val="both"/>
        <w:rPr>
          <w:rFonts w:ascii="Times New Roman" w:hAnsi="Times New Roman" w:cs="Times New Roman"/>
          <w:b/>
          <w:bCs/>
          <w:sz w:val="24"/>
          <w:szCs w:val="24"/>
          <w:lang w:val="ro-RO"/>
        </w:rPr>
      </w:pPr>
      <w:r w:rsidRPr="00E114D9">
        <w:rPr>
          <w:rFonts w:ascii="Times New Roman" w:hAnsi="Times New Roman" w:cs="Times New Roman"/>
          <w:b/>
          <w:bCs/>
          <w:sz w:val="24"/>
          <w:szCs w:val="24"/>
          <w:lang w:val="ro-RO"/>
        </w:rPr>
        <w:t>Îmbunătățirea modelului prin SMOTE</w:t>
      </w:r>
      <w:r w:rsidR="00D570D6" w:rsidRPr="00E114D9">
        <w:rPr>
          <w:rFonts w:ascii="Times New Roman" w:hAnsi="Times New Roman" w:cs="Times New Roman"/>
          <w:b/>
          <w:bCs/>
          <w:sz w:val="24"/>
          <w:szCs w:val="24"/>
          <w:lang w:val="ro-RO"/>
        </w:rPr>
        <w:t>TOmek</w:t>
      </w:r>
    </w:p>
    <w:p w14:paraId="774F49AE" w14:textId="6DD58583" w:rsidR="00535066" w:rsidRDefault="00535066" w:rsidP="00535066">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rezolvarea inegalității în setul de date în care predomină observațiile clienților loiali, </w:t>
      </w:r>
      <w:r w:rsidR="009131DA">
        <w:rPr>
          <w:rFonts w:ascii="Times New Roman" w:hAnsi="Times New Roman" w:cs="Times New Roman"/>
          <w:sz w:val="24"/>
          <w:szCs w:val="24"/>
          <w:lang w:val="ro-RO"/>
        </w:rPr>
        <w:t xml:space="preserve">am implmentat metoda Smote care permite supraeșantionarea cu </w:t>
      </w:r>
      <w:r w:rsidR="000408DC">
        <w:rPr>
          <w:rFonts w:ascii="Times New Roman" w:hAnsi="Times New Roman" w:cs="Times New Roman"/>
          <w:sz w:val="24"/>
          <w:szCs w:val="24"/>
          <w:lang w:val="ro-RO"/>
        </w:rPr>
        <w:t xml:space="preserve">observații pentru clienții pierduți prin crearea unor observații sintetice noi, iar motoda tomek permite </w:t>
      </w:r>
      <w:r w:rsidR="00FE6CD8">
        <w:rPr>
          <w:rFonts w:ascii="Times New Roman" w:hAnsi="Times New Roman" w:cs="Times New Roman"/>
          <w:sz w:val="24"/>
          <w:szCs w:val="24"/>
          <w:lang w:val="ro-RO"/>
        </w:rPr>
        <w:t>subeșantionarea prin eliminarea unor observații</w:t>
      </w:r>
      <w:r w:rsidR="00347EC2">
        <w:rPr>
          <w:rFonts w:ascii="Times New Roman" w:hAnsi="Times New Roman" w:cs="Times New Roman"/>
          <w:sz w:val="24"/>
          <w:szCs w:val="24"/>
          <w:lang w:val="ro-RO"/>
        </w:rPr>
        <w:t xml:space="preserve"> din clasa majoritară care sunt foarte similare cu cele din clasa minoritară prn care poate fi determinată o ambiguitate </w:t>
      </w:r>
      <w:r w:rsidR="00526317">
        <w:rPr>
          <w:rFonts w:ascii="Times New Roman" w:hAnsi="Times New Roman" w:cs="Times New Roman"/>
          <w:sz w:val="24"/>
          <w:szCs w:val="24"/>
          <w:lang w:val="ro-RO"/>
        </w:rPr>
        <w:t>în capacitățile modelului de a efectua o calificare corectă.</w:t>
      </w:r>
    </w:p>
    <w:p w14:paraId="0BB99F4C" w14:textId="444AC1C1" w:rsidR="00526317" w:rsidRDefault="00D713AB" w:rsidP="00D713AB">
      <w:pPr>
        <w:tabs>
          <w:tab w:val="left" w:pos="720"/>
        </w:tabs>
        <w:spacing w:after="0"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46712CE" wp14:editId="1FC293D3">
            <wp:extent cx="5067836" cy="2069680"/>
            <wp:effectExtent l="0" t="0" r="0" b="6985"/>
            <wp:docPr id="4061599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81441" cy="2075236"/>
                    </a:xfrm>
                    <a:prstGeom prst="rect">
                      <a:avLst/>
                    </a:prstGeom>
                    <a:noFill/>
                    <a:ln>
                      <a:noFill/>
                    </a:ln>
                  </pic:spPr>
                </pic:pic>
              </a:graphicData>
            </a:graphic>
          </wp:inline>
        </w:drawing>
      </w:r>
    </w:p>
    <w:p w14:paraId="581FBC42" w14:textId="26219D3A" w:rsidR="00D713AB" w:rsidRDefault="00D713AB" w:rsidP="00D713AB">
      <w:pPr>
        <w:tabs>
          <w:tab w:val="left" w:pos="720"/>
        </w:tabs>
        <w:spacing w:after="0" w:line="360" w:lineRule="auto"/>
        <w:jc w:val="center"/>
        <w:rPr>
          <w:rFonts w:ascii="Times New Roman" w:hAnsi="Times New Roman" w:cs="Times New Roman"/>
          <w:b/>
          <w:bCs/>
          <w:lang w:val="ro-RO"/>
        </w:rPr>
      </w:pPr>
      <w:r w:rsidRPr="00A862B0">
        <w:rPr>
          <w:rFonts w:ascii="Times New Roman" w:hAnsi="Times New Roman" w:cs="Times New Roman"/>
          <w:b/>
          <w:bCs/>
          <w:lang w:val="ro-RO"/>
        </w:rPr>
        <w:t>Fig 1.</w:t>
      </w:r>
      <w:r>
        <w:rPr>
          <w:rFonts w:ascii="Times New Roman" w:hAnsi="Times New Roman" w:cs="Times New Roman"/>
          <w:b/>
          <w:bCs/>
          <w:lang w:val="ro-RO"/>
        </w:rPr>
        <w:t>1</w:t>
      </w:r>
      <w:r w:rsidR="008E3AEB">
        <w:rPr>
          <w:rFonts w:ascii="Times New Roman" w:hAnsi="Times New Roman" w:cs="Times New Roman"/>
          <w:b/>
          <w:bCs/>
          <w:lang w:val="ro-RO"/>
        </w:rPr>
        <w:t>5</w:t>
      </w:r>
      <w:r>
        <w:rPr>
          <w:rFonts w:ascii="Times New Roman" w:hAnsi="Times New Roman" w:cs="Times New Roman"/>
          <w:b/>
          <w:bCs/>
          <w:lang w:val="ro-RO"/>
        </w:rPr>
        <w:t xml:space="preserve"> Performanța modelor după somtetomek</w:t>
      </w:r>
    </w:p>
    <w:p w14:paraId="24AC573D" w14:textId="77777777" w:rsidR="00293812" w:rsidRDefault="00D713AB" w:rsidP="00220358">
      <w:pPr>
        <w:tabs>
          <w:tab w:val="left" w:pos="720"/>
        </w:tabs>
        <w:spacing w:after="0" w:line="360" w:lineRule="auto"/>
        <w:jc w:val="both"/>
        <w:rPr>
          <w:rFonts w:ascii="Times New Roman" w:hAnsi="Times New Roman" w:cs="Times New Roman"/>
          <w:sz w:val="24"/>
          <w:szCs w:val="24"/>
          <w:lang w:val="ro-RO"/>
        </w:rPr>
      </w:pPr>
      <w:r w:rsidRPr="00D713AB">
        <w:rPr>
          <w:rFonts w:ascii="Times New Roman" w:hAnsi="Times New Roman" w:cs="Times New Roman"/>
          <w:b/>
          <w:bCs/>
          <w:sz w:val="24"/>
          <w:szCs w:val="24"/>
          <w:lang w:val="ro-RO"/>
        </w:rPr>
        <w:tab/>
      </w:r>
      <w:r w:rsidRPr="00D713AB">
        <w:rPr>
          <w:rFonts w:ascii="Times New Roman" w:hAnsi="Times New Roman" w:cs="Times New Roman"/>
          <w:sz w:val="24"/>
          <w:szCs w:val="24"/>
          <w:lang w:val="ro-RO"/>
        </w:rPr>
        <w:t>Impementa</w:t>
      </w:r>
      <w:r>
        <w:rPr>
          <w:rFonts w:ascii="Times New Roman" w:hAnsi="Times New Roman" w:cs="Times New Roman"/>
          <w:sz w:val="24"/>
          <w:szCs w:val="24"/>
          <w:lang w:val="ro-RO"/>
        </w:rPr>
        <w:t xml:space="preserve">rea acestei metode a </w:t>
      </w:r>
      <w:r w:rsidR="004B2A5B">
        <w:rPr>
          <w:rFonts w:ascii="Times New Roman" w:hAnsi="Times New Roman" w:cs="Times New Roman"/>
          <w:sz w:val="24"/>
          <w:szCs w:val="24"/>
          <w:lang w:val="ro-RO"/>
        </w:rPr>
        <w:t xml:space="preserve">oferit posibilitatea de a mări </w:t>
      </w:r>
      <w:r w:rsidR="00076C63">
        <w:rPr>
          <w:rFonts w:ascii="Times New Roman" w:hAnsi="Times New Roman" w:cs="Times New Roman"/>
          <w:sz w:val="24"/>
          <w:szCs w:val="24"/>
          <w:lang w:val="ro-RO"/>
        </w:rPr>
        <w:t xml:space="preserve">dimensiunea setului de date </w:t>
      </w:r>
      <w:r w:rsidR="006C0823">
        <w:rPr>
          <w:rFonts w:ascii="Times New Roman" w:hAnsi="Times New Roman" w:cs="Times New Roman"/>
          <w:sz w:val="24"/>
          <w:szCs w:val="24"/>
          <w:lang w:val="ro-RO"/>
        </w:rPr>
        <w:t xml:space="preserve">pînă la 9000 de observații ce </w:t>
      </w:r>
      <w:r w:rsidR="00B94A04">
        <w:rPr>
          <w:rFonts w:ascii="Times New Roman" w:hAnsi="Times New Roman" w:cs="Times New Roman"/>
          <w:sz w:val="24"/>
          <w:szCs w:val="24"/>
          <w:lang w:val="ro-RO"/>
        </w:rPr>
        <w:t xml:space="preserve">a stimulat perfomața modelelor. Prin </w:t>
      </w:r>
      <w:r w:rsidR="00220358">
        <w:rPr>
          <w:rFonts w:ascii="Times New Roman" w:hAnsi="Times New Roman" w:cs="Times New Roman"/>
          <w:sz w:val="24"/>
          <w:szCs w:val="24"/>
          <w:lang w:val="ro-RO"/>
        </w:rPr>
        <w:t>care se poate de observat că modelul Random Forest</w:t>
      </w:r>
      <w:r w:rsidR="00B96543">
        <w:rPr>
          <w:rFonts w:ascii="Times New Roman" w:hAnsi="Times New Roman" w:cs="Times New Roman"/>
          <w:sz w:val="24"/>
          <w:szCs w:val="24"/>
          <w:lang w:val="ro-RO"/>
        </w:rPr>
        <w:t xml:space="preserve"> are o precizie, recall și f1-scor aproximativ de 0.99 urmat de </w:t>
      </w:r>
      <w:r w:rsidR="00622155">
        <w:rPr>
          <w:rFonts w:ascii="Times New Roman" w:hAnsi="Times New Roman" w:cs="Times New Roman"/>
          <w:sz w:val="24"/>
          <w:szCs w:val="24"/>
          <w:lang w:val="ro-RO"/>
        </w:rPr>
        <w:t>Rețele neuronale care are de asemnea toate măsurile aproximativ de 0.9</w:t>
      </w:r>
      <w:r w:rsidR="002813CA">
        <w:rPr>
          <w:rFonts w:ascii="Times New Roman" w:hAnsi="Times New Roman" w:cs="Times New Roman"/>
          <w:sz w:val="24"/>
          <w:szCs w:val="24"/>
          <w:lang w:val="ro-RO"/>
        </w:rPr>
        <w:t xml:space="preserve">8-0.97. Pentur regresia logistică și SVM această tehnică de asemnea a îmbunățățit performanța </w:t>
      </w:r>
      <w:r w:rsidR="00AB05EA">
        <w:rPr>
          <w:rFonts w:ascii="Times New Roman" w:hAnsi="Times New Roman" w:cs="Times New Roman"/>
          <w:sz w:val="24"/>
          <w:szCs w:val="24"/>
          <w:lang w:val="ro-RO"/>
        </w:rPr>
        <w:t xml:space="preserve">pînă la 0.9 pentru toate metricile </w:t>
      </w:r>
      <w:r w:rsidR="00B0237D">
        <w:rPr>
          <w:rFonts w:ascii="Times New Roman" w:hAnsi="Times New Roman" w:cs="Times New Roman"/>
          <w:sz w:val="24"/>
          <w:szCs w:val="24"/>
          <w:lang w:val="ro-RO"/>
        </w:rPr>
        <w:t xml:space="preserve">precum precizia, recall și f1-score pentru SVM și aproximative </w:t>
      </w:r>
      <w:r w:rsidR="00293812">
        <w:rPr>
          <w:rFonts w:ascii="Times New Roman" w:hAnsi="Times New Roman" w:cs="Times New Roman"/>
          <w:sz w:val="24"/>
          <w:szCs w:val="24"/>
          <w:lang w:val="ro-RO"/>
        </w:rPr>
        <w:t>0.8 pentru toate metricile pentru regresia logisitică.</w:t>
      </w:r>
    </w:p>
    <w:p w14:paraId="2D225527" w14:textId="6F8269D5" w:rsidR="00811F50" w:rsidRDefault="00293812" w:rsidP="00220358">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Acestă metodă poate însă provoca o supraantrenre a modelelor pe baza unor date artificiale ce poat duce la unele </w:t>
      </w:r>
      <w:r w:rsidR="00811F50">
        <w:rPr>
          <w:rFonts w:ascii="Times New Roman" w:hAnsi="Times New Roman" w:cs="Times New Roman"/>
          <w:sz w:val="24"/>
          <w:szCs w:val="24"/>
          <w:lang w:val="ro-RO"/>
        </w:rPr>
        <w:t>greșeli în detectarea clienților pierduți bazate pe date adevărate. Din acest motiv este necesar de folosit cu acuratețe de acestă metodă.</w:t>
      </w:r>
    </w:p>
    <w:p w14:paraId="1281089B" w14:textId="2F496AB0" w:rsidR="00D713AB" w:rsidRPr="00E114D9" w:rsidRDefault="00286A62" w:rsidP="00E114D9">
      <w:pPr>
        <w:tabs>
          <w:tab w:val="left" w:pos="426"/>
        </w:tabs>
        <w:spacing w:after="0" w:line="360" w:lineRule="auto"/>
        <w:jc w:val="both"/>
        <w:rPr>
          <w:rFonts w:ascii="Times New Roman" w:hAnsi="Times New Roman" w:cs="Times New Roman"/>
          <w:b/>
          <w:bCs/>
          <w:sz w:val="28"/>
          <w:szCs w:val="28"/>
          <w:lang w:val="ro-RO"/>
        </w:rPr>
      </w:pPr>
      <w:r w:rsidRPr="00E114D9">
        <w:rPr>
          <w:rFonts w:ascii="Times New Roman" w:hAnsi="Times New Roman" w:cs="Times New Roman"/>
          <w:b/>
          <w:bCs/>
          <w:sz w:val="28"/>
          <w:szCs w:val="28"/>
          <w:lang w:val="ro-RO"/>
        </w:rPr>
        <w:t>Concluzie</w:t>
      </w:r>
      <w:r w:rsidR="00220358" w:rsidRPr="00E114D9">
        <w:rPr>
          <w:rFonts w:ascii="Times New Roman" w:hAnsi="Times New Roman" w:cs="Times New Roman"/>
          <w:b/>
          <w:bCs/>
          <w:sz w:val="28"/>
          <w:szCs w:val="28"/>
          <w:lang w:val="ro-RO"/>
        </w:rPr>
        <w:t xml:space="preserve"> </w:t>
      </w:r>
      <w:r w:rsidR="004A692F" w:rsidRPr="00E114D9">
        <w:rPr>
          <w:rFonts w:ascii="Times New Roman" w:hAnsi="Times New Roman" w:cs="Times New Roman"/>
          <w:b/>
          <w:bCs/>
          <w:sz w:val="28"/>
          <w:szCs w:val="28"/>
          <w:lang w:val="ro-RO"/>
        </w:rPr>
        <w:t>și recomandări</w:t>
      </w:r>
    </w:p>
    <w:p w14:paraId="61C2B1D1" w14:textId="336FD486" w:rsidR="00F131B1" w:rsidRPr="00F131B1" w:rsidRDefault="00F131B1" w:rsidP="00F131B1">
      <w:pPr>
        <w:tabs>
          <w:tab w:val="left" w:pos="720"/>
        </w:tabs>
        <w:spacing w:after="0" w:line="360" w:lineRule="auto"/>
        <w:jc w:val="both"/>
        <w:rPr>
          <w:rFonts w:ascii="Times New Roman" w:hAnsi="Times New Roman" w:cs="Times New Roman"/>
          <w:sz w:val="24"/>
          <w:szCs w:val="24"/>
          <w:lang w:val="ro-RO"/>
        </w:rPr>
      </w:pPr>
      <w:r w:rsidRPr="00F131B1">
        <w:rPr>
          <w:rFonts w:ascii="Times New Roman" w:hAnsi="Times New Roman" w:cs="Times New Roman"/>
          <w:sz w:val="24"/>
          <w:szCs w:val="24"/>
          <w:lang w:val="ro-RO"/>
        </w:rPr>
        <w:t>Întreprinderile de comerț electronic alocă sume uriașe de bani pentru a dobândi noi clienți. Cu toate acestea, durata de viață a clienților depinde de o mulțime de variabile, iar acest studiu a fost despre construirea model</w:t>
      </w:r>
      <w:r w:rsidR="0001051D">
        <w:rPr>
          <w:rFonts w:ascii="Times New Roman" w:hAnsi="Times New Roman" w:cs="Times New Roman"/>
          <w:sz w:val="24"/>
          <w:szCs w:val="24"/>
          <w:lang w:val="ro-RO"/>
        </w:rPr>
        <w:t>elor</w:t>
      </w:r>
      <w:r w:rsidRPr="00F131B1">
        <w:rPr>
          <w:rFonts w:ascii="Times New Roman" w:hAnsi="Times New Roman" w:cs="Times New Roman"/>
          <w:sz w:val="24"/>
          <w:szCs w:val="24"/>
          <w:lang w:val="ro-RO"/>
        </w:rPr>
        <w:t xml:space="preserve"> de predicție a pierderii clienților pentru întreprinderile de comerț electronic. setul de date utilizat pentru acest proiect este pentru una dintre cele mai importante platforme de comerț electronic, care a fost preluat de pe Kaggle. Studiul a început cu analiză exploratorie și vizualizări de date pentru a ne spori înțelegerea clienților dezabonați. </w:t>
      </w:r>
    </w:p>
    <w:p w14:paraId="51B8B071" w14:textId="4D006913" w:rsidR="00286A62" w:rsidRDefault="00F131B1" w:rsidP="00F131B1">
      <w:pPr>
        <w:tabs>
          <w:tab w:val="left" w:pos="720"/>
        </w:tabs>
        <w:spacing w:after="0" w:line="360" w:lineRule="auto"/>
        <w:jc w:val="both"/>
        <w:rPr>
          <w:rFonts w:ascii="Times New Roman" w:hAnsi="Times New Roman" w:cs="Times New Roman"/>
          <w:sz w:val="24"/>
          <w:szCs w:val="24"/>
          <w:lang w:val="ro-RO"/>
        </w:rPr>
      </w:pPr>
      <w:r w:rsidRPr="00F131B1">
        <w:rPr>
          <w:rFonts w:ascii="Times New Roman" w:hAnsi="Times New Roman" w:cs="Times New Roman"/>
          <w:sz w:val="24"/>
          <w:szCs w:val="24"/>
          <w:lang w:val="ro-RO"/>
        </w:rPr>
        <w:t>S-a observat că clienții dezabonați sunt asociați cu sexul masculin, starea civilă</w:t>
      </w:r>
      <w:r w:rsidR="002635FD">
        <w:rPr>
          <w:rFonts w:ascii="Times New Roman" w:hAnsi="Times New Roman" w:cs="Times New Roman"/>
          <w:sz w:val="24"/>
          <w:szCs w:val="24"/>
          <w:lang w:val="ro-RO"/>
        </w:rPr>
        <w:t>, dispozitivul de logare preferat: telefonul mobil, și cateogira preferată: teleofoane mobile</w:t>
      </w:r>
      <w:r w:rsidR="005B468D">
        <w:rPr>
          <w:rFonts w:ascii="Times New Roman" w:hAnsi="Times New Roman" w:cs="Times New Roman"/>
          <w:sz w:val="24"/>
          <w:szCs w:val="24"/>
          <w:lang w:val="ro-RO"/>
        </w:rPr>
        <w:t>, laptop și accesorii</w:t>
      </w:r>
      <w:r w:rsidRPr="00F131B1">
        <w:rPr>
          <w:rFonts w:ascii="Times New Roman" w:hAnsi="Times New Roman" w:cs="Times New Roman"/>
          <w:sz w:val="24"/>
          <w:szCs w:val="24"/>
          <w:lang w:val="ro-RO"/>
        </w:rPr>
        <w:t xml:space="preserve">. Apoi, au fost aplicați </w:t>
      </w:r>
      <w:r w:rsidR="005B468D">
        <w:rPr>
          <w:rFonts w:ascii="Times New Roman" w:hAnsi="Times New Roman" w:cs="Times New Roman"/>
          <w:sz w:val="24"/>
          <w:szCs w:val="24"/>
          <w:lang w:val="ro-RO"/>
        </w:rPr>
        <w:t>patru</w:t>
      </w:r>
      <w:r w:rsidRPr="00F131B1">
        <w:rPr>
          <w:rFonts w:ascii="Times New Roman" w:hAnsi="Times New Roman" w:cs="Times New Roman"/>
          <w:sz w:val="24"/>
          <w:szCs w:val="24"/>
          <w:lang w:val="ro-RO"/>
        </w:rPr>
        <w:t xml:space="preserve"> algoritm</w:t>
      </w:r>
      <w:r w:rsidR="005B468D">
        <w:rPr>
          <w:rFonts w:ascii="Times New Roman" w:hAnsi="Times New Roman" w:cs="Times New Roman"/>
          <w:sz w:val="24"/>
          <w:szCs w:val="24"/>
          <w:lang w:val="ro-RO"/>
        </w:rPr>
        <w:t>i</w:t>
      </w:r>
      <w:r w:rsidRPr="00F131B1">
        <w:rPr>
          <w:rFonts w:ascii="Times New Roman" w:hAnsi="Times New Roman" w:cs="Times New Roman"/>
          <w:sz w:val="24"/>
          <w:szCs w:val="24"/>
          <w:lang w:val="ro-RO"/>
        </w:rPr>
        <w:t xml:space="preserve"> diferiți pentru a prezice rata de dezabonare a clienților, care sunt </w:t>
      </w:r>
      <w:r w:rsidR="005B468D">
        <w:rPr>
          <w:rFonts w:ascii="Times New Roman" w:hAnsi="Times New Roman" w:cs="Times New Roman"/>
          <w:sz w:val="24"/>
          <w:szCs w:val="24"/>
          <w:lang w:val="ro-RO"/>
        </w:rPr>
        <w:t>Random Frorest, Rețele neuronale, regresia logisitică și support vector machine</w:t>
      </w:r>
      <w:r w:rsidRPr="00F131B1">
        <w:rPr>
          <w:rFonts w:ascii="Times New Roman" w:hAnsi="Times New Roman" w:cs="Times New Roman"/>
          <w:sz w:val="24"/>
          <w:szCs w:val="24"/>
          <w:lang w:val="ro-RO"/>
        </w:rPr>
        <w:t xml:space="preserve">. S-a constatat că </w:t>
      </w:r>
      <w:r w:rsidR="005B468D">
        <w:rPr>
          <w:rFonts w:ascii="Times New Roman" w:hAnsi="Times New Roman" w:cs="Times New Roman"/>
          <w:sz w:val="24"/>
          <w:szCs w:val="24"/>
          <w:lang w:val="ro-RO"/>
        </w:rPr>
        <w:t xml:space="preserve">Random forest oferă </w:t>
      </w:r>
      <w:r w:rsidR="00E21287">
        <w:rPr>
          <w:rFonts w:ascii="Times New Roman" w:hAnsi="Times New Roman" w:cs="Times New Roman"/>
          <w:sz w:val="24"/>
          <w:szCs w:val="24"/>
          <w:lang w:val="ro-RO"/>
        </w:rPr>
        <w:t xml:space="preserve">o precizie de 0.90 și un recall de </w:t>
      </w:r>
      <w:r w:rsidR="00AB58E7">
        <w:rPr>
          <w:rFonts w:ascii="Times New Roman" w:hAnsi="Times New Roman" w:cs="Times New Roman"/>
          <w:sz w:val="24"/>
          <w:szCs w:val="24"/>
          <w:lang w:val="ro-RO"/>
        </w:rPr>
        <w:t>0.78</w:t>
      </w:r>
      <w:r w:rsidR="00D36228">
        <w:rPr>
          <w:rFonts w:ascii="Times New Roman" w:hAnsi="Times New Roman" w:cs="Times New Roman"/>
          <w:sz w:val="24"/>
          <w:szCs w:val="24"/>
          <w:lang w:val="ro-RO"/>
        </w:rPr>
        <w:t>, iar aria AUC este de 0.99</w:t>
      </w:r>
      <w:r w:rsidR="00CE1845">
        <w:rPr>
          <w:rFonts w:ascii="Times New Roman" w:hAnsi="Times New Roman" w:cs="Times New Roman"/>
          <w:sz w:val="24"/>
          <w:szCs w:val="24"/>
          <w:lang w:val="ro-RO"/>
        </w:rPr>
        <w:t>.</w:t>
      </w:r>
    </w:p>
    <w:p w14:paraId="21BEB1CF" w14:textId="4F8AAE03" w:rsidR="003E7B7E" w:rsidRDefault="003D0965" w:rsidP="00F131B1">
      <w:p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3D0965">
        <w:rPr>
          <w:rFonts w:ascii="Times New Roman" w:hAnsi="Times New Roman" w:cs="Times New Roman"/>
          <w:sz w:val="24"/>
          <w:szCs w:val="24"/>
          <w:lang w:val="ro-RO"/>
        </w:rPr>
        <w:t xml:space="preserve">Pe baza analizei, s-a utilizat Random Forest pentru a afla semnificația fiecărei variabile. Prin urmare, cei </w:t>
      </w:r>
      <w:r w:rsidR="0084240E">
        <w:rPr>
          <w:rFonts w:ascii="Times New Roman" w:hAnsi="Times New Roman" w:cs="Times New Roman"/>
          <w:sz w:val="24"/>
          <w:szCs w:val="24"/>
          <w:lang w:val="ro-RO"/>
        </w:rPr>
        <w:t>30</w:t>
      </w:r>
      <w:r w:rsidRPr="003D0965">
        <w:rPr>
          <w:rFonts w:ascii="Times New Roman" w:hAnsi="Times New Roman" w:cs="Times New Roman"/>
          <w:sz w:val="24"/>
          <w:szCs w:val="24"/>
          <w:lang w:val="ro-RO"/>
        </w:rPr>
        <w:t xml:space="preserve"> de predictori au fost sortați în ordine descrescătoare în funcție de importanța lor. S-a constatat că primii </w:t>
      </w:r>
      <w:r w:rsidR="0084240E">
        <w:rPr>
          <w:rFonts w:ascii="Times New Roman" w:hAnsi="Times New Roman" w:cs="Times New Roman"/>
          <w:sz w:val="24"/>
          <w:szCs w:val="24"/>
          <w:lang w:val="ro-RO"/>
        </w:rPr>
        <w:t>10</w:t>
      </w:r>
      <w:r w:rsidRPr="003D0965">
        <w:rPr>
          <w:rFonts w:ascii="Times New Roman" w:hAnsi="Times New Roman" w:cs="Times New Roman"/>
          <w:sz w:val="24"/>
          <w:szCs w:val="24"/>
          <w:lang w:val="ro-RO"/>
        </w:rPr>
        <w:t xml:space="preserve"> predictori sunt Tenure, Complain, NumberOfAddress, MaritalStatus</w:t>
      </w:r>
      <w:r w:rsidR="0016799B">
        <w:rPr>
          <w:rFonts w:ascii="Times New Roman" w:hAnsi="Times New Roman" w:cs="Times New Roman"/>
          <w:sz w:val="24"/>
          <w:szCs w:val="24"/>
          <w:lang w:val="ro-RO"/>
        </w:rPr>
        <w:t>, CashBackAmount,</w:t>
      </w:r>
      <w:r w:rsidR="000F39C8">
        <w:rPr>
          <w:rFonts w:ascii="Times New Roman" w:hAnsi="Times New Roman" w:cs="Times New Roman"/>
          <w:sz w:val="24"/>
          <w:szCs w:val="24"/>
          <w:lang w:val="ro-RO"/>
        </w:rPr>
        <w:t xml:space="preserve"> </w:t>
      </w:r>
      <w:r w:rsidR="0016799B" w:rsidRPr="0016799B">
        <w:rPr>
          <w:rFonts w:ascii="Times New Roman" w:hAnsi="Times New Roman" w:cs="Times New Roman"/>
          <w:sz w:val="24"/>
          <w:szCs w:val="24"/>
          <w:lang w:val="ro-RO"/>
        </w:rPr>
        <w:t>DaySinceLastOrder</w:t>
      </w:r>
      <w:r w:rsidR="0016799B">
        <w:rPr>
          <w:rFonts w:ascii="Times New Roman" w:hAnsi="Times New Roman" w:cs="Times New Roman"/>
          <w:sz w:val="24"/>
          <w:szCs w:val="24"/>
          <w:lang w:val="ro-RO"/>
        </w:rPr>
        <w:t xml:space="preserve">, </w:t>
      </w:r>
      <w:r w:rsidR="000F39C8" w:rsidRPr="000F39C8">
        <w:rPr>
          <w:rFonts w:ascii="Times New Roman" w:hAnsi="Times New Roman" w:cs="Times New Roman"/>
          <w:sz w:val="24"/>
          <w:szCs w:val="24"/>
          <w:lang w:val="ro-RO"/>
        </w:rPr>
        <w:t>WarehouseToHome</w:t>
      </w:r>
      <w:r w:rsidR="000F39C8">
        <w:rPr>
          <w:rFonts w:ascii="Times New Roman" w:hAnsi="Times New Roman" w:cs="Times New Roman"/>
          <w:sz w:val="24"/>
          <w:szCs w:val="24"/>
          <w:lang w:val="ro-RO"/>
        </w:rPr>
        <w:t xml:space="preserve">, </w:t>
      </w:r>
      <w:r w:rsidR="000F39C8" w:rsidRPr="000F39C8">
        <w:rPr>
          <w:rFonts w:ascii="Times New Roman" w:hAnsi="Times New Roman" w:cs="Times New Roman"/>
          <w:sz w:val="24"/>
          <w:szCs w:val="24"/>
          <w:lang w:val="ro-RO"/>
        </w:rPr>
        <w:t>PreferedOrderCat</w:t>
      </w:r>
      <w:r w:rsidR="000F39C8">
        <w:rPr>
          <w:rFonts w:ascii="Times New Roman" w:hAnsi="Times New Roman" w:cs="Times New Roman"/>
          <w:sz w:val="24"/>
          <w:szCs w:val="24"/>
          <w:lang w:val="ro-RO"/>
        </w:rPr>
        <w:t xml:space="preserve">, </w:t>
      </w:r>
      <w:r w:rsidR="000F39C8" w:rsidRPr="000F39C8">
        <w:rPr>
          <w:rFonts w:ascii="Times New Roman" w:hAnsi="Times New Roman" w:cs="Times New Roman"/>
          <w:sz w:val="24"/>
          <w:szCs w:val="24"/>
          <w:lang w:val="ro-RO"/>
        </w:rPr>
        <w:t>OrderAmountHikeFromlastYear</w:t>
      </w:r>
      <w:r w:rsidR="000F39C8">
        <w:rPr>
          <w:rFonts w:ascii="Times New Roman" w:hAnsi="Times New Roman" w:cs="Times New Roman"/>
          <w:sz w:val="24"/>
          <w:szCs w:val="24"/>
          <w:lang w:val="ro-RO"/>
        </w:rPr>
        <w:t xml:space="preserve">, </w:t>
      </w:r>
      <w:r w:rsidR="000F39C8" w:rsidRPr="000F39C8">
        <w:rPr>
          <w:rFonts w:ascii="Times New Roman" w:hAnsi="Times New Roman" w:cs="Times New Roman"/>
          <w:sz w:val="24"/>
          <w:szCs w:val="24"/>
          <w:lang w:val="ro-RO"/>
        </w:rPr>
        <w:t>NumberOfAddress</w:t>
      </w:r>
      <w:r w:rsidRPr="003D0965">
        <w:rPr>
          <w:rFonts w:ascii="Times New Roman" w:hAnsi="Times New Roman" w:cs="Times New Roman"/>
          <w:sz w:val="24"/>
          <w:szCs w:val="24"/>
          <w:lang w:val="ro-RO"/>
        </w:rPr>
        <w:t xml:space="preserve"> care sunt asociați cu 90% din impactul asupra rezultatului. Astfel, acești atribute s-au dovedit a avea cea mai mare influență asupra ratei de dezabonare a clienților.</w:t>
      </w:r>
    </w:p>
    <w:p w14:paraId="2CEC8986" w14:textId="77777777" w:rsidR="000C2204" w:rsidRPr="000C2204" w:rsidRDefault="000C2204" w:rsidP="000C2204">
      <w:pPr>
        <w:tabs>
          <w:tab w:val="left" w:pos="720"/>
        </w:tabs>
        <w:spacing w:after="0" w:line="360" w:lineRule="auto"/>
        <w:jc w:val="both"/>
        <w:rPr>
          <w:rFonts w:ascii="Times New Roman" w:hAnsi="Times New Roman" w:cs="Times New Roman"/>
          <w:sz w:val="24"/>
          <w:szCs w:val="24"/>
          <w:lang w:val="ro-RO"/>
        </w:rPr>
      </w:pPr>
      <w:r w:rsidRPr="000C2204">
        <w:rPr>
          <w:rFonts w:ascii="Times New Roman" w:hAnsi="Times New Roman" w:cs="Times New Roman"/>
          <w:sz w:val="24"/>
          <w:szCs w:val="24"/>
          <w:lang w:val="ro-RO"/>
        </w:rPr>
        <w:t>Câteva recomandări pentru proprietarii de întreprinderi rezultate din analiză sunt enumerate mai jos:</w:t>
      </w:r>
    </w:p>
    <w:p w14:paraId="567B7503" w14:textId="5944DE7D" w:rsidR="000C2204" w:rsidRPr="000C2204" w:rsidRDefault="000C2204" w:rsidP="000C2204">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sidRPr="000C2204">
        <w:rPr>
          <w:rFonts w:ascii="Times New Roman" w:hAnsi="Times New Roman" w:cs="Times New Roman"/>
          <w:sz w:val="24"/>
          <w:szCs w:val="24"/>
          <w:lang w:val="ro-RO"/>
        </w:rPr>
        <w:t xml:space="preserve">Afacerea trebuie să crească vechimea clienților lor, ceea ce se poate face prin inițierea unor programe de fidelizare sau prețuri speciale pentru clienții fideli. </w:t>
      </w:r>
    </w:p>
    <w:p w14:paraId="5F3FD8C3" w14:textId="3EF63AF0" w:rsidR="00F825E3" w:rsidRDefault="000C2204" w:rsidP="00F131B1">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sidRPr="000C2204">
        <w:rPr>
          <w:rFonts w:ascii="Times New Roman" w:hAnsi="Times New Roman" w:cs="Times New Roman"/>
          <w:sz w:val="24"/>
          <w:szCs w:val="24"/>
          <w:lang w:val="ro-RO"/>
        </w:rPr>
        <w:t xml:space="preserve">Deoarece reclamațiile </w:t>
      </w:r>
      <w:r w:rsidR="00337BA5">
        <w:rPr>
          <w:rFonts w:ascii="Times New Roman" w:hAnsi="Times New Roman" w:cs="Times New Roman"/>
          <w:sz w:val="24"/>
          <w:szCs w:val="24"/>
          <w:lang w:val="ro-RO"/>
        </w:rPr>
        <w:t>de asemnea au o importanță majoră</w:t>
      </w:r>
      <w:r w:rsidRPr="000C2204">
        <w:rPr>
          <w:rFonts w:ascii="Times New Roman" w:hAnsi="Times New Roman" w:cs="Times New Roman"/>
          <w:sz w:val="24"/>
          <w:szCs w:val="24"/>
          <w:lang w:val="ro-RO"/>
        </w:rPr>
        <w:t xml:space="preserve">, acestea trebuie să fie tratate cu atenție, iar organizația trebuie să se asigure că serviciul său de relații cu clienții este calificat </w:t>
      </w:r>
      <w:r w:rsidRPr="007B5615">
        <w:rPr>
          <w:rFonts w:ascii="Times New Roman" w:hAnsi="Times New Roman" w:cs="Times New Roman"/>
          <w:sz w:val="24"/>
          <w:szCs w:val="24"/>
          <w:lang w:val="ro-RO"/>
        </w:rPr>
        <w:t>în mod profesionist.</w:t>
      </w:r>
    </w:p>
    <w:p w14:paraId="3A3746BB" w14:textId="16F0A0B8" w:rsidR="001B231B" w:rsidRDefault="008702CA" w:rsidP="00F131B1">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Compania trebuie să promoveze pro</w:t>
      </w:r>
      <w:r w:rsidR="00A25885">
        <w:rPr>
          <w:rFonts w:ascii="Times New Roman" w:hAnsi="Times New Roman" w:cs="Times New Roman"/>
          <w:sz w:val="24"/>
          <w:szCs w:val="24"/>
          <w:lang w:val="ro-RO"/>
        </w:rPr>
        <w:t>dusele care au un interes pentru genul masculin pentru a menține acestă categoire de clineți.</w:t>
      </w:r>
    </w:p>
    <w:p w14:paraId="0DEF66A0" w14:textId="176D5615" w:rsidR="003C4A61" w:rsidRDefault="00A25885" w:rsidP="003C4A61">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Chiar și dacă categoria preferată este </w:t>
      </w:r>
      <w:r w:rsidR="006E19AF">
        <w:rPr>
          <w:rFonts w:ascii="Times New Roman" w:hAnsi="Times New Roman" w:cs="Times New Roman"/>
          <w:sz w:val="24"/>
          <w:szCs w:val="24"/>
          <w:lang w:val="ro-RO"/>
        </w:rPr>
        <w:t xml:space="preserve">telefoane mobile, urmată de laptop și accesorii în acest categorii predomină și o rată de pierdere a clienților mai mare prin urmare este </w:t>
      </w:r>
      <w:r w:rsidR="00AC2142">
        <w:rPr>
          <w:rFonts w:ascii="Times New Roman" w:hAnsi="Times New Roman" w:cs="Times New Roman"/>
          <w:sz w:val="24"/>
          <w:szCs w:val="24"/>
          <w:lang w:val="ro-RO"/>
        </w:rPr>
        <w:t>necesar de stimult clienții</w:t>
      </w:r>
      <w:r w:rsidR="00963B3C">
        <w:rPr>
          <w:rFonts w:ascii="Times New Roman" w:hAnsi="Times New Roman" w:cs="Times New Roman"/>
          <w:sz w:val="24"/>
          <w:szCs w:val="24"/>
          <w:lang w:val="ro-RO"/>
        </w:rPr>
        <w:t xml:space="preserve"> care folosesc aceste categorii.</w:t>
      </w:r>
    </w:p>
    <w:p w14:paraId="1D2D2AA6" w14:textId="119FFCB9" w:rsidR="00D94DC3" w:rsidRDefault="00066A3E" w:rsidP="00A06759">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Scorul de satisfacere nu este un evaluator bun pentru rata de pierdere a clienților, din motivă că </w:t>
      </w:r>
      <w:r w:rsidR="00B42134">
        <w:rPr>
          <w:rFonts w:ascii="Times New Roman" w:hAnsi="Times New Roman" w:cs="Times New Roman"/>
          <w:sz w:val="24"/>
          <w:szCs w:val="24"/>
          <w:lang w:val="ro-RO"/>
        </w:rPr>
        <w:t xml:space="preserve">rata de pierdere a clienților cu un scor de satisfacere maximal este mai mare decît cea a clienților cu scorul de satisfacer 1. Prin umrare </w:t>
      </w:r>
      <w:r w:rsidR="0010102B">
        <w:rPr>
          <w:rFonts w:ascii="Times New Roman" w:hAnsi="Times New Roman" w:cs="Times New Roman"/>
          <w:sz w:val="24"/>
          <w:szCs w:val="24"/>
          <w:lang w:val="ro-RO"/>
        </w:rPr>
        <w:t xml:space="preserve">este necesar de implementat altă metodă de evaluare a </w:t>
      </w:r>
      <w:r w:rsidR="00D94DC3">
        <w:rPr>
          <w:rFonts w:ascii="Times New Roman" w:hAnsi="Times New Roman" w:cs="Times New Roman"/>
          <w:sz w:val="24"/>
          <w:szCs w:val="24"/>
          <w:lang w:val="ro-RO"/>
        </w:rPr>
        <w:t>interacțiunii clienților cu compania.</w:t>
      </w:r>
    </w:p>
    <w:p w14:paraId="71AF35EC" w14:textId="6A22312E" w:rsidR="00A06759" w:rsidRPr="00A06759" w:rsidRDefault="0051143C" w:rsidP="00A06759">
      <w:pPr>
        <w:pStyle w:val="ListParagraph"/>
        <w:numPr>
          <w:ilvl w:val="0"/>
          <w:numId w:val="14"/>
        </w:numPr>
        <w:tabs>
          <w:tab w:val="left" w:pos="720"/>
        </w:tabs>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Distanța de la depozit spre casă are de asemena o influență majoră asupra </w:t>
      </w:r>
      <w:r w:rsidR="00DA2641">
        <w:rPr>
          <w:rFonts w:ascii="Times New Roman" w:hAnsi="Times New Roman" w:cs="Times New Roman"/>
          <w:sz w:val="24"/>
          <w:szCs w:val="24"/>
          <w:lang w:val="ro-RO"/>
        </w:rPr>
        <w:t xml:space="preserve">loialității clienților, prin urmare pentru clienții care au o distnță mai mare este mecesar </w:t>
      </w:r>
      <w:r w:rsidR="00F270B8">
        <w:rPr>
          <w:rFonts w:ascii="Times New Roman" w:hAnsi="Times New Roman" w:cs="Times New Roman"/>
          <w:sz w:val="24"/>
          <w:szCs w:val="24"/>
          <w:lang w:val="ro-RO"/>
        </w:rPr>
        <w:t>o tratare mai specială, în caz că companie are o intenție de menținere a acestora.</w:t>
      </w:r>
    </w:p>
    <w:p w14:paraId="15843615" w14:textId="4DAFCE2A" w:rsidR="00160A43" w:rsidRDefault="00160A43" w:rsidP="00AB34E0">
      <w:pPr>
        <w:tabs>
          <w:tab w:val="left" w:pos="720"/>
        </w:tabs>
        <w:spacing w:after="0" w:line="36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Links</w:t>
      </w:r>
    </w:p>
    <w:p w14:paraId="06E51A2E" w14:textId="77777777" w:rsidR="00322F70" w:rsidRPr="008C0682" w:rsidRDefault="00322F70" w:rsidP="00322F70">
      <w:pPr>
        <w:tabs>
          <w:tab w:val="left" w:pos="720"/>
        </w:tabs>
        <w:spacing w:after="0" w:line="360" w:lineRule="auto"/>
        <w:jc w:val="both"/>
        <w:rPr>
          <w:rFonts w:ascii="Times New Roman" w:hAnsi="Times New Roman" w:cs="Times New Roman"/>
          <w:b/>
          <w:bCs/>
          <w:lang w:val="ro-RO"/>
        </w:rPr>
      </w:pPr>
      <w:r w:rsidRPr="008C0682">
        <w:rPr>
          <w:rFonts w:ascii="Times New Roman" w:hAnsi="Times New Roman" w:cs="Times New Roman"/>
          <w:b/>
          <w:bCs/>
          <w:lang w:val="ro-RO"/>
        </w:rPr>
        <w:t>Disponibiliatea datelor</w:t>
      </w:r>
    </w:p>
    <w:p w14:paraId="1E2A1CEC" w14:textId="77777777" w:rsidR="00322F70" w:rsidRPr="0031438A" w:rsidRDefault="00322F70" w:rsidP="00322F70">
      <w:pPr>
        <w:tabs>
          <w:tab w:val="left" w:pos="720"/>
        </w:tabs>
        <w:spacing w:after="0" w:line="360" w:lineRule="auto"/>
        <w:rPr>
          <w:rStyle w:val="Hyperlink"/>
          <w:rFonts w:ascii="Times New Roman" w:hAnsi="Times New Roman" w:cs="Times New Roman"/>
          <w:lang w:val="ro-RO"/>
        </w:rPr>
      </w:pPr>
      <w:r>
        <w:rPr>
          <w:rFonts w:ascii="Times New Roman" w:hAnsi="Times New Roman" w:cs="Times New Roman"/>
          <w:lang w:val="ro-RO"/>
        </w:rPr>
        <w:t xml:space="preserve">Datele din acest studiu le găsiți la următorul link: </w:t>
      </w:r>
      <w:r>
        <w:rPr>
          <w:rFonts w:ascii="Times New Roman" w:hAnsi="Times New Roman" w:cs="Times New Roman"/>
          <w:b/>
          <w:bCs/>
          <w:lang w:val="ro-RO"/>
        </w:rPr>
        <w:fldChar w:fldCharType="begin"/>
      </w:r>
      <w:r>
        <w:rPr>
          <w:rFonts w:ascii="Times New Roman" w:hAnsi="Times New Roman" w:cs="Times New Roman"/>
          <w:b/>
          <w:bCs/>
          <w:lang w:val="ro-RO"/>
        </w:rPr>
        <w:instrText>HYPERLINK "https://www.kaggle.com/datasets/ankitverma2010/ecommerce-customer-churn-analysis-and-prediction/"</w:instrText>
      </w:r>
      <w:r>
        <w:rPr>
          <w:rFonts w:ascii="Times New Roman" w:hAnsi="Times New Roman" w:cs="Times New Roman"/>
          <w:b/>
          <w:bCs/>
          <w:lang w:val="ro-RO"/>
        </w:rPr>
      </w:r>
      <w:r>
        <w:rPr>
          <w:rFonts w:ascii="Times New Roman" w:hAnsi="Times New Roman" w:cs="Times New Roman"/>
          <w:b/>
          <w:bCs/>
          <w:lang w:val="ro-RO"/>
        </w:rPr>
        <w:fldChar w:fldCharType="separate"/>
      </w:r>
      <w:r w:rsidRPr="0031438A">
        <w:rPr>
          <w:rStyle w:val="Hyperlink"/>
          <w:rFonts w:ascii="Times New Roman" w:hAnsi="Times New Roman" w:cs="Times New Roman"/>
          <w:b/>
          <w:bCs/>
          <w:lang w:val="ro-RO"/>
        </w:rPr>
        <w:t>https://www.kaggle.com/datasets/ankitverma2010/ecommerce-customer-churn-analysis-and-prediction/</w:t>
      </w:r>
    </w:p>
    <w:p w14:paraId="50A444C7" w14:textId="77777777" w:rsidR="00322F70" w:rsidRPr="00D241CF" w:rsidRDefault="00322F70" w:rsidP="00322F70">
      <w:pPr>
        <w:tabs>
          <w:tab w:val="left" w:pos="720"/>
        </w:tabs>
        <w:spacing w:after="0" w:line="360" w:lineRule="auto"/>
        <w:jc w:val="both"/>
        <w:rPr>
          <w:rFonts w:ascii="Times New Roman" w:hAnsi="Times New Roman" w:cs="Times New Roman"/>
          <w:b/>
          <w:bCs/>
          <w:lang w:val="ro-RO"/>
        </w:rPr>
      </w:pPr>
      <w:r w:rsidRPr="0031438A">
        <w:rPr>
          <w:rStyle w:val="Hyperlink"/>
          <w:rFonts w:ascii="Times New Roman" w:hAnsi="Times New Roman" w:cs="Times New Roman"/>
          <w:b/>
          <w:bCs/>
          <w:lang w:val="ro-RO"/>
        </w:rPr>
        <w:t>Disponibilitatea codului</w:t>
      </w:r>
      <w:r>
        <w:rPr>
          <w:rFonts w:ascii="Times New Roman" w:hAnsi="Times New Roman" w:cs="Times New Roman"/>
          <w:b/>
          <w:bCs/>
          <w:lang w:val="ro-RO"/>
        </w:rPr>
        <w:fldChar w:fldCharType="end"/>
      </w:r>
    </w:p>
    <w:p w14:paraId="48EF653A" w14:textId="77777777" w:rsidR="00322F70" w:rsidRPr="00322F70" w:rsidRDefault="00322F70" w:rsidP="00322F70">
      <w:pPr>
        <w:tabs>
          <w:tab w:val="left" w:pos="720"/>
        </w:tabs>
        <w:spacing w:after="0" w:line="360" w:lineRule="auto"/>
        <w:jc w:val="both"/>
        <w:rPr>
          <w:rFonts w:ascii="Times New Roman" w:hAnsi="Times New Roman" w:cs="Times New Roman"/>
          <w:b/>
          <w:bCs/>
          <w:lang w:val="ro-RO"/>
        </w:rPr>
      </w:pPr>
      <w:r w:rsidRPr="00322F70">
        <w:rPr>
          <w:rFonts w:ascii="Times New Roman" w:hAnsi="Times New Roman" w:cs="Times New Roman"/>
          <w:b/>
          <w:bCs/>
          <w:lang w:val="ro-RO"/>
        </w:rPr>
        <w:t xml:space="preserve">Codurile utilizate în acestă analiză le găsiți la următroul link: </w:t>
      </w:r>
    </w:p>
    <w:p w14:paraId="177278ED" w14:textId="2A50C7B7" w:rsidR="00160A43" w:rsidRDefault="00F270B8" w:rsidP="00AB34E0">
      <w:pPr>
        <w:tabs>
          <w:tab w:val="left" w:pos="720"/>
        </w:tabs>
        <w:spacing w:after="0" w:line="360" w:lineRule="auto"/>
        <w:jc w:val="both"/>
        <w:rPr>
          <w:rStyle w:val="Hyperlink"/>
          <w:rFonts w:ascii="Times New Roman" w:hAnsi="Times New Roman" w:cs="Times New Roman"/>
          <w:b/>
          <w:bCs/>
          <w:lang w:val="ro-RO"/>
        </w:rPr>
      </w:pPr>
      <w:hyperlink r:id="rId23" w:history="1">
        <w:r w:rsidR="00322F70" w:rsidRPr="0031438A">
          <w:rPr>
            <w:rStyle w:val="Hyperlink"/>
            <w:rFonts w:ascii="Times New Roman" w:hAnsi="Times New Roman" w:cs="Times New Roman"/>
            <w:b/>
            <w:bCs/>
            <w:lang w:val="ro-RO"/>
          </w:rPr>
          <w:t>https://github.com/iulic7/ChurnEComerce/tree/main</w:t>
        </w:r>
      </w:hyperlink>
    </w:p>
    <w:p w14:paraId="074A0F8E" w14:textId="77777777" w:rsidR="00F270B8" w:rsidRDefault="00F270B8" w:rsidP="00AB34E0">
      <w:pPr>
        <w:tabs>
          <w:tab w:val="left" w:pos="720"/>
        </w:tabs>
        <w:spacing w:after="0" w:line="360" w:lineRule="auto"/>
        <w:jc w:val="both"/>
        <w:rPr>
          <w:rStyle w:val="Hyperlink"/>
          <w:rFonts w:ascii="Times New Roman" w:hAnsi="Times New Roman" w:cs="Times New Roman"/>
          <w:b/>
          <w:bCs/>
          <w:lang w:val="ro-RO"/>
        </w:rPr>
      </w:pPr>
    </w:p>
    <w:p w14:paraId="1832D560" w14:textId="77777777" w:rsidR="00F270B8" w:rsidRDefault="00F270B8" w:rsidP="00AB34E0">
      <w:pPr>
        <w:tabs>
          <w:tab w:val="left" w:pos="720"/>
        </w:tabs>
        <w:spacing w:after="0" w:line="360" w:lineRule="auto"/>
        <w:jc w:val="both"/>
        <w:rPr>
          <w:rStyle w:val="Hyperlink"/>
          <w:rFonts w:ascii="Times New Roman" w:hAnsi="Times New Roman" w:cs="Times New Roman"/>
          <w:b/>
          <w:bCs/>
          <w:lang w:val="ro-RO"/>
        </w:rPr>
      </w:pPr>
    </w:p>
    <w:p w14:paraId="6E7BC58B" w14:textId="77777777" w:rsidR="00F270B8" w:rsidRPr="00322F70" w:rsidRDefault="00F270B8" w:rsidP="00AB34E0">
      <w:pPr>
        <w:tabs>
          <w:tab w:val="left" w:pos="720"/>
        </w:tabs>
        <w:spacing w:after="0" w:line="360" w:lineRule="auto"/>
        <w:jc w:val="both"/>
        <w:rPr>
          <w:rFonts w:ascii="Times New Roman" w:hAnsi="Times New Roman" w:cs="Times New Roman"/>
          <w:b/>
          <w:bCs/>
          <w:lang w:val="ro-RO"/>
        </w:rPr>
      </w:pPr>
    </w:p>
    <w:p w14:paraId="596B873E" w14:textId="2FA68184" w:rsidR="00CD60C5" w:rsidRDefault="00E114D9" w:rsidP="00AB34E0">
      <w:pPr>
        <w:tabs>
          <w:tab w:val="left" w:pos="720"/>
        </w:tabs>
        <w:spacing w:after="0" w:line="36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Bibliografia</w:t>
      </w:r>
    </w:p>
    <w:p w14:paraId="79678833" w14:textId="77777777" w:rsidR="002A1671" w:rsidRPr="002A1671" w:rsidRDefault="0092796D" w:rsidP="002A1671">
      <w:pPr>
        <w:pStyle w:val="Bibliography"/>
        <w:rPr>
          <w:rFonts w:ascii="Times New Roman" w:hAnsi="Times New Roman" w:cs="Times New Roman"/>
          <w:sz w:val="20"/>
        </w:rPr>
      </w:pPr>
      <w:r w:rsidRPr="00AB3299">
        <w:rPr>
          <w:b/>
          <w:bCs/>
          <w:sz w:val="20"/>
          <w:szCs w:val="20"/>
          <w:lang w:val="ro-RO"/>
        </w:rPr>
        <w:fldChar w:fldCharType="begin"/>
      </w:r>
      <w:r w:rsidRPr="00AB3299">
        <w:rPr>
          <w:b/>
          <w:bCs/>
          <w:sz w:val="20"/>
          <w:szCs w:val="20"/>
          <w:lang w:val="ro-RO"/>
        </w:rPr>
        <w:instrText xml:space="preserve"> ADDIN ZOTERO_BIBL {"uncited":[],"omitted":[],"custom":[]} CSL_BIBLIOGRAPHY </w:instrText>
      </w:r>
      <w:r w:rsidRPr="00AB3299">
        <w:rPr>
          <w:b/>
          <w:bCs/>
          <w:sz w:val="20"/>
          <w:szCs w:val="20"/>
          <w:lang w:val="ro-RO"/>
        </w:rPr>
        <w:fldChar w:fldCharType="separate"/>
      </w:r>
      <w:r w:rsidR="002A1671" w:rsidRPr="002A1671">
        <w:rPr>
          <w:rFonts w:ascii="Times New Roman" w:hAnsi="Times New Roman" w:cs="Times New Roman"/>
          <w:sz w:val="20"/>
        </w:rPr>
        <w:t>[1]</w:t>
      </w:r>
      <w:r w:rsidR="002A1671" w:rsidRPr="002A1671">
        <w:rPr>
          <w:rFonts w:ascii="Times New Roman" w:hAnsi="Times New Roman" w:cs="Times New Roman"/>
          <w:sz w:val="20"/>
        </w:rPr>
        <w:tab/>
      </w:r>
      <w:proofErr w:type="gramStart"/>
      <w:r w:rsidR="002A1671" w:rsidRPr="002A1671">
        <w:rPr>
          <w:rFonts w:ascii="Times New Roman" w:hAnsi="Times New Roman" w:cs="Times New Roman"/>
          <w:sz w:val="20"/>
        </w:rPr>
        <w:t>„(</w:t>
      </w:r>
      <w:proofErr w:type="gramEnd"/>
      <w:r w:rsidR="002A1671" w:rsidRPr="002A1671">
        <w:rPr>
          <w:rFonts w:ascii="Times New Roman" w:hAnsi="Times New Roman" w:cs="Times New Roman"/>
          <w:sz w:val="20"/>
        </w:rPr>
        <w:t xml:space="preserve">13) THE IMPORTANCE OF CUSTOMERS TO BUSINESSES TODAY | LinkedIn”. Data </w:t>
      </w:r>
      <w:proofErr w:type="spellStart"/>
      <w:r w:rsidR="002A1671" w:rsidRPr="002A1671">
        <w:rPr>
          <w:rFonts w:ascii="Times New Roman" w:hAnsi="Times New Roman" w:cs="Times New Roman"/>
          <w:sz w:val="20"/>
        </w:rPr>
        <w:t>accesării</w:t>
      </w:r>
      <w:proofErr w:type="spellEnd"/>
      <w:r w:rsidR="002A1671" w:rsidRPr="002A1671">
        <w:rPr>
          <w:rFonts w:ascii="Times New Roman" w:hAnsi="Times New Roman" w:cs="Times New Roman"/>
          <w:sz w:val="20"/>
        </w:rPr>
        <w:t xml:space="preserve">: 26 </w:t>
      </w:r>
      <w:proofErr w:type="spellStart"/>
      <w:r w:rsidR="002A1671" w:rsidRPr="002A1671">
        <w:rPr>
          <w:rFonts w:ascii="Times New Roman" w:hAnsi="Times New Roman" w:cs="Times New Roman"/>
          <w:sz w:val="20"/>
        </w:rPr>
        <w:t>noiembrie</w:t>
      </w:r>
      <w:proofErr w:type="spellEnd"/>
      <w:r w:rsidR="002A1671" w:rsidRPr="002A1671">
        <w:rPr>
          <w:rFonts w:ascii="Times New Roman" w:hAnsi="Times New Roman" w:cs="Times New Roman"/>
          <w:sz w:val="20"/>
        </w:rPr>
        <w:t xml:space="preserve"> 2023. [Online]. </w:t>
      </w:r>
      <w:proofErr w:type="spellStart"/>
      <w:r w:rsidR="002A1671" w:rsidRPr="002A1671">
        <w:rPr>
          <w:rFonts w:ascii="Times New Roman" w:hAnsi="Times New Roman" w:cs="Times New Roman"/>
          <w:sz w:val="20"/>
        </w:rPr>
        <w:t>Disponibil</w:t>
      </w:r>
      <w:proofErr w:type="spellEnd"/>
      <w:r w:rsidR="002A1671" w:rsidRPr="002A1671">
        <w:rPr>
          <w:rFonts w:ascii="Times New Roman" w:hAnsi="Times New Roman" w:cs="Times New Roman"/>
          <w:sz w:val="20"/>
        </w:rPr>
        <w:t xml:space="preserve"> la: https://www.linkedin.com/pulse/importance-customers-businesses-today-oyindamola-olaniyan/</w:t>
      </w:r>
    </w:p>
    <w:p w14:paraId="13E112CD"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[2]</w:t>
      </w:r>
      <w:r w:rsidRPr="002A1671">
        <w:rPr>
          <w:rFonts w:ascii="Times New Roman" w:hAnsi="Times New Roman" w:cs="Times New Roman"/>
          <w:sz w:val="20"/>
        </w:rPr>
        <w:tab/>
        <w:t xml:space="preserve">B. Musumali, „An Analysis why customers are so important and how marketers go about in understanding their decisions.”, </w:t>
      </w:r>
      <w:proofErr w:type="spellStart"/>
      <w:r w:rsidRPr="002A1671">
        <w:rPr>
          <w:rFonts w:ascii="Times New Roman" w:hAnsi="Times New Roman" w:cs="Times New Roman"/>
          <w:sz w:val="20"/>
        </w:rPr>
        <w:t>ian</w:t>
      </w:r>
      <w:proofErr w:type="spellEnd"/>
      <w:r w:rsidRPr="002A1671">
        <w:rPr>
          <w:rFonts w:ascii="Times New Roman" w:hAnsi="Times New Roman" w:cs="Times New Roman"/>
          <w:sz w:val="20"/>
        </w:rPr>
        <w:t>. 2019.</w:t>
      </w:r>
    </w:p>
    <w:p w14:paraId="3C9B0921"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[3]</w:t>
      </w:r>
      <w:r w:rsidRPr="002A1671">
        <w:rPr>
          <w:rFonts w:ascii="Times New Roman" w:hAnsi="Times New Roman" w:cs="Times New Roman"/>
          <w:sz w:val="20"/>
        </w:rPr>
        <w:tab/>
        <w:t xml:space="preserve">F. Sohil, M. U. </w:t>
      </w:r>
      <w:proofErr w:type="spellStart"/>
      <w:r w:rsidRPr="002A1671">
        <w:rPr>
          <w:rFonts w:ascii="Times New Roman" w:hAnsi="Times New Roman" w:cs="Times New Roman"/>
          <w:sz w:val="20"/>
        </w:rPr>
        <w:t>Sohali</w:t>
      </w:r>
      <w:proofErr w:type="spellEnd"/>
      <w:r w:rsidRPr="002A1671">
        <w:rPr>
          <w:rFonts w:ascii="Times New Roman" w:hAnsi="Times New Roman" w:cs="Times New Roman"/>
          <w:sz w:val="20"/>
        </w:rPr>
        <w:t xml:space="preserve">, </w:t>
      </w:r>
      <w:proofErr w:type="spellStart"/>
      <w:r w:rsidRPr="002A1671">
        <w:rPr>
          <w:rFonts w:ascii="Times New Roman" w:hAnsi="Times New Roman" w:cs="Times New Roman"/>
          <w:sz w:val="20"/>
        </w:rPr>
        <w:t>și</w:t>
      </w:r>
      <w:proofErr w:type="spellEnd"/>
      <w:r w:rsidRPr="002A1671">
        <w:rPr>
          <w:rFonts w:ascii="Times New Roman" w:hAnsi="Times New Roman" w:cs="Times New Roman"/>
          <w:sz w:val="20"/>
        </w:rPr>
        <w:t xml:space="preserve"> J. Shabbir, „An introduction to statistical learning with applications in R: by Gareth James, Daniela Witten, Trevor Hastie, and Robert </w:t>
      </w:r>
      <w:proofErr w:type="spellStart"/>
      <w:r w:rsidRPr="002A1671">
        <w:rPr>
          <w:rFonts w:ascii="Times New Roman" w:hAnsi="Times New Roman" w:cs="Times New Roman"/>
          <w:sz w:val="20"/>
        </w:rPr>
        <w:t>Tibshirani</w:t>
      </w:r>
      <w:proofErr w:type="spellEnd"/>
      <w:r w:rsidRPr="002A1671">
        <w:rPr>
          <w:rFonts w:ascii="Times New Roman" w:hAnsi="Times New Roman" w:cs="Times New Roman"/>
          <w:sz w:val="20"/>
        </w:rPr>
        <w:t xml:space="preserve">, New York, Springer Science and Business Media, 2013, $41.98, </w:t>
      </w:r>
      <w:proofErr w:type="spellStart"/>
      <w:r w:rsidRPr="002A1671">
        <w:rPr>
          <w:rFonts w:ascii="Times New Roman" w:hAnsi="Times New Roman" w:cs="Times New Roman"/>
          <w:sz w:val="20"/>
        </w:rPr>
        <w:t>eISBN</w:t>
      </w:r>
      <w:proofErr w:type="spellEnd"/>
      <w:r w:rsidRPr="002A1671">
        <w:rPr>
          <w:rFonts w:ascii="Times New Roman" w:hAnsi="Times New Roman" w:cs="Times New Roman"/>
          <w:sz w:val="20"/>
        </w:rPr>
        <w:t xml:space="preserve">: 978-1-4614-7137-7”, </w:t>
      </w:r>
      <w:r w:rsidRPr="002A1671">
        <w:rPr>
          <w:rFonts w:ascii="Times New Roman" w:hAnsi="Times New Roman" w:cs="Times New Roman"/>
          <w:i/>
          <w:iCs/>
          <w:sz w:val="20"/>
        </w:rPr>
        <w:t>Statistical Theory and Related Fields</w:t>
      </w:r>
      <w:r w:rsidRPr="002A1671">
        <w:rPr>
          <w:rFonts w:ascii="Times New Roman" w:hAnsi="Times New Roman" w:cs="Times New Roman"/>
          <w:sz w:val="20"/>
        </w:rPr>
        <w:t xml:space="preserve">, vol. 6, nr. 1, pp. 87–87, </w:t>
      </w:r>
      <w:proofErr w:type="spellStart"/>
      <w:r w:rsidRPr="002A1671">
        <w:rPr>
          <w:rFonts w:ascii="Times New Roman" w:hAnsi="Times New Roman" w:cs="Times New Roman"/>
          <w:sz w:val="20"/>
        </w:rPr>
        <w:t>ian</w:t>
      </w:r>
      <w:proofErr w:type="spellEnd"/>
      <w:r w:rsidRPr="002A1671">
        <w:rPr>
          <w:rFonts w:ascii="Times New Roman" w:hAnsi="Times New Roman" w:cs="Times New Roman"/>
          <w:sz w:val="20"/>
        </w:rPr>
        <w:t xml:space="preserve">. 2022, </w:t>
      </w:r>
      <w:proofErr w:type="spellStart"/>
      <w:r w:rsidRPr="002A1671">
        <w:rPr>
          <w:rFonts w:ascii="Times New Roman" w:hAnsi="Times New Roman" w:cs="Times New Roman"/>
          <w:sz w:val="20"/>
        </w:rPr>
        <w:t>doi</w:t>
      </w:r>
      <w:proofErr w:type="spellEnd"/>
      <w:r w:rsidRPr="002A1671">
        <w:rPr>
          <w:rFonts w:ascii="Times New Roman" w:hAnsi="Times New Roman" w:cs="Times New Roman"/>
          <w:sz w:val="20"/>
        </w:rPr>
        <w:t>: 10.1080/24754269.2021.1980261.</w:t>
      </w:r>
    </w:p>
    <w:p w14:paraId="22BA1BD8"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[4]</w:t>
      </w:r>
      <w:r w:rsidRPr="002A1671">
        <w:rPr>
          <w:rFonts w:ascii="Times New Roman" w:hAnsi="Times New Roman" w:cs="Times New Roman"/>
          <w:sz w:val="20"/>
        </w:rPr>
        <w:tab/>
        <w:t xml:space="preserve">„R Core Team (2023). _R: A Language and Environment for Statistical Computing_.   R Foundation for Statistical Computing, Vienna, Austria.   &lt;https://www.R-project.org/&gt;.” </w:t>
      </w:r>
    </w:p>
    <w:p w14:paraId="58CAF3AD"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[5]</w:t>
      </w:r>
      <w:r w:rsidRPr="002A1671">
        <w:rPr>
          <w:rFonts w:ascii="Times New Roman" w:hAnsi="Times New Roman" w:cs="Times New Roman"/>
          <w:sz w:val="20"/>
        </w:rPr>
        <w:tab/>
        <w:t xml:space="preserve">„Van Rossum, G., &amp; Drake Jr, F. L. (1995). Python tutorial. Centrum </w:t>
      </w:r>
      <w:proofErr w:type="spellStart"/>
      <w:r w:rsidRPr="002A1671">
        <w:rPr>
          <w:rFonts w:ascii="Times New Roman" w:hAnsi="Times New Roman" w:cs="Times New Roman"/>
          <w:sz w:val="20"/>
        </w:rPr>
        <w:t>voor</w:t>
      </w:r>
      <w:proofErr w:type="spellEnd"/>
      <w:r w:rsidRPr="002A1671">
        <w:rPr>
          <w:rFonts w:ascii="Times New Roman" w:hAnsi="Times New Roman" w:cs="Times New Roman"/>
          <w:sz w:val="20"/>
        </w:rPr>
        <w:t xml:space="preserve"> </w:t>
      </w:r>
      <w:proofErr w:type="spellStart"/>
      <w:r w:rsidRPr="002A1671">
        <w:rPr>
          <w:rFonts w:ascii="Times New Roman" w:hAnsi="Times New Roman" w:cs="Times New Roman"/>
          <w:sz w:val="20"/>
        </w:rPr>
        <w:t>Wiskunde</w:t>
      </w:r>
      <w:proofErr w:type="spellEnd"/>
      <w:r w:rsidRPr="002A1671">
        <w:rPr>
          <w:rFonts w:ascii="Times New Roman" w:hAnsi="Times New Roman" w:cs="Times New Roman"/>
          <w:sz w:val="20"/>
        </w:rPr>
        <w:t xml:space="preserve"> </w:t>
      </w:r>
      <w:proofErr w:type="spellStart"/>
      <w:r w:rsidRPr="002A1671">
        <w:rPr>
          <w:rFonts w:ascii="Times New Roman" w:hAnsi="Times New Roman" w:cs="Times New Roman"/>
          <w:sz w:val="20"/>
        </w:rPr>
        <w:t>en</w:t>
      </w:r>
      <w:proofErr w:type="spellEnd"/>
      <w:r w:rsidRPr="002A1671">
        <w:rPr>
          <w:rFonts w:ascii="Times New Roman" w:hAnsi="Times New Roman" w:cs="Times New Roman"/>
          <w:sz w:val="20"/>
        </w:rPr>
        <w:t xml:space="preserve"> Informatica Amsterdam, The Netherlands.”.</w:t>
      </w:r>
    </w:p>
    <w:p w14:paraId="7CF31540"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[6]</w:t>
      </w:r>
      <w:r w:rsidRPr="002A1671">
        <w:rPr>
          <w:rFonts w:ascii="Times New Roman" w:hAnsi="Times New Roman" w:cs="Times New Roman"/>
          <w:sz w:val="20"/>
        </w:rPr>
        <w:tab/>
        <w:t xml:space="preserve">R. W. Cooksey, „Descriptive Statistics for </w:t>
      </w:r>
      <w:proofErr w:type="spellStart"/>
      <w:r w:rsidRPr="002A1671">
        <w:rPr>
          <w:rFonts w:ascii="Times New Roman" w:hAnsi="Times New Roman" w:cs="Times New Roman"/>
          <w:sz w:val="20"/>
        </w:rPr>
        <w:t>Summarising</w:t>
      </w:r>
      <w:proofErr w:type="spellEnd"/>
      <w:r w:rsidRPr="002A1671">
        <w:rPr>
          <w:rFonts w:ascii="Times New Roman" w:hAnsi="Times New Roman" w:cs="Times New Roman"/>
          <w:sz w:val="20"/>
        </w:rPr>
        <w:t xml:space="preserve"> Data”, </w:t>
      </w:r>
      <w:r w:rsidRPr="002A1671">
        <w:rPr>
          <w:rFonts w:ascii="Times New Roman" w:hAnsi="Times New Roman" w:cs="Times New Roman"/>
          <w:i/>
          <w:iCs/>
          <w:sz w:val="20"/>
        </w:rPr>
        <w:t>Illustrating Statistical Procedures: Finding Meaning in Quantitative Data</w:t>
      </w:r>
      <w:r w:rsidRPr="002A1671">
        <w:rPr>
          <w:rFonts w:ascii="Times New Roman" w:hAnsi="Times New Roman" w:cs="Times New Roman"/>
          <w:sz w:val="20"/>
        </w:rPr>
        <w:t xml:space="preserve">, pp. 61–139, </w:t>
      </w:r>
      <w:proofErr w:type="spellStart"/>
      <w:r w:rsidRPr="002A1671">
        <w:rPr>
          <w:rFonts w:ascii="Times New Roman" w:hAnsi="Times New Roman" w:cs="Times New Roman"/>
          <w:sz w:val="20"/>
        </w:rPr>
        <w:t>mai</w:t>
      </w:r>
      <w:proofErr w:type="spellEnd"/>
      <w:r w:rsidRPr="002A1671">
        <w:rPr>
          <w:rFonts w:ascii="Times New Roman" w:hAnsi="Times New Roman" w:cs="Times New Roman"/>
          <w:sz w:val="20"/>
        </w:rPr>
        <w:t xml:space="preserve"> 2020, </w:t>
      </w:r>
      <w:proofErr w:type="spellStart"/>
      <w:r w:rsidRPr="002A1671">
        <w:rPr>
          <w:rFonts w:ascii="Times New Roman" w:hAnsi="Times New Roman" w:cs="Times New Roman"/>
          <w:sz w:val="20"/>
        </w:rPr>
        <w:t>doi</w:t>
      </w:r>
      <w:proofErr w:type="spellEnd"/>
      <w:r w:rsidRPr="002A1671">
        <w:rPr>
          <w:rFonts w:ascii="Times New Roman" w:hAnsi="Times New Roman" w:cs="Times New Roman"/>
          <w:sz w:val="20"/>
        </w:rPr>
        <w:t>: 10.1007/978-981-15-2537-7_5.</w:t>
      </w:r>
    </w:p>
    <w:p w14:paraId="14833D8D"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[7]</w:t>
      </w:r>
      <w:r w:rsidRPr="002A1671">
        <w:rPr>
          <w:rFonts w:ascii="Times New Roman" w:hAnsi="Times New Roman" w:cs="Times New Roman"/>
          <w:sz w:val="20"/>
        </w:rPr>
        <w:tab/>
        <w:t xml:space="preserve">„What is Exploratory Data Analysis? | IBM”. Data </w:t>
      </w:r>
      <w:proofErr w:type="spellStart"/>
      <w:r w:rsidRPr="002A1671">
        <w:rPr>
          <w:rFonts w:ascii="Times New Roman" w:hAnsi="Times New Roman" w:cs="Times New Roman"/>
          <w:sz w:val="20"/>
        </w:rPr>
        <w:t>accesării</w:t>
      </w:r>
      <w:proofErr w:type="spellEnd"/>
      <w:r w:rsidRPr="002A1671">
        <w:rPr>
          <w:rFonts w:ascii="Times New Roman" w:hAnsi="Times New Roman" w:cs="Times New Roman"/>
          <w:sz w:val="20"/>
        </w:rPr>
        <w:t xml:space="preserve">: 27 </w:t>
      </w:r>
      <w:proofErr w:type="spellStart"/>
      <w:r w:rsidRPr="002A1671">
        <w:rPr>
          <w:rFonts w:ascii="Times New Roman" w:hAnsi="Times New Roman" w:cs="Times New Roman"/>
          <w:sz w:val="20"/>
        </w:rPr>
        <w:t>noiembrie</w:t>
      </w:r>
      <w:proofErr w:type="spellEnd"/>
      <w:r w:rsidRPr="002A1671">
        <w:rPr>
          <w:rFonts w:ascii="Times New Roman" w:hAnsi="Times New Roman" w:cs="Times New Roman"/>
          <w:sz w:val="20"/>
        </w:rPr>
        <w:t xml:space="preserve"> 2023. [Online]. </w:t>
      </w:r>
      <w:proofErr w:type="spellStart"/>
      <w:r w:rsidRPr="002A1671">
        <w:rPr>
          <w:rFonts w:ascii="Times New Roman" w:hAnsi="Times New Roman" w:cs="Times New Roman"/>
          <w:sz w:val="20"/>
        </w:rPr>
        <w:t>Disponibil</w:t>
      </w:r>
      <w:proofErr w:type="spellEnd"/>
      <w:r w:rsidRPr="002A1671">
        <w:rPr>
          <w:rFonts w:ascii="Times New Roman" w:hAnsi="Times New Roman" w:cs="Times New Roman"/>
          <w:sz w:val="20"/>
        </w:rPr>
        <w:t xml:space="preserve"> la: https://www.ibm.com/topics/exploratory-data-analysis</w:t>
      </w:r>
    </w:p>
    <w:p w14:paraId="09DD0319"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[8]</w:t>
      </w:r>
      <w:r w:rsidRPr="002A1671">
        <w:rPr>
          <w:rFonts w:ascii="Times New Roman" w:hAnsi="Times New Roman" w:cs="Times New Roman"/>
          <w:sz w:val="20"/>
        </w:rPr>
        <w:tab/>
        <w:t xml:space="preserve">P. Penman, „Binary Logistic Regression – An introduction”, Paul Penman. Data </w:t>
      </w:r>
      <w:proofErr w:type="spellStart"/>
      <w:r w:rsidRPr="002A1671">
        <w:rPr>
          <w:rFonts w:ascii="Times New Roman" w:hAnsi="Times New Roman" w:cs="Times New Roman"/>
          <w:sz w:val="20"/>
        </w:rPr>
        <w:t>accesării</w:t>
      </w:r>
      <w:proofErr w:type="spellEnd"/>
      <w:r w:rsidRPr="002A1671">
        <w:rPr>
          <w:rFonts w:ascii="Times New Roman" w:hAnsi="Times New Roman" w:cs="Times New Roman"/>
          <w:sz w:val="20"/>
        </w:rPr>
        <w:t xml:space="preserve">: 27 </w:t>
      </w:r>
      <w:proofErr w:type="spellStart"/>
      <w:r w:rsidRPr="002A1671">
        <w:rPr>
          <w:rFonts w:ascii="Times New Roman" w:hAnsi="Times New Roman" w:cs="Times New Roman"/>
          <w:sz w:val="20"/>
        </w:rPr>
        <w:t>noiembrie</w:t>
      </w:r>
      <w:proofErr w:type="spellEnd"/>
      <w:r w:rsidRPr="002A1671">
        <w:rPr>
          <w:rFonts w:ascii="Times New Roman" w:hAnsi="Times New Roman" w:cs="Times New Roman"/>
          <w:sz w:val="20"/>
        </w:rPr>
        <w:t xml:space="preserve"> 2023. [Online]. </w:t>
      </w:r>
      <w:proofErr w:type="spellStart"/>
      <w:r w:rsidRPr="002A1671">
        <w:rPr>
          <w:rFonts w:ascii="Times New Roman" w:hAnsi="Times New Roman" w:cs="Times New Roman"/>
          <w:sz w:val="20"/>
        </w:rPr>
        <w:t>Disponibil</w:t>
      </w:r>
      <w:proofErr w:type="spellEnd"/>
      <w:r w:rsidRPr="002A1671">
        <w:rPr>
          <w:rFonts w:ascii="Times New Roman" w:hAnsi="Times New Roman" w:cs="Times New Roman"/>
          <w:sz w:val="20"/>
        </w:rPr>
        <w:t xml:space="preserve"> la: https://www.datascienceinstitute.net/blog/binary-logistic-regression-an-introduction</w:t>
      </w:r>
    </w:p>
    <w:p w14:paraId="7ECC8462"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[9]</w:t>
      </w:r>
      <w:r w:rsidRPr="002A1671">
        <w:rPr>
          <w:rFonts w:ascii="Times New Roman" w:hAnsi="Times New Roman" w:cs="Times New Roman"/>
          <w:sz w:val="20"/>
        </w:rPr>
        <w:tab/>
        <w:t xml:space="preserve">H. Jain, A. </w:t>
      </w:r>
      <w:proofErr w:type="spellStart"/>
      <w:r w:rsidRPr="002A1671">
        <w:rPr>
          <w:rFonts w:ascii="Times New Roman" w:hAnsi="Times New Roman" w:cs="Times New Roman"/>
          <w:sz w:val="20"/>
        </w:rPr>
        <w:t>Khunteta</w:t>
      </w:r>
      <w:proofErr w:type="spellEnd"/>
      <w:r w:rsidRPr="002A1671">
        <w:rPr>
          <w:rFonts w:ascii="Times New Roman" w:hAnsi="Times New Roman" w:cs="Times New Roman"/>
          <w:sz w:val="20"/>
        </w:rPr>
        <w:t xml:space="preserve">, </w:t>
      </w:r>
      <w:proofErr w:type="spellStart"/>
      <w:r w:rsidRPr="002A1671">
        <w:rPr>
          <w:rFonts w:ascii="Times New Roman" w:hAnsi="Times New Roman" w:cs="Times New Roman"/>
          <w:sz w:val="20"/>
        </w:rPr>
        <w:t>și</w:t>
      </w:r>
      <w:proofErr w:type="spellEnd"/>
      <w:r w:rsidRPr="002A1671">
        <w:rPr>
          <w:rFonts w:ascii="Times New Roman" w:hAnsi="Times New Roman" w:cs="Times New Roman"/>
          <w:sz w:val="20"/>
        </w:rPr>
        <w:t xml:space="preserve"> S. Srivastava, „Churn Prediction in Telecommunication using Logistic Regression and Logit Boost”, </w:t>
      </w:r>
      <w:r w:rsidRPr="002A1671">
        <w:rPr>
          <w:rFonts w:ascii="Times New Roman" w:hAnsi="Times New Roman" w:cs="Times New Roman"/>
          <w:i/>
          <w:iCs/>
          <w:sz w:val="20"/>
        </w:rPr>
        <w:t>Procedia Computer Science</w:t>
      </w:r>
      <w:r w:rsidRPr="002A1671">
        <w:rPr>
          <w:rFonts w:ascii="Times New Roman" w:hAnsi="Times New Roman" w:cs="Times New Roman"/>
          <w:sz w:val="20"/>
        </w:rPr>
        <w:t xml:space="preserve">, vol. 167, pp. 101–112, </w:t>
      </w:r>
      <w:proofErr w:type="spellStart"/>
      <w:r w:rsidRPr="002A1671">
        <w:rPr>
          <w:rFonts w:ascii="Times New Roman" w:hAnsi="Times New Roman" w:cs="Times New Roman"/>
          <w:sz w:val="20"/>
        </w:rPr>
        <w:t>ian</w:t>
      </w:r>
      <w:proofErr w:type="spellEnd"/>
      <w:r w:rsidRPr="002A1671">
        <w:rPr>
          <w:rFonts w:ascii="Times New Roman" w:hAnsi="Times New Roman" w:cs="Times New Roman"/>
          <w:sz w:val="20"/>
        </w:rPr>
        <w:t xml:space="preserve">. 2020, </w:t>
      </w:r>
      <w:proofErr w:type="spellStart"/>
      <w:r w:rsidRPr="002A1671">
        <w:rPr>
          <w:rFonts w:ascii="Times New Roman" w:hAnsi="Times New Roman" w:cs="Times New Roman"/>
          <w:sz w:val="20"/>
        </w:rPr>
        <w:t>doi</w:t>
      </w:r>
      <w:proofErr w:type="spellEnd"/>
      <w:r w:rsidRPr="002A1671">
        <w:rPr>
          <w:rFonts w:ascii="Times New Roman" w:hAnsi="Times New Roman" w:cs="Times New Roman"/>
          <w:sz w:val="20"/>
        </w:rPr>
        <w:t>: 10.1016/j.procs.2020.03.187.</w:t>
      </w:r>
    </w:p>
    <w:p w14:paraId="06FFAD8C"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[10]</w:t>
      </w:r>
      <w:r w:rsidRPr="002A1671">
        <w:rPr>
          <w:rFonts w:ascii="Times New Roman" w:hAnsi="Times New Roman" w:cs="Times New Roman"/>
          <w:sz w:val="20"/>
        </w:rPr>
        <w:tab/>
        <w:t xml:space="preserve">I. Ullah, B. Raza, A. K. Malik, M. Imran, S. U. Islam, </w:t>
      </w:r>
      <w:proofErr w:type="spellStart"/>
      <w:r w:rsidRPr="002A1671">
        <w:rPr>
          <w:rFonts w:ascii="Times New Roman" w:hAnsi="Times New Roman" w:cs="Times New Roman"/>
          <w:sz w:val="20"/>
        </w:rPr>
        <w:t>și</w:t>
      </w:r>
      <w:proofErr w:type="spellEnd"/>
      <w:r w:rsidRPr="002A1671">
        <w:rPr>
          <w:rFonts w:ascii="Times New Roman" w:hAnsi="Times New Roman" w:cs="Times New Roman"/>
          <w:sz w:val="20"/>
        </w:rPr>
        <w:t xml:space="preserve"> S. W. Kim, „A Churn Prediction Model Using Random Forest: Analysis of Machine Learning Techniques for Churn Prediction and Factor Identification in Telecom Sector”, </w:t>
      </w:r>
      <w:r w:rsidRPr="002A1671">
        <w:rPr>
          <w:rFonts w:ascii="Times New Roman" w:hAnsi="Times New Roman" w:cs="Times New Roman"/>
          <w:i/>
          <w:iCs/>
          <w:sz w:val="20"/>
        </w:rPr>
        <w:t>IEEE Access</w:t>
      </w:r>
      <w:r w:rsidRPr="002A1671">
        <w:rPr>
          <w:rFonts w:ascii="Times New Roman" w:hAnsi="Times New Roman" w:cs="Times New Roman"/>
          <w:sz w:val="20"/>
        </w:rPr>
        <w:t xml:space="preserve">, vol. 7, pp. 60134–60149, 2019, </w:t>
      </w:r>
      <w:proofErr w:type="spellStart"/>
      <w:r w:rsidRPr="002A1671">
        <w:rPr>
          <w:rFonts w:ascii="Times New Roman" w:hAnsi="Times New Roman" w:cs="Times New Roman"/>
          <w:sz w:val="20"/>
        </w:rPr>
        <w:t>doi</w:t>
      </w:r>
      <w:proofErr w:type="spellEnd"/>
      <w:r w:rsidRPr="002A1671">
        <w:rPr>
          <w:rFonts w:ascii="Times New Roman" w:hAnsi="Times New Roman" w:cs="Times New Roman"/>
          <w:sz w:val="20"/>
        </w:rPr>
        <w:t>: 10.1109/ACCESS.2019.2914999.</w:t>
      </w:r>
    </w:p>
    <w:p w14:paraId="19B196C6"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[11]</w:t>
      </w:r>
      <w:r w:rsidRPr="002A1671">
        <w:rPr>
          <w:rFonts w:ascii="Times New Roman" w:hAnsi="Times New Roman" w:cs="Times New Roman"/>
          <w:sz w:val="20"/>
        </w:rPr>
        <w:tab/>
        <w:t xml:space="preserve">„What are Neural Networks? | IBM”. Data </w:t>
      </w:r>
      <w:proofErr w:type="spellStart"/>
      <w:r w:rsidRPr="002A1671">
        <w:rPr>
          <w:rFonts w:ascii="Times New Roman" w:hAnsi="Times New Roman" w:cs="Times New Roman"/>
          <w:sz w:val="20"/>
        </w:rPr>
        <w:t>accesării</w:t>
      </w:r>
      <w:proofErr w:type="spellEnd"/>
      <w:r w:rsidRPr="002A1671">
        <w:rPr>
          <w:rFonts w:ascii="Times New Roman" w:hAnsi="Times New Roman" w:cs="Times New Roman"/>
          <w:sz w:val="20"/>
        </w:rPr>
        <w:t xml:space="preserve">: 13 </w:t>
      </w:r>
      <w:proofErr w:type="spellStart"/>
      <w:r w:rsidRPr="002A1671">
        <w:rPr>
          <w:rFonts w:ascii="Times New Roman" w:hAnsi="Times New Roman" w:cs="Times New Roman"/>
          <w:sz w:val="20"/>
        </w:rPr>
        <w:t>decembrie</w:t>
      </w:r>
      <w:proofErr w:type="spellEnd"/>
      <w:r w:rsidRPr="002A1671">
        <w:rPr>
          <w:rFonts w:ascii="Times New Roman" w:hAnsi="Times New Roman" w:cs="Times New Roman"/>
          <w:sz w:val="20"/>
        </w:rPr>
        <w:t xml:space="preserve"> 2023. [Online]. </w:t>
      </w:r>
      <w:proofErr w:type="spellStart"/>
      <w:r w:rsidRPr="002A1671">
        <w:rPr>
          <w:rFonts w:ascii="Times New Roman" w:hAnsi="Times New Roman" w:cs="Times New Roman"/>
          <w:sz w:val="20"/>
        </w:rPr>
        <w:t>Disponibil</w:t>
      </w:r>
      <w:proofErr w:type="spellEnd"/>
      <w:r w:rsidRPr="002A1671">
        <w:rPr>
          <w:rFonts w:ascii="Times New Roman" w:hAnsi="Times New Roman" w:cs="Times New Roman"/>
          <w:sz w:val="20"/>
        </w:rPr>
        <w:t xml:space="preserve"> la: https://www.ibm.com/topics/neural-networks</w:t>
      </w:r>
    </w:p>
    <w:p w14:paraId="4CF1E546"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[12]</w:t>
      </w:r>
      <w:r w:rsidRPr="002A1671">
        <w:rPr>
          <w:rFonts w:ascii="Times New Roman" w:hAnsi="Times New Roman" w:cs="Times New Roman"/>
          <w:sz w:val="20"/>
        </w:rPr>
        <w:tab/>
        <w:t>R. Berwick, „An Idiot’s guide to Support vector machines (SVMs)”.</w:t>
      </w:r>
    </w:p>
    <w:p w14:paraId="76F582DF" w14:textId="77777777" w:rsidR="002A1671" w:rsidRPr="002A1671" w:rsidRDefault="002A1671" w:rsidP="002A1671">
      <w:pPr>
        <w:pStyle w:val="Bibliography"/>
        <w:rPr>
          <w:rFonts w:ascii="Times New Roman" w:hAnsi="Times New Roman" w:cs="Times New Roman"/>
          <w:sz w:val="20"/>
        </w:rPr>
      </w:pPr>
      <w:r w:rsidRPr="002A1671">
        <w:rPr>
          <w:rFonts w:ascii="Times New Roman" w:hAnsi="Times New Roman" w:cs="Times New Roman"/>
          <w:sz w:val="20"/>
        </w:rPr>
        <w:t>[13]</w:t>
      </w:r>
      <w:r w:rsidRPr="002A1671">
        <w:rPr>
          <w:rFonts w:ascii="Times New Roman" w:hAnsi="Times New Roman" w:cs="Times New Roman"/>
          <w:sz w:val="20"/>
        </w:rPr>
        <w:tab/>
        <w:t xml:space="preserve">„A. Liaw and M. Wiener (2002). Classification and Regression by </w:t>
      </w:r>
      <w:proofErr w:type="spellStart"/>
      <w:r w:rsidRPr="002A1671">
        <w:rPr>
          <w:rFonts w:ascii="Times New Roman" w:hAnsi="Times New Roman" w:cs="Times New Roman"/>
          <w:sz w:val="20"/>
        </w:rPr>
        <w:t>randomForest</w:t>
      </w:r>
      <w:proofErr w:type="spellEnd"/>
      <w:r w:rsidRPr="002A1671">
        <w:rPr>
          <w:rFonts w:ascii="Times New Roman" w:hAnsi="Times New Roman" w:cs="Times New Roman"/>
          <w:sz w:val="20"/>
        </w:rPr>
        <w:t xml:space="preserve">. R   News 2(3), 18--22.” </w:t>
      </w:r>
    </w:p>
    <w:p w14:paraId="62894DEC" w14:textId="1ADCFE18" w:rsidR="00E514F9" w:rsidRPr="00F41C20" w:rsidRDefault="0092796D" w:rsidP="00F41C20">
      <w:pPr>
        <w:tabs>
          <w:tab w:val="left" w:pos="720"/>
        </w:tabs>
        <w:spacing w:after="0" w:line="360" w:lineRule="auto"/>
        <w:jc w:val="both"/>
        <w:rPr>
          <w:rFonts w:ascii="Times New Roman" w:hAnsi="Times New Roman" w:cs="Times New Roman"/>
          <w:b/>
          <w:bCs/>
          <w:sz w:val="28"/>
          <w:szCs w:val="28"/>
          <w:lang w:val="ro-RO"/>
        </w:rPr>
      </w:pPr>
      <w:r w:rsidRPr="00AB3299">
        <w:rPr>
          <w:rFonts w:ascii="Times New Roman" w:hAnsi="Times New Roman" w:cs="Times New Roman"/>
          <w:b/>
          <w:bCs/>
          <w:sz w:val="20"/>
          <w:szCs w:val="20"/>
          <w:lang w:val="ro-RO"/>
        </w:rPr>
        <w:fldChar w:fldCharType="end"/>
      </w:r>
    </w:p>
    <w:sectPr w:rsidR="00E514F9" w:rsidRPr="00F41C20" w:rsidSect="008701F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0B0"/>
    <w:multiLevelType w:val="hybridMultilevel"/>
    <w:tmpl w:val="A5A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C4FF3"/>
    <w:multiLevelType w:val="hybridMultilevel"/>
    <w:tmpl w:val="FBAA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E7F04"/>
    <w:multiLevelType w:val="hybridMultilevel"/>
    <w:tmpl w:val="06B8F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1F20AF"/>
    <w:multiLevelType w:val="hybridMultilevel"/>
    <w:tmpl w:val="2F842C84"/>
    <w:lvl w:ilvl="0" w:tplc="3E9402A2">
      <w:start w:val="1"/>
      <w:numFmt w:val="decimal"/>
      <w:lvlText w:val="%1."/>
      <w:lvlJc w:val="left"/>
      <w:pPr>
        <w:tabs>
          <w:tab w:val="num" w:pos="720"/>
        </w:tabs>
        <w:ind w:left="720" w:hanging="360"/>
      </w:pPr>
    </w:lvl>
    <w:lvl w:ilvl="1" w:tplc="650AB6F8" w:tentative="1">
      <w:start w:val="1"/>
      <w:numFmt w:val="decimal"/>
      <w:lvlText w:val="%2."/>
      <w:lvlJc w:val="left"/>
      <w:pPr>
        <w:tabs>
          <w:tab w:val="num" w:pos="1440"/>
        </w:tabs>
        <w:ind w:left="1440" w:hanging="360"/>
      </w:pPr>
    </w:lvl>
    <w:lvl w:ilvl="2" w:tplc="D74C18F0" w:tentative="1">
      <w:start w:val="1"/>
      <w:numFmt w:val="decimal"/>
      <w:lvlText w:val="%3."/>
      <w:lvlJc w:val="left"/>
      <w:pPr>
        <w:tabs>
          <w:tab w:val="num" w:pos="2160"/>
        </w:tabs>
        <w:ind w:left="2160" w:hanging="360"/>
      </w:pPr>
    </w:lvl>
    <w:lvl w:ilvl="3" w:tplc="075E1E64" w:tentative="1">
      <w:start w:val="1"/>
      <w:numFmt w:val="decimal"/>
      <w:lvlText w:val="%4."/>
      <w:lvlJc w:val="left"/>
      <w:pPr>
        <w:tabs>
          <w:tab w:val="num" w:pos="2880"/>
        </w:tabs>
        <w:ind w:left="2880" w:hanging="360"/>
      </w:pPr>
    </w:lvl>
    <w:lvl w:ilvl="4" w:tplc="2960C656" w:tentative="1">
      <w:start w:val="1"/>
      <w:numFmt w:val="decimal"/>
      <w:lvlText w:val="%5."/>
      <w:lvlJc w:val="left"/>
      <w:pPr>
        <w:tabs>
          <w:tab w:val="num" w:pos="3600"/>
        </w:tabs>
        <w:ind w:left="3600" w:hanging="360"/>
      </w:pPr>
    </w:lvl>
    <w:lvl w:ilvl="5" w:tplc="57FCE1C0" w:tentative="1">
      <w:start w:val="1"/>
      <w:numFmt w:val="decimal"/>
      <w:lvlText w:val="%6."/>
      <w:lvlJc w:val="left"/>
      <w:pPr>
        <w:tabs>
          <w:tab w:val="num" w:pos="4320"/>
        </w:tabs>
        <w:ind w:left="4320" w:hanging="360"/>
      </w:pPr>
    </w:lvl>
    <w:lvl w:ilvl="6" w:tplc="37CAC5D8" w:tentative="1">
      <w:start w:val="1"/>
      <w:numFmt w:val="decimal"/>
      <w:lvlText w:val="%7."/>
      <w:lvlJc w:val="left"/>
      <w:pPr>
        <w:tabs>
          <w:tab w:val="num" w:pos="5040"/>
        </w:tabs>
        <w:ind w:left="5040" w:hanging="360"/>
      </w:pPr>
    </w:lvl>
    <w:lvl w:ilvl="7" w:tplc="7A6AA780" w:tentative="1">
      <w:start w:val="1"/>
      <w:numFmt w:val="decimal"/>
      <w:lvlText w:val="%8."/>
      <w:lvlJc w:val="left"/>
      <w:pPr>
        <w:tabs>
          <w:tab w:val="num" w:pos="5760"/>
        </w:tabs>
        <w:ind w:left="5760" w:hanging="360"/>
      </w:pPr>
    </w:lvl>
    <w:lvl w:ilvl="8" w:tplc="740215CE" w:tentative="1">
      <w:start w:val="1"/>
      <w:numFmt w:val="decimal"/>
      <w:lvlText w:val="%9."/>
      <w:lvlJc w:val="left"/>
      <w:pPr>
        <w:tabs>
          <w:tab w:val="num" w:pos="6480"/>
        </w:tabs>
        <w:ind w:left="6480" w:hanging="360"/>
      </w:pPr>
    </w:lvl>
  </w:abstractNum>
  <w:abstractNum w:abstractNumId="4" w15:restartNumberingAfterBreak="0">
    <w:nsid w:val="11440825"/>
    <w:multiLevelType w:val="hybridMultilevel"/>
    <w:tmpl w:val="B62E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09EE"/>
    <w:multiLevelType w:val="hybridMultilevel"/>
    <w:tmpl w:val="3E5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03FFF"/>
    <w:multiLevelType w:val="hybridMultilevel"/>
    <w:tmpl w:val="16CAB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D04870"/>
    <w:multiLevelType w:val="hybridMultilevel"/>
    <w:tmpl w:val="1C8A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822FC"/>
    <w:multiLevelType w:val="hybridMultilevel"/>
    <w:tmpl w:val="86F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E73A2"/>
    <w:multiLevelType w:val="hybridMultilevel"/>
    <w:tmpl w:val="D6F06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3273A"/>
    <w:multiLevelType w:val="hybridMultilevel"/>
    <w:tmpl w:val="33EEAE20"/>
    <w:lvl w:ilvl="0" w:tplc="99528640">
      <w:start w:val="1"/>
      <w:numFmt w:val="decimal"/>
      <w:lvlText w:val="%1."/>
      <w:lvlJc w:val="left"/>
      <w:pPr>
        <w:tabs>
          <w:tab w:val="num" w:pos="720"/>
        </w:tabs>
        <w:ind w:left="720" w:hanging="360"/>
      </w:pPr>
    </w:lvl>
    <w:lvl w:ilvl="1" w:tplc="B90C86B2" w:tentative="1">
      <w:start w:val="1"/>
      <w:numFmt w:val="decimal"/>
      <w:lvlText w:val="%2."/>
      <w:lvlJc w:val="left"/>
      <w:pPr>
        <w:tabs>
          <w:tab w:val="num" w:pos="1440"/>
        </w:tabs>
        <w:ind w:left="1440" w:hanging="360"/>
      </w:pPr>
    </w:lvl>
    <w:lvl w:ilvl="2" w:tplc="F238DAD4" w:tentative="1">
      <w:start w:val="1"/>
      <w:numFmt w:val="decimal"/>
      <w:lvlText w:val="%3."/>
      <w:lvlJc w:val="left"/>
      <w:pPr>
        <w:tabs>
          <w:tab w:val="num" w:pos="2160"/>
        </w:tabs>
        <w:ind w:left="2160" w:hanging="360"/>
      </w:pPr>
    </w:lvl>
    <w:lvl w:ilvl="3" w:tplc="78388654" w:tentative="1">
      <w:start w:val="1"/>
      <w:numFmt w:val="decimal"/>
      <w:lvlText w:val="%4."/>
      <w:lvlJc w:val="left"/>
      <w:pPr>
        <w:tabs>
          <w:tab w:val="num" w:pos="2880"/>
        </w:tabs>
        <w:ind w:left="2880" w:hanging="360"/>
      </w:pPr>
    </w:lvl>
    <w:lvl w:ilvl="4" w:tplc="B2DC1826" w:tentative="1">
      <w:start w:val="1"/>
      <w:numFmt w:val="decimal"/>
      <w:lvlText w:val="%5."/>
      <w:lvlJc w:val="left"/>
      <w:pPr>
        <w:tabs>
          <w:tab w:val="num" w:pos="3600"/>
        </w:tabs>
        <w:ind w:left="3600" w:hanging="360"/>
      </w:pPr>
    </w:lvl>
    <w:lvl w:ilvl="5" w:tplc="E17E41A6" w:tentative="1">
      <w:start w:val="1"/>
      <w:numFmt w:val="decimal"/>
      <w:lvlText w:val="%6."/>
      <w:lvlJc w:val="left"/>
      <w:pPr>
        <w:tabs>
          <w:tab w:val="num" w:pos="4320"/>
        </w:tabs>
        <w:ind w:left="4320" w:hanging="360"/>
      </w:pPr>
    </w:lvl>
    <w:lvl w:ilvl="6" w:tplc="CB341028" w:tentative="1">
      <w:start w:val="1"/>
      <w:numFmt w:val="decimal"/>
      <w:lvlText w:val="%7."/>
      <w:lvlJc w:val="left"/>
      <w:pPr>
        <w:tabs>
          <w:tab w:val="num" w:pos="5040"/>
        </w:tabs>
        <w:ind w:left="5040" w:hanging="360"/>
      </w:pPr>
    </w:lvl>
    <w:lvl w:ilvl="7" w:tplc="4BCE898C" w:tentative="1">
      <w:start w:val="1"/>
      <w:numFmt w:val="decimal"/>
      <w:lvlText w:val="%8."/>
      <w:lvlJc w:val="left"/>
      <w:pPr>
        <w:tabs>
          <w:tab w:val="num" w:pos="5760"/>
        </w:tabs>
        <w:ind w:left="5760" w:hanging="360"/>
      </w:pPr>
    </w:lvl>
    <w:lvl w:ilvl="8" w:tplc="365EFE20" w:tentative="1">
      <w:start w:val="1"/>
      <w:numFmt w:val="decimal"/>
      <w:lvlText w:val="%9."/>
      <w:lvlJc w:val="left"/>
      <w:pPr>
        <w:tabs>
          <w:tab w:val="num" w:pos="6480"/>
        </w:tabs>
        <w:ind w:left="6480" w:hanging="360"/>
      </w:pPr>
    </w:lvl>
  </w:abstractNum>
  <w:abstractNum w:abstractNumId="11" w15:restartNumberingAfterBreak="0">
    <w:nsid w:val="45A62E0F"/>
    <w:multiLevelType w:val="hybridMultilevel"/>
    <w:tmpl w:val="9038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6567C"/>
    <w:multiLevelType w:val="hybridMultilevel"/>
    <w:tmpl w:val="1E5E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C63DA"/>
    <w:multiLevelType w:val="hybridMultilevel"/>
    <w:tmpl w:val="E59ADF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644C7BBD"/>
    <w:multiLevelType w:val="hybridMultilevel"/>
    <w:tmpl w:val="C338C3A0"/>
    <w:lvl w:ilvl="0" w:tplc="4CF6FFF6">
      <w:start w:val="1"/>
      <w:numFmt w:val="decimal"/>
      <w:lvlText w:val="%1."/>
      <w:lvlJc w:val="left"/>
      <w:pPr>
        <w:tabs>
          <w:tab w:val="num" w:pos="720"/>
        </w:tabs>
        <w:ind w:left="720" w:hanging="360"/>
      </w:pPr>
    </w:lvl>
    <w:lvl w:ilvl="1" w:tplc="4B847CBE" w:tentative="1">
      <w:start w:val="1"/>
      <w:numFmt w:val="decimal"/>
      <w:lvlText w:val="%2."/>
      <w:lvlJc w:val="left"/>
      <w:pPr>
        <w:tabs>
          <w:tab w:val="num" w:pos="1440"/>
        </w:tabs>
        <w:ind w:left="1440" w:hanging="360"/>
      </w:pPr>
    </w:lvl>
    <w:lvl w:ilvl="2" w:tplc="F5F8AC02" w:tentative="1">
      <w:start w:val="1"/>
      <w:numFmt w:val="decimal"/>
      <w:lvlText w:val="%3."/>
      <w:lvlJc w:val="left"/>
      <w:pPr>
        <w:tabs>
          <w:tab w:val="num" w:pos="2160"/>
        </w:tabs>
        <w:ind w:left="2160" w:hanging="360"/>
      </w:pPr>
    </w:lvl>
    <w:lvl w:ilvl="3" w:tplc="67047EB0" w:tentative="1">
      <w:start w:val="1"/>
      <w:numFmt w:val="decimal"/>
      <w:lvlText w:val="%4."/>
      <w:lvlJc w:val="left"/>
      <w:pPr>
        <w:tabs>
          <w:tab w:val="num" w:pos="2880"/>
        </w:tabs>
        <w:ind w:left="2880" w:hanging="360"/>
      </w:pPr>
    </w:lvl>
    <w:lvl w:ilvl="4" w:tplc="CBC61968" w:tentative="1">
      <w:start w:val="1"/>
      <w:numFmt w:val="decimal"/>
      <w:lvlText w:val="%5."/>
      <w:lvlJc w:val="left"/>
      <w:pPr>
        <w:tabs>
          <w:tab w:val="num" w:pos="3600"/>
        </w:tabs>
        <w:ind w:left="3600" w:hanging="360"/>
      </w:pPr>
    </w:lvl>
    <w:lvl w:ilvl="5" w:tplc="181C6238" w:tentative="1">
      <w:start w:val="1"/>
      <w:numFmt w:val="decimal"/>
      <w:lvlText w:val="%6."/>
      <w:lvlJc w:val="left"/>
      <w:pPr>
        <w:tabs>
          <w:tab w:val="num" w:pos="4320"/>
        </w:tabs>
        <w:ind w:left="4320" w:hanging="360"/>
      </w:pPr>
    </w:lvl>
    <w:lvl w:ilvl="6" w:tplc="733A1D56" w:tentative="1">
      <w:start w:val="1"/>
      <w:numFmt w:val="decimal"/>
      <w:lvlText w:val="%7."/>
      <w:lvlJc w:val="left"/>
      <w:pPr>
        <w:tabs>
          <w:tab w:val="num" w:pos="5040"/>
        </w:tabs>
        <w:ind w:left="5040" w:hanging="360"/>
      </w:pPr>
    </w:lvl>
    <w:lvl w:ilvl="7" w:tplc="C9C08080" w:tentative="1">
      <w:start w:val="1"/>
      <w:numFmt w:val="decimal"/>
      <w:lvlText w:val="%8."/>
      <w:lvlJc w:val="left"/>
      <w:pPr>
        <w:tabs>
          <w:tab w:val="num" w:pos="5760"/>
        </w:tabs>
        <w:ind w:left="5760" w:hanging="360"/>
      </w:pPr>
    </w:lvl>
    <w:lvl w:ilvl="8" w:tplc="36C214C6" w:tentative="1">
      <w:start w:val="1"/>
      <w:numFmt w:val="decimal"/>
      <w:lvlText w:val="%9."/>
      <w:lvlJc w:val="left"/>
      <w:pPr>
        <w:tabs>
          <w:tab w:val="num" w:pos="6480"/>
        </w:tabs>
        <w:ind w:left="6480" w:hanging="360"/>
      </w:pPr>
    </w:lvl>
  </w:abstractNum>
  <w:abstractNum w:abstractNumId="15" w15:restartNumberingAfterBreak="0">
    <w:nsid w:val="66BE5091"/>
    <w:multiLevelType w:val="hybridMultilevel"/>
    <w:tmpl w:val="6E24DC68"/>
    <w:lvl w:ilvl="0" w:tplc="47C6F57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54413"/>
    <w:multiLevelType w:val="hybridMultilevel"/>
    <w:tmpl w:val="E53CB082"/>
    <w:lvl w:ilvl="0" w:tplc="2722B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3417C6"/>
    <w:multiLevelType w:val="hybridMultilevel"/>
    <w:tmpl w:val="8D30D2BC"/>
    <w:lvl w:ilvl="0" w:tplc="2722B9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8483790">
    <w:abstractNumId w:val="3"/>
  </w:num>
  <w:num w:numId="2" w16cid:durableId="1158303759">
    <w:abstractNumId w:val="1"/>
  </w:num>
  <w:num w:numId="3" w16cid:durableId="1330788457">
    <w:abstractNumId w:val="11"/>
  </w:num>
  <w:num w:numId="4" w16cid:durableId="1415858380">
    <w:abstractNumId w:val="7"/>
  </w:num>
  <w:num w:numId="5" w16cid:durableId="464935611">
    <w:abstractNumId w:val="4"/>
  </w:num>
  <w:num w:numId="6" w16cid:durableId="1450710149">
    <w:abstractNumId w:val="12"/>
  </w:num>
  <w:num w:numId="7" w16cid:durableId="1048842964">
    <w:abstractNumId w:val="5"/>
  </w:num>
  <w:num w:numId="8" w16cid:durableId="1246915039">
    <w:abstractNumId w:val="13"/>
  </w:num>
  <w:num w:numId="9" w16cid:durableId="1427578267">
    <w:abstractNumId w:val="0"/>
  </w:num>
  <w:num w:numId="10" w16cid:durableId="967006138">
    <w:abstractNumId w:val="14"/>
  </w:num>
  <w:num w:numId="11" w16cid:durableId="901453772">
    <w:abstractNumId w:val="8"/>
  </w:num>
  <w:num w:numId="12" w16cid:durableId="554317188">
    <w:abstractNumId w:val="2"/>
  </w:num>
  <w:num w:numId="13" w16cid:durableId="1600603573">
    <w:abstractNumId w:val="6"/>
  </w:num>
  <w:num w:numId="14" w16cid:durableId="664279872">
    <w:abstractNumId w:val="16"/>
  </w:num>
  <w:num w:numId="15" w16cid:durableId="1286695285">
    <w:abstractNumId w:val="17"/>
  </w:num>
  <w:num w:numId="16" w16cid:durableId="115803950">
    <w:abstractNumId w:val="9"/>
  </w:num>
  <w:num w:numId="17" w16cid:durableId="1048144271">
    <w:abstractNumId w:val="15"/>
  </w:num>
  <w:num w:numId="18" w16cid:durableId="12840020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5"/>
    <w:rsid w:val="000031CF"/>
    <w:rsid w:val="00005BC8"/>
    <w:rsid w:val="00006F8E"/>
    <w:rsid w:val="0001051D"/>
    <w:rsid w:val="000247C6"/>
    <w:rsid w:val="000274C6"/>
    <w:rsid w:val="000408DC"/>
    <w:rsid w:val="00045CF8"/>
    <w:rsid w:val="00057151"/>
    <w:rsid w:val="00062EBB"/>
    <w:rsid w:val="00066A3E"/>
    <w:rsid w:val="00067C22"/>
    <w:rsid w:val="000732DD"/>
    <w:rsid w:val="00073E6A"/>
    <w:rsid w:val="00076140"/>
    <w:rsid w:val="00076C63"/>
    <w:rsid w:val="00081B2B"/>
    <w:rsid w:val="00081B73"/>
    <w:rsid w:val="000838FD"/>
    <w:rsid w:val="000839AD"/>
    <w:rsid w:val="00085208"/>
    <w:rsid w:val="000852A9"/>
    <w:rsid w:val="00086562"/>
    <w:rsid w:val="00086E00"/>
    <w:rsid w:val="00090036"/>
    <w:rsid w:val="00090C4E"/>
    <w:rsid w:val="000956AA"/>
    <w:rsid w:val="000971CC"/>
    <w:rsid w:val="000A5340"/>
    <w:rsid w:val="000A5EBB"/>
    <w:rsid w:val="000B2776"/>
    <w:rsid w:val="000C2204"/>
    <w:rsid w:val="000C42E7"/>
    <w:rsid w:val="000C6867"/>
    <w:rsid w:val="000D0C2F"/>
    <w:rsid w:val="000D4E10"/>
    <w:rsid w:val="000E110B"/>
    <w:rsid w:val="000E6A23"/>
    <w:rsid w:val="000F21C8"/>
    <w:rsid w:val="000F347E"/>
    <w:rsid w:val="000F39C8"/>
    <w:rsid w:val="000F4825"/>
    <w:rsid w:val="000F5A31"/>
    <w:rsid w:val="000F7D89"/>
    <w:rsid w:val="0010102B"/>
    <w:rsid w:val="00101466"/>
    <w:rsid w:val="00101DC9"/>
    <w:rsid w:val="00115CBD"/>
    <w:rsid w:val="00122ED9"/>
    <w:rsid w:val="00143B47"/>
    <w:rsid w:val="00145993"/>
    <w:rsid w:val="001516E5"/>
    <w:rsid w:val="0015372F"/>
    <w:rsid w:val="00156162"/>
    <w:rsid w:val="00160A43"/>
    <w:rsid w:val="00160F6B"/>
    <w:rsid w:val="00161CD6"/>
    <w:rsid w:val="00164EB5"/>
    <w:rsid w:val="001661ED"/>
    <w:rsid w:val="0016799B"/>
    <w:rsid w:val="001705E8"/>
    <w:rsid w:val="0017292F"/>
    <w:rsid w:val="00173DB2"/>
    <w:rsid w:val="001802C7"/>
    <w:rsid w:val="00180D41"/>
    <w:rsid w:val="00182C15"/>
    <w:rsid w:val="00184EDA"/>
    <w:rsid w:val="0019695D"/>
    <w:rsid w:val="001A1B8B"/>
    <w:rsid w:val="001A2D76"/>
    <w:rsid w:val="001A4219"/>
    <w:rsid w:val="001B231B"/>
    <w:rsid w:val="001C406E"/>
    <w:rsid w:val="001C51B0"/>
    <w:rsid w:val="001C5B8A"/>
    <w:rsid w:val="001D026D"/>
    <w:rsid w:val="001D57BB"/>
    <w:rsid w:val="001E439E"/>
    <w:rsid w:val="001E77AE"/>
    <w:rsid w:val="00202BFA"/>
    <w:rsid w:val="002032F4"/>
    <w:rsid w:val="0020357D"/>
    <w:rsid w:val="00203853"/>
    <w:rsid w:val="00220358"/>
    <w:rsid w:val="002222E7"/>
    <w:rsid w:val="002271E7"/>
    <w:rsid w:val="002331FB"/>
    <w:rsid w:val="00235D41"/>
    <w:rsid w:val="0024262F"/>
    <w:rsid w:val="00245712"/>
    <w:rsid w:val="00261134"/>
    <w:rsid w:val="00262C15"/>
    <w:rsid w:val="002635FD"/>
    <w:rsid w:val="00277918"/>
    <w:rsid w:val="002813CA"/>
    <w:rsid w:val="00282893"/>
    <w:rsid w:val="00286A62"/>
    <w:rsid w:val="00290645"/>
    <w:rsid w:val="002912C9"/>
    <w:rsid w:val="00293812"/>
    <w:rsid w:val="002A1671"/>
    <w:rsid w:val="002A333D"/>
    <w:rsid w:val="002C22C1"/>
    <w:rsid w:val="002D017E"/>
    <w:rsid w:val="002D59D5"/>
    <w:rsid w:val="002D5AF9"/>
    <w:rsid w:val="002D698A"/>
    <w:rsid w:val="002E4700"/>
    <w:rsid w:val="002F38B0"/>
    <w:rsid w:val="00300B16"/>
    <w:rsid w:val="00301A11"/>
    <w:rsid w:val="003028E3"/>
    <w:rsid w:val="0031438A"/>
    <w:rsid w:val="00316023"/>
    <w:rsid w:val="00322F70"/>
    <w:rsid w:val="00326659"/>
    <w:rsid w:val="00331921"/>
    <w:rsid w:val="00333ACC"/>
    <w:rsid w:val="00337BA5"/>
    <w:rsid w:val="003475D7"/>
    <w:rsid w:val="00347EC2"/>
    <w:rsid w:val="00352E07"/>
    <w:rsid w:val="00365EAA"/>
    <w:rsid w:val="0037117C"/>
    <w:rsid w:val="0037350C"/>
    <w:rsid w:val="00382A59"/>
    <w:rsid w:val="003871C1"/>
    <w:rsid w:val="00387D64"/>
    <w:rsid w:val="00391287"/>
    <w:rsid w:val="003934BD"/>
    <w:rsid w:val="00397AC8"/>
    <w:rsid w:val="003A2A5A"/>
    <w:rsid w:val="003C3C2C"/>
    <w:rsid w:val="003C4A61"/>
    <w:rsid w:val="003C7C81"/>
    <w:rsid w:val="003D0965"/>
    <w:rsid w:val="003D2A5F"/>
    <w:rsid w:val="003D3CDC"/>
    <w:rsid w:val="003D550B"/>
    <w:rsid w:val="003E7B7E"/>
    <w:rsid w:val="003F46FB"/>
    <w:rsid w:val="003F637D"/>
    <w:rsid w:val="00406E99"/>
    <w:rsid w:val="00410C3A"/>
    <w:rsid w:val="00414CD9"/>
    <w:rsid w:val="00420A4A"/>
    <w:rsid w:val="00420DBA"/>
    <w:rsid w:val="00420DD4"/>
    <w:rsid w:val="004236F0"/>
    <w:rsid w:val="004254BA"/>
    <w:rsid w:val="00426C72"/>
    <w:rsid w:val="00430D5A"/>
    <w:rsid w:val="00433BAF"/>
    <w:rsid w:val="00433E2B"/>
    <w:rsid w:val="004371E2"/>
    <w:rsid w:val="00440AAF"/>
    <w:rsid w:val="00445CB5"/>
    <w:rsid w:val="00446A84"/>
    <w:rsid w:val="00453D9A"/>
    <w:rsid w:val="00454465"/>
    <w:rsid w:val="00454CB5"/>
    <w:rsid w:val="0046110E"/>
    <w:rsid w:val="00472CE1"/>
    <w:rsid w:val="00473BB3"/>
    <w:rsid w:val="0047648C"/>
    <w:rsid w:val="00477D6B"/>
    <w:rsid w:val="00482384"/>
    <w:rsid w:val="004A1CC1"/>
    <w:rsid w:val="004A3599"/>
    <w:rsid w:val="004A35A3"/>
    <w:rsid w:val="004A692F"/>
    <w:rsid w:val="004B2A5B"/>
    <w:rsid w:val="004B4245"/>
    <w:rsid w:val="004C0D28"/>
    <w:rsid w:val="004C59EE"/>
    <w:rsid w:val="004D327A"/>
    <w:rsid w:val="004D4F44"/>
    <w:rsid w:val="004D51AA"/>
    <w:rsid w:val="004E36C1"/>
    <w:rsid w:val="004E555B"/>
    <w:rsid w:val="004F0F70"/>
    <w:rsid w:val="00500CC2"/>
    <w:rsid w:val="00501877"/>
    <w:rsid w:val="00505742"/>
    <w:rsid w:val="0051143C"/>
    <w:rsid w:val="0051163C"/>
    <w:rsid w:val="005122EA"/>
    <w:rsid w:val="005131AE"/>
    <w:rsid w:val="00514318"/>
    <w:rsid w:val="0052278B"/>
    <w:rsid w:val="00523471"/>
    <w:rsid w:val="00523578"/>
    <w:rsid w:val="00524957"/>
    <w:rsid w:val="00526317"/>
    <w:rsid w:val="005346CE"/>
    <w:rsid w:val="00535066"/>
    <w:rsid w:val="00536ABC"/>
    <w:rsid w:val="00544F9B"/>
    <w:rsid w:val="00551845"/>
    <w:rsid w:val="0055605E"/>
    <w:rsid w:val="005565B9"/>
    <w:rsid w:val="00562277"/>
    <w:rsid w:val="00562421"/>
    <w:rsid w:val="00564AD8"/>
    <w:rsid w:val="005707D2"/>
    <w:rsid w:val="00577E42"/>
    <w:rsid w:val="00580979"/>
    <w:rsid w:val="005822CE"/>
    <w:rsid w:val="00592227"/>
    <w:rsid w:val="005A1674"/>
    <w:rsid w:val="005A24CB"/>
    <w:rsid w:val="005A3683"/>
    <w:rsid w:val="005A6048"/>
    <w:rsid w:val="005A6B1A"/>
    <w:rsid w:val="005B300C"/>
    <w:rsid w:val="005B468D"/>
    <w:rsid w:val="005B6B71"/>
    <w:rsid w:val="005B70C1"/>
    <w:rsid w:val="005C4507"/>
    <w:rsid w:val="005C4515"/>
    <w:rsid w:val="005D207E"/>
    <w:rsid w:val="005E3024"/>
    <w:rsid w:val="005E6044"/>
    <w:rsid w:val="005E769C"/>
    <w:rsid w:val="005F1435"/>
    <w:rsid w:val="005F25A3"/>
    <w:rsid w:val="005F34D4"/>
    <w:rsid w:val="005F7258"/>
    <w:rsid w:val="005F795D"/>
    <w:rsid w:val="006000EA"/>
    <w:rsid w:val="0060108F"/>
    <w:rsid w:val="00610037"/>
    <w:rsid w:val="006134FB"/>
    <w:rsid w:val="0061631A"/>
    <w:rsid w:val="00621113"/>
    <w:rsid w:val="00622155"/>
    <w:rsid w:val="00623BF1"/>
    <w:rsid w:val="0062615D"/>
    <w:rsid w:val="00641E15"/>
    <w:rsid w:val="00647F95"/>
    <w:rsid w:val="006534B2"/>
    <w:rsid w:val="006676F6"/>
    <w:rsid w:val="00673F39"/>
    <w:rsid w:val="006775D8"/>
    <w:rsid w:val="0069467C"/>
    <w:rsid w:val="00694A7C"/>
    <w:rsid w:val="00695A60"/>
    <w:rsid w:val="006A3127"/>
    <w:rsid w:val="006A7D87"/>
    <w:rsid w:val="006B27FF"/>
    <w:rsid w:val="006B4404"/>
    <w:rsid w:val="006C0823"/>
    <w:rsid w:val="006C5ADB"/>
    <w:rsid w:val="006D66A7"/>
    <w:rsid w:val="006E19AF"/>
    <w:rsid w:val="006E5363"/>
    <w:rsid w:val="006E5FB6"/>
    <w:rsid w:val="006E74AD"/>
    <w:rsid w:val="006F0893"/>
    <w:rsid w:val="006F1439"/>
    <w:rsid w:val="006F235D"/>
    <w:rsid w:val="006F6013"/>
    <w:rsid w:val="006F6824"/>
    <w:rsid w:val="007015B4"/>
    <w:rsid w:val="007055FA"/>
    <w:rsid w:val="007101BC"/>
    <w:rsid w:val="00712F95"/>
    <w:rsid w:val="00713453"/>
    <w:rsid w:val="007143FA"/>
    <w:rsid w:val="007162BE"/>
    <w:rsid w:val="007166C7"/>
    <w:rsid w:val="00716CC1"/>
    <w:rsid w:val="007203E5"/>
    <w:rsid w:val="007216CA"/>
    <w:rsid w:val="00724B02"/>
    <w:rsid w:val="00725421"/>
    <w:rsid w:val="00725502"/>
    <w:rsid w:val="00727759"/>
    <w:rsid w:val="00727AEF"/>
    <w:rsid w:val="00733D53"/>
    <w:rsid w:val="00740BAD"/>
    <w:rsid w:val="007411FD"/>
    <w:rsid w:val="0075051A"/>
    <w:rsid w:val="00751F2D"/>
    <w:rsid w:val="007537F9"/>
    <w:rsid w:val="00756087"/>
    <w:rsid w:val="00765B96"/>
    <w:rsid w:val="00771A10"/>
    <w:rsid w:val="00784A98"/>
    <w:rsid w:val="007908EA"/>
    <w:rsid w:val="007950CD"/>
    <w:rsid w:val="007B02FE"/>
    <w:rsid w:val="007B2178"/>
    <w:rsid w:val="007B5615"/>
    <w:rsid w:val="007D1E95"/>
    <w:rsid w:val="007D5F63"/>
    <w:rsid w:val="007E0F16"/>
    <w:rsid w:val="007E6878"/>
    <w:rsid w:val="007F0268"/>
    <w:rsid w:val="007F14C7"/>
    <w:rsid w:val="007F4BA0"/>
    <w:rsid w:val="00802DAA"/>
    <w:rsid w:val="00811A63"/>
    <w:rsid w:val="00811F50"/>
    <w:rsid w:val="00812419"/>
    <w:rsid w:val="00815FF0"/>
    <w:rsid w:val="008260CC"/>
    <w:rsid w:val="008304A1"/>
    <w:rsid w:val="0084240E"/>
    <w:rsid w:val="00846494"/>
    <w:rsid w:val="00846875"/>
    <w:rsid w:val="00847668"/>
    <w:rsid w:val="00852F0B"/>
    <w:rsid w:val="00853324"/>
    <w:rsid w:val="008563BD"/>
    <w:rsid w:val="0086053B"/>
    <w:rsid w:val="00860689"/>
    <w:rsid w:val="008654B7"/>
    <w:rsid w:val="008660D4"/>
    <w:rsid w:val="008701F6"/>
    <w:rsid w:val="008702CA"/>
    <w:rsid w:val="00886C68"/>
    <w:rsid w:val="008924CD"/>
    <w:rsid w:val="0089403E"/>
    <w:rsid w:val="008962ED"/>
    <w:rsid w:val="008A0792"/>
    <w:rsid w:val="008A0D1F"/>
    <w:rsid w:val="008A0FDA"/>
    <w:rsid w:val="008A24B8"/>
    <w:rsid w:val="008A4DE6"/>
    <w:rsid w:val="008B2A50"/>
    <w:rsid w:val="008B4C46"/>
    <w:rsid w:val="008C0682"/>
    <w:rsid w:val="008C0E8B"/>
    <w:rsid w:val="008C4C28"/>
    <w:rsid w:val="008D2457"/>
    <w:rsid w:val="008D2B7E"/>
    <w:rsid w:val="008D40B6"/>
    <w:rsid w:val="008E21A9"/>
    <w:rsid w:val="008E3AEB"/>
    <w:rsid w:val="008F567A"/>
    <w:rsid w:val="008F7124"/>
    <w:rsid w:val="00900414"/>
    <w:rsid w:val="00905B6F"/>
    <w:rsid w:val="00906BD4"/>
    <w:rsid w:val="0090789C"/>
    <w:rsid w:val="009100DA"/>
    <w:rsid w:val="009131DA"/>
    <w:rsid w:val="009157A9"/>
    <w:rsid w:val="00916EBC"/>
    <w:rsid w:val="00917699"/>
    <w:rsid w:val="00921426"/>
    <w:rsid w:val="00926F15"/>
    <w:rsid w:val="0092796D"/>
    <w:rsid w:val="0094430C"/>
    <w:rsid w:val="0094518B"/>
    <w:rsid w:val="009471A1"/>
    <w:rsid w:val="0095267A"/>
    <w:rsid w:val="00952B83"/>
    <w:rsid w:val="00953BC5"/>
    <w:rsid w:val="009566B5"/>
    <w:rsid w:val="00961FCD"/>
    <w:rsid w:val="00963B3C"/>
    <w:rsid w:val="00964509"/>
    <w:rsid w:val="00965E93"/>
    <w:rsid w:val="00966B0D"/>
    <w:rsid w:val="00971C65"/>
    <w:rsid w:val="009753F2"/>
    <w:rsid w:val="00980932"/>
    <w:rsid w:val="00985720"/>
    <w:rsid w:val="00987AB4"/>
    <w:rsid w:val="00991104"/>
    <w:rsid w:val="009911D9"/>
    <w:rsid w:val="009942D5"/>
    <w:rsid w:val="0099618F"/>
    <w:rsid w:val="009C09AF"/>
    <w:rsid w:val="009C4DF3"/>
    <w:rsid w:val="009C6300"/>
    <w:rsid w:val="009D18C9"/>
    <w:rsid w:val="009D2A6A"/>
    <w:rsid w:val="009E3D66"/>
    <w:rsid w:val="009F2504"/>
    <w:rsid w:val="009F33D2"/>
    <w:rsid w:val="009F7D13"/>
    <w:rsid w:val="00A02C30"/>
    <w:rsid w:val="00A02DCF"/>
    <w:rsid w:val="00A03773"/>
    <w:rsid w:val="00A06759"/>
    <w:rsid w:val="00A11D59"/>
    <w:rsid w:val="00A25885"/>
    <w:rsid w:val="00A2648B"/>
    <w:rsid w:val="00A26BAF"/>
    <w:rsid w:val="00A32098"/>
    <w:rsid w:val="00A353F2"/>
    <w:rsid w:val="00A37676"/>
    <w:rsid w:val="00A40162"/>
    <w:rsid w:val="00A43F21"/>
    <w:rsid w:val="00A446EC"/>
    <w:rsid w:val="00A50A16"/>
    <w:rsid w:val="00A55C61"/>
    <w:rsid w:val="00A721A7"/>
    <w:rsid w:val="00A7320F"/>
    <w:rsid w:val="00A83DC1"/>
    <w:rsid w:val="00A84ADB"/>
    <w:rsid w:val="00A85F28"/>
    <w:rsid w:val="00A862B0"/>
    <w:rsid w:val="00A87335"/>
    <w:rsid w:val="00A87752"/>
    <w:rsid w:val="00A906E9"/>
    <w:rsid w:val="00A91A43"/>
    <w:rsid w:val="00A944B3"/>
    <w:rsid w:val="00A97D55"/>
    <w:rsid w:val="00AB05EA"/>
    <w:rsid w:val="00AB3299"/>
    <w:rsid w:val="00AB3342"/>
    <w:rsid w:val="00AB34E0"/>
    <w:rsid w:val="00AB58E7"/>
    <w:rsid w:val="00AC1DB5"/>
    <w:rsid w:val="00AC2142"/>
    <w:rsid w:val="00AC52C8"/>
    <w:rsid w:val="00AD3A5B"/>
    <w:rsid w:val="00AE29FF"/>
    <w:rsid w:val="00AE7F5D"/>
    <w:rsid w:val="00AF4FE8"/>
    <w:rsid w:val="00B00245"/>
    <w:rsid w:val="00B0237D"/>
    <w:rsid w:val="00B027FE"/>
    <w:rsid w:val="00B05A01"/>
    <w:rsid w:val="00B162B1"/>
    <w:rsid w:val="00B211AC"/>
    <w:rsid w:val="00B2122D"/>
    <w:rsid w:val="00B2207E"/>
    <w:rsid w:val="00B222FB"/>
    <w:rsid w:val="00B2593D"/>
    <w:rsid w:val="00B30795"/>
    <w:rsid w:val="00B42134"/>
    <w:rsid w:val="00B5434F"/>
    <w:rsid w:val="00B60E4E"/>
    <w:rsid w:val="00B702D2"/>
    <w:rsid w:val="00B7732D"/>
    <w:rsid w:val="00B80C10"/>
    <w:rsid w:val="00B83D08"/>
    <w:rsid w:val="00B87F20"/>
    <w:rsid w:val="00B87F4E"/>
    <w:rsid w:val="00B90824"/>
    <w:rsid w:val="00B91FB0"/>
    <w:rsid w:val="00B93A0C"/>
    <w:rsid w:val="00B93DE7"/>
    <w:rsid w:val="00B94A04"/>
    <w:rsid w:val="00B96543"/>
    <w:rsid w:val="00B969C1"/>
    <w:rsid w:val="00BA00E7"/>
    <w:rsid w:val="00BA15A9"/>
    <w:rsid w:val="00BA2CF1"/>
    <w:rsid w:val="00BA6237"/>
    <w:rsid w:val="00BB2D79"/>
    <w:rsid w:val="00BC45FF"/>
    <w:rsid w:val="00BD73FC"/>
    <w:rsid w:val="00BD760D"/>
    <w:rsid w:val="00BE2676"/>
    <w:rsid w:val="00BE3B35"/>
    <w:rsid w:val="00BE6904"/>
    <w:rsid w:val="00BF3A60"/>
    <w:rsid w:val="00BF47E3"/>
    <w:rsid w:val="00C17FDF"/>
    <w:rsid w:val="00C2053A"/>
    <w:rsid w:val="00C2274B"/>
    <w:rsid w:val="00C264D4"/>
    <w:rsid w:val="00C3000F"/>
    <w:rsid w:val="00C41A79"/>
    <w:rsid w:val="00C4519B"/>
    <w:rsid w:val="00C47FA1"/>
    <w:rsid w:val="00C54663"/>
    <w:rsid w:val="00C55FAF"/>
    <w:rsid w:val="00C82A37"/>
    <w:rsid w:val="00C82AED"/>
    <w:rsid w:val="00C82BD9"/>
    <w:rsid w:val="00C854DD"/>
    <w:rsid w:val="00C876C7"/>
    <w:rsid w:val="00C93954"/>
    <w:rsid w:val="00C97303"/>
    <w:rsid w:val="00CB2363"/>
    <w:rsid w:val="00CB295B"/>
    <w:rsid w:val="00CB4442"/>
    <w:rsid w:val="00CB56EA"/>
    <w:rsid w:val="00CC11FC"/>
    <w:rsid w:val="00CC55C9"/>
    <w:rsid w:val="00CC748B"/>
    <w:rsid w:val="00CD063A"/>
    <w:rsid w:val="00CD0A83"/>
    <w:rsid w:val="00CD376A"/>
    <w:rsid w:val="00CD51DF"/>
    <w:rsid w:val="00CD60C5"/>
    <w:rsid w:val="00CE0DD0"/>
    <w:rsid w:val="00CE1845"/>
    <w:rsid w:val="00CE302B"/>
    <w:rsid w:val="00CE4A3E"/>
    <w:rsid w:val="00D02FD3"/>
    <w:rsid w:val="00D158BC"/>
    <w:rsid w:val="00D202C8"/>
    <w:rsid w:val="00D2070F"/>
    <w:rsid w:val="00D23A8F"/>
    <w:rsid w:val="00D241CF"/>
    <w:rsid w:val="00D25EDD"/>
    <w:rsid w:val="00D30E34"/>
    <w:rsid w:val="00D36228"/>
    <w:rsid w:val="00D36BF4"/>
    <w:rsid w:val="00D374BE"/>
    <w:rsid w:val="00D40982"/>
    <w:rsid w:val="00D55C7E"/>
    <w:rsid w:val="00D570D6"/>
    <w:rsid w:val="00D600DF"/>
    <w:rsid w:val="00D656FA"/>
    <w:rsid w:val="00D70349"/>
    <w:rsid w:val="00D7109D"/>
    <w:rsid w:val="00D713AB"/>
    <w:rsid w:val="00D72049"/>
    <w:rsid w:val="00D768B0"/>
    <w:rsid w:val="00D76CFE"/>
    <w:rsid w:val="00D8105C"/>
    <w:rsid w:val="00D82B8E"/>
    <w:rsid w:val="00D9285D"/>
    <w:rsid w:val="00D92B44"/>
    <w:rsid w:val="00D92DAD"/>
    <w:rsid w:val="00D93A67"/>
    <w:rsid w:val="00D93CFF"/>
    <w:rsid w:val="00D94DC3"/>
    <w:rsid w:val="00DA2641"/>
    <w:rsid w:val="00DA5AA5"/>
    <w:rsid w:val="00DB682B"/>
    <w:rsid w:val="00DC37E7"/>
    <w:rsid w:val="00DC6694"/>
    <w:rsid w:val="00DD4FCB"/>
    <w:rsid w:val="00DD55F4"/>
    <w:rsid w:val="00DE1BC2"/>
    <w:rsid w:val="00DE3FA5"/>
    <w:rsid w:val="00DF2AF7"/>
    <w:rsid w:val="00DF3CB9"/>
    <w:rsid w:val="00E02309"/>
    <w:rsid w:val="00E02F21"/>
    <w:rsid w:val="00E03E97"/>
    <w:rsid w:val="00E04F66"/>
    <w:rsid w:val="00E114D9"/>
    <w:rsid w:val="00E11AD2"/>
    <w:rsid w:val="00E15F2F"/>
    <w:rsid w:val="00E15FBB"/>
    <w:rsid w:val="00E16E71"/>
    <w:rsid w:val="00E21211"/>
    <w:rsid w:val="00E21287"/>
    <w:rsid w:val="00E23084"/>
    <w:rsid w:val="00E3286A"/>
    <w:rsid w:val="00E426DE"/>
    <w:rsid w:val="00E43459"/>
    <w:rsid w:val="00E437A3"/>
    <w:rsid w:val="00E510B8"/>
    <w:rsid w:val="00E514F9"/>
    <w:rsid w:val="00E53FC9"/>
    <w:rsid w:val="00E55941"/>
    <w:rsid w:val="00E600E1"/>
    <w:rsid w:val="00E60201"/>
    <w:rsid w:val="00E608C9"/>
    <w:rsid w:val="00E64C21"/>
    <w:rsid w:val="00E66840"/>
    <w:rsid w:val="00E97E6B"/>
    <w:rsid w:val="00EA0247"/>
    <w:rsid w:val="00EA1D12"/>
    <w:rsid w:val="00EB1256"/>
    <w:rsid w:val="00EB296A"/>
    <w:rsid w:val="00ED0456"/>
    <w:rsid w:val="00ED0C70"/>
    <w:rsid w:val="00ED147A"/>
    <w:rsid w:val="00ED42E2"/>
    <w:rsid w:val="00ED4951"/>
    <w:rsid w:val="00ED4F9B"/>
    <w:rsid w:val="00ED5C9E"/>
    <w:rsid w:val="00EE0CC1"/>
    <w:rsid w:val="00EE46CE"/>
    <w:rsid w:val="00EE4FBF"/>
    <w:rsid w:val="00EE556F"/>
    <w:rsid w:val="00EF3030"/>
    <w:rsid w:val="00EF3799"/>
    <w:rsid w:val="00EF4F0E"/>
    <w:rsid w:val="00F0569B"/>
    <w:rsid w:val="00F10829"/>
    <w:rsid w:val="00F11AB5"/>
    <w:rsid w:val="00F12122"/>
    <w:rsid w:val="00F131B1"/>
    <w:rsid w:val="00F17846"/>
    <w:rsid w:val="00F22D99"/>
    <w:rsid w:val="00F270B8"/>
    <w:rsid w:val="00F31C87"/>
    <w:rsid w:val="00F34D53"/>
    <w:rsid w:val="00F40CF0"/>
    <w:rsid w:val="00F41C20"/>
    <w:rsid w:val="00F46706"/>
    <w:rsid w:val="00F46709"/>
    <w:rsid w:val="00F51B9B"/>
    <w:rsid w:val="00F62B13"/>
    <w:rsid w:val="00F64CD5"/>
    <w:rsid w:val="00F74B68"/>
    <w:rsid w:val="00F74BAA"/>
    <w:rsid w:val="00F77EE4"/>
    <w:rsid w:val="00F825E3"/>
    <w:rsid w:val="00F86D77"/>
    <w:rsid w:val="00F910DA"/>
    <w:rsid w:val="00F9674A"/>
    <w:rsid w:val="00FA614A"/>
    <w:rsid w:val="00FB0033"/>
    <w:rsid w:val="00FB6FE0"/>
    <w:rsid w:val="00FB7F46"/>
    <w:rsid w:val="00FC1092"/>
    <w:rsid w:val="00FD5ED1"/>
    <w:rsid w:val="00FE130A"/>
    <w:rsid w:val="00FE6CD8"/>
    <w:rsid w:val="00FF0DEB"/>
    <w:rsid w:val="00FF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3AC4"/>
  <w15:chartTrackingRefBased/>
  <w15:docId w15:val="{C1213806-2562-401C-B95A-CEAC30AA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B5"/>
    <w:pPr>
      <w:ind w:left="720"/>
      <w:contextualSpacing/>
    </w:pPr>
  </w:style>
  <w:style w:type="paragraph" w:styleId="Bibliography">
    <w:name w:val="Bibliography"/>
    <w:basedOn w:val="Normal"/>
    <w:next w:val="Normal"/>
    <w:uiPriority w:val="37"/>
    <w:unhideWhenUsed/>
    <w:rsid w:val="00161CD6"/>
    <w:pPr>
      <w:tabs>
        <w:tab w:val="left" w:pos="384"/>
      </w:tabs>
      <w:spacing w:after="0" w:line="240" w:lineRule="auto"/>
      <w:ind w:left="384" w:hanging="384"/>
    </w:pPr>
  </w:style>
  <w:style w:type="character" w:styleId="Hyperlink">
    <w:name w:val="Hyperlink"/>
    <w:basedOn w:val="DefaultParagraphFont"/>
    <w:uiPriority w:val="99"/>
    <w:unhideWhenUsed/>
    <w:rsid w:val="0031438A"/>
    <w:rPr>
      <w:color w:val="0563C1" w:themeColor="hyperlink"/>
      <w:u w:val="single"/>
    </w:rPr>
  </w:style>
  <w:style w:type="character" w:styleId="UnresolvedMention">
    <w:name w:val="Unresolved Mention"/>
    <w:basedOn w:val="DefaultParagraphFont"/>
    <w:uiPriority w:val="99"/>
    <w:semiHidden/>
    <w:unhideWhenUsed/>
    <w:rsid w:val="0031438A"/>
    <w:rPr>
      <w:color w:val="605E5C"/>
      <w:shd w:val="clear" w:color="auto" w:fill="E1DFDD"/>
    </w:rPr>
  </w:style>
  <w:style w:type="character" w:styleId="FollowedHyperlink">
    <w:name w:val="FollowedHyperlink"/>
    <w:basedOn w:val="DefaultParagraphFont"/>
    <w:uiPriority w:val="99"/>
    <w:semiHidden/>
    <w:unhideWhenUsed/>
    <w:rsid w:val="0031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5551">
      <w:bodyDiv w:val="1"/>
      <w:marLeft w:val="0"/>
      <w:marRight w:val="0"/>
      <w:marTop w:val="0"/>
      <w:marBottom w:val="0"/>
      <w:divBdr>
        <w:top w:val="none" w:sz="0" w:space="0" w:color="auto"/>
        <w:left w:val="none" w:sz="0" w:space="0" w:color="auto"/>
        <w:bottom w:val="none" w:sz="0" w:space="0" w:color="auto"/>
        <w:right w:val="none" w:sz="0" w:space="0" w:color="auto"/>
      </w:divBdr>
    </w:div>
    <w:div w:id="110903869">
      <w:bodyDiv w:val="1"/>
      <w:marLeft w:val="0"/>
      <w:marRight w:val="0"/>
      <w:marTop w:val="0"/>
      <w:marBottom w:val="0"/>
      <w:divBdr>
        <w:top w:val="none" w:sz="0" w:space="0" w:color="auto"/>
        <w:left w:val="none" w:sz="0" w:space="0" w:color="auto"/>
        <w:bottom w:val="none" w:sz="0" w:space="0" w:color="auto"/>
        <w:right w:val="none" w:sz="0" w:space="0" w:color="auto"/>
      </w:divBdr>
    </w:div>
    <w:div w:id="151257888">
      <w:bodyDiv w:val="1"/>
      <w:marLeft w:val="0"/>
      <w:marRight w:val="0"/>
      <w:marTop w:val="0"/>
      <w:marBottom w:val="0"/>
      <w:divBdr>
        <w:top w:val="none" w:sz="0" w:space="0" w:color="auto"/>
        <w:left w:val="none" w:sz="0" w:space="0" w:color="auto"/>
        <w:bottom w:val="none" w:sz="0" w:space="0" w:color="auto"/>
        <w:right w:val="none" w:sz="0" w:space="0" w:color="auto"/>
      </w:divBdr>
    </w:div>
    <w:div w:id="422921168">
      <w:bodyDiv w:val="1"/>
      <w:marLeft w:val="0"/>
      <w:marRight w:val="0"/>
      <w:marTop w:val="0"/>
      <w:marBottom w:val="0"/>
      <w:divBdr>
        <w:top w:val="none" w:sz="0" w:space="0" w:color="auto"/>
        <w:left w:val="none" w:sz="0" w:space="0" w:color="auto"/>
        <w:bottom w:val="none" w:sz="0" w:space="0" w:color="auto"/>
        <w:right w:val="none" w:sz="0" w:space="0" w:color="auto"/>
      </w:divBdr>
    </w:div>
    <w:div w:id="516045905">
      <w:bodyDiv w:val="1"/>
      <w:marLeft w:val="0"/>
      <w:marRight w:val="0"/>
      <w:marTop w:val="0"/>
      <w:marBottom w:val="0"/>
      <w:divBdr>
        <w:top w:val="none" w:sz="0" w:space="0" w:color="auto"/>
        <w:left w:val="none" w:sz="0" w:space="0" w:color="auto"/>
        <w:bottom w:val="none" w:sz="0" w:space="0" w:color="auto"/>
        <w:right w:val="none" w:sz="0" w:space="0" w:color="auto"/>
      </w:divBdr>
      <w:divsChild>
        <w:div w:id="341006783">
          <w:marLeft w:val="547"/>
          <w:marRight w:val="0"/>
          <w:marTop w:val="0"/>
          <w:marBottom w:val="0"/>
          <w:divBdr>
            <w:top w:val="none" w:sz="0" w:space="0" w:color="auto"/>
            <w:left w:val="none" w:sz="0" w:space="0" w:color="auto"/>
            <w:bottom w:val="none" w:sz="0" w:space="0" w:color="auto"/>
            <w:right w:val="none" w:sz="0" w:space="0" w:color="auto"/>
          </w:divBdr>
        </w:div>
        <w:div w:id="932010518">
          <w:marLeft w:val="547"/>
          <w:marRight w:val="0"/>
          <w:marTop w:val="0"/>
          <w:marBottom w:val="0"/>
          <w:divBdr>
            <w:top w:val="none" w:sz="0" w:space="0" w:color="auto"/>
            <w:left w:val="none" w:sz="0" w:space="0" w:color="auto"/>
            <w:bottom w:val="none" w:sz="0" w:space="0" w:color="auto"/>
            <w:right w:val="none" w:sz="0" w:space="0" w:color="auto"/>
          </w:divBdr>
        </w:div>
        <w:div w:id="93794276">
          <w:marLeft w:val="547"/>
          <w:marRight w:val="0"/>
          <w:marTop w:val="0"/>
          <w:marBottom w:val="0"/>
          <w:divBdr>
            <w:top w:val="none" w:sz="0" w:space="0" w:color="auto"/>
            <w:left w:val="none" w:sz="0" w:space="0" w:color="auto"/>
            <w:bottom w:val="none" w:sz="0" w:space="0" w:color="auto"/>
            <w:right w:val="none" w:sz="0" w:space="0" w:color="auto"/>
          </w:divBdr>
        </w:div>
        <w:div w:id="1391660487">
          <w:marLeft w:val="547"/>
          <w:marRight w:val="0"/>
          <w:marTop w:val="0"/>
          <w:marBottom w:val="0"/>
          <w:divBdr>
            <w:top w:val="none" w:sz="0" w:space="0" w:color="auto"/>
            <w:left w:val="none" w:sz="0" w:space="0" w:color="auto"/>
            <w:bottom w:val="none" w:sz="0" w:space="0" w:color="auto"/>
            <w:right w:val="none" w:sz="0" w:space="0" w:color="auto"/>
          </w:divBdr>
        </w:div>
        <w:div w:id="1504927409">
          <w:marLeft w:val="547"/>
          <w:marRight w:val="0"/>
          <w:marTop w:val="0"/>
          <w:marBottom w:val="0"/>
          <w:divBdr>
            <w:top w:val="none" w:sz="0" w:space="0" w:color="auto"/>
            <w:left w:val="none" w:sz="0" w:space="0" w:color="auto"/>
            <w:bottom w:val="none" w:sz="0" w:space="0" w:color="auto"/>
            <w:right w:val="none" w:sz="0" w:space="0" w:color="auto"/>
          </w:divBdr>
        </w:div>
        <w:div w:id="325979729">
          <w:marLeft w:val="547"/>
          <w:marRight w:val="0"/>
          <w:marTop w:val="0"/>
          <w:marBottom w:val="0"/>
          <w:divBdr>
            <w:top w:val="none" w:sz="0" w:space="0" w:color="auto"/>
            <w:left w:val="none" w:sz="0" w:space="0" w:color="auto"/>
            <w:bottom w:val="none" w:sz="0" w:space="0" w:color="auto"/>
            <w:right w:val="none" w:sz="0" w:space="0" w:color="auto"/>
          </w:divBdr>
        </w:div>
        <w:div w:id="522210568">
          <w:marLeft w:val="547"/>
          <w:marRight w:val="0"/>
          <w:marTop w:val="0"/>
          <w:marBottom w:val="0"/>
          <w:divBdr>
            <w:top w:val="none" w:sz="0" w:space="0" w:color="auto"/>
            <w:left w:val="none" w:sz="0" w:space="0" w:color="auto"/>
            <w:bottom w:val="none" w:sz="0" w:space="0" w:color="auto"/>
            <w:right w:val="none" w:sz="0" w:space="0" w:color="auto"/>
          </w:divBdr>
        </w:div>
        <w:div w:id="995650595">
          <w:marLeft w:val="547"/>
          <w:marRight w:val="0"/>
          <w:marTop w:val="0"/>
          <w:marBottom w:val="0"/>
          <w:divBdr>
            <w:top w:val="none" w:sz="0" w:space="0" w:color="auto"/>
            <w:left w:val="none" w:sz="0" w:space="0" w:color="auto"/>
            <w:bottom w:val="none" w:sz="0" w:space="0" w:color="auto"/>
            <w:right w:val="none" w:sz="0" w:space="0" w:color="auto"/>
          </w:divBdr>
        </w:div>
      </w:divsChild>
    </w:div>
    <w:div w:id="566764201">
      <w:bodyDiv w:val="1"/>
      <w:marLeft w:val="0"/>
      <w:marRight w:val="0"/>
      <w:marTop w:val="0"/>
      <w:marBottom w:val="0"/>
      <w:divBdr>
        <w:top w:val="none" w:sz="0" w:space="0" w:color="auto"/>
        <w:left w:val="none" w:sz="0" w:space="0" w:color="auto"/>
        <w:bottom w:val="none" w:sz="0" w:space="0" w:color="auto"/>
        <w:right w:val="none" w:sz="0" w:space="0" w:color="auto"/>
      </w:divBdr>
    </w:div>
    <w:div w:id="587228483">
      <w:bodyDiv w:val="1"/>
      <w:marLeft w:val="0"/>
      <w:marRight w:val="0"/>
      <w:marTop w:val="0"/>
      <w:marBottom w:val="0"/>
      <w:divBdr>
        <w:top w:val="none" w:sz="0" w:space="0" w:color="auto"/>
        <w:left w:val="none" w:sz="0" w:space="0" w:color="auto"/>
        <w:bottom w:val="none" w:sz="0" w:space="0" w:color="auto"/>
        <w:right w:val="none" w:sz="0" w:space="0" w:color="auto"/>
      </w:divBdr>
    </w:div>
    <w:div w:id="674459763">
      <w:bodyDiv w:val="1"/>
      <w:marLeft w:val="0"/>
      <w:marRight w:val="0"/>
      <w:marTop w:val="0"/>
      <w:marBottom w:val="0"/>
      <w:divBdr>
        <w:top w:val="none" w:sz="0" w:space="0" w:color="auto"/>
        <w:left w:val="none" w:sz="0" w:space="0" w:color="auto"/>
        <w:bottom w:val="none" w:sz="0" w:space="0" w:color="auto"/>
        <w:right w:val="none" w:sz="0" w:space="0" w:color="auto"/>
      </w:divBdr>
      <w:divsChild>
        <w:div w:id="1813210610">
          <w:marLeft w:val="0"/>
          <w:marRight w:val="0"/>
          <w:marTop w:val="0"/>
          <w:marBottom w:val="0"/>
          <w:divBdr>
            <w:top w:val="none" w:sz="0" w:space="0" w:color="auto"/>
            <w:left w:val="none" w:sz="0" w:space="0" w:color="auto"/>
            <w:bottom w:val="none" w:sz="0" w:space="0" w:color="auto"/>
            <w:right w:val="none" w:sz="0" w:space="0" w:color="auto"/>
          </w:divBdr>
        </w:div>
      </w:divsChild>
    </w:div>
    <w:div w:id="743795176">
      <w:bodyDiv w:val="1"/>
      <w:marLeft w:val="0"/>
      <w:marRight w:val="0"/>
      <w:marTop w:val="0"/>
      <w:marBottom w:val="0"/>
      <w:divBdr>
        <w:top w:val="none" w:sz="0" w:space="0" w:color="auto"/>
        <w:left w:val="none" w:sz="0" w:space="0" w:color="auto"/>
        <w:bottom w:val="none" w:sz="0" w:space="0" w:color="auto"/>
        <w:right w:val="none" w:sz="0" w:space="0" w:color="auto"/>
      </w:divBdr>
    </w:div>
    <w:div w:id="1012533832">
      <w:bodyDiv w:val="1"/>
      <w:marLeft w:val="0"/>
      <w:marRight w:val="0"/>
      <w:marTop w:val="0"/>
      <w:marBottom w:val="0"/>
      <w:divBdr>
        <w:top w:val="none" w:sz="0" w:space="0" w:color="auto"/>
        <w:left w:val="none" w:sz="0" w:space="0" w:color="auto"/>
        <w:bottom w:val="none" w:sz="0" w:space="0" w:color="auto"/>
        <w:right w:val="none" w:sz="0" w:space="0" w:color="auto"/>
      </w:divBdr>
    </w:div>
    <w:div w:id="1381442985">
      <w:bodyDiv w:val="1"/>
      <w:marLeft w:val="0"/>
      <w:marRight w:val="0"/>
      <w:marTop w:val="0"/>
      <w:marBottom w:val="0"/>
      <w:divBdr>
        <w:top w:val="none" w:sz="0" w:space="0" w:color="auto"/>
        <w:left w:val="none" w:sz="0" w:space="0" w:color="auto"/>
        <w:bottom w:val="none" w:sz="0" w:space="0" w:color="auto"/>
        <w:right w:val="none" w:sz="0" w:space="0" w:color="auto"/>
      </w:divBdr>
    </w:div>
    <w:div w:id="1427573382">
      <w:bodyDiv w:val="1"/>
      <w:marLeft w:val="0"/>
      <w:marRight w:val="0"/>
      <w:marTop w:val="0"/>
      <w:marBottom w:val="0"/>
      <w:divBdr>
        <w:top w:val="none" w:sz="0" w:space="0" w:color="auto"/>
        <w:left w:val="none" w:sz="0" w:space="0" w:color="auto"/>
        <w:bottom w:val="none" w:sz="0" w:space="0" w:color="auto"/>
        <w:right w:val="none" w:sz="0" w:space="0" w:color="auto"/>
      </w:divBdr>
    </w:div>
    <w:div w:id="1520043816">
      <w:bodyDiv w:val="1"/>
      <w:marLeft w:val="0"/>
      <w:marRight w:val="0"/>
      <w:marTop w:val="0"/>
      <w:marBottom w:val="0"/>
      <w:divBdr>
        <w:top w:val="none" w:sz="0" w:space="0" w:color="auto"/>
        <w:left w:val="none" w:sz="0" w:space="0" w:color="auto"/>
        <w:bottom w:val="none" w:sz="0" w:space="0" w:color="auto"/>
        <w:right w:val="none" w:sz="0" w:space="0" w:color="auto"/>
      </w:divBdr>
      <w:divsChild>
        <w:div w:id="1043284949">
          <w:marLeft w:val="547"/>
          <w:marRight w:val="0"/>
          <w:marTop w:val="0"/>
          <w:marBottom w:val="0"/>
          <w:divBdr>
            <w:top w:val="none" w:sz="0" w:space="0" w:color="auto"/>
            <w:left w:val="none" w:sz="0" w:space="0" w:color="auto"/>
            <w:bottom w:val="none" w:sz="0" w:space="0" w:color="auto"/>
            <w:right w:val="none" w:sz="0" w:space="0" w:color="auto"/>
          </w:divBdr>
        </w:div>
        <w:div w:id="1145512370">
          <w:marLeft w:val="547"/>
          <w:marRight w:val="0"/>
          <w:marTop w:val="0"/>
          <w:marBottom w:val="0"/>
          <w:divBdr>
            <w:top w:val="none" w:sz="0" w:space="0" w:color="auto"/>
            <w:left w:val="none" w:sz="0" w:space="0" w:color="auto"/>
            <w:bottom w:val="none" w:sz="0" w:space="0" w:color="auto"/>
            <w:right w:val="none" w:sz="0" w:space="0" w:color="auto"/>
          </w:divBdr>
        </w:div>
        <w:div w:id="1442186652">
          <w:marLeft w:val="547"/>
          <w:marRight w:val="0"/>
          <w:marTop w:val="0"/>
          <w:marBottom w:val="0"/>
          <w:divBdr>
            <w:top w:val="none" w:sz="0" w:space="0" w:color="auto"/>
            <w:left w:val="none" w:sz="0" w:space="0" w:color="auto"/>
            <w:bottom w:val="none" w:sz="0" w:space="0" w:color="auto"/>
            <w:right w:val="none" w:sz="0" w:space="0" w:color="auto"/>
          </w:divBdr>
        </w:div>
        <w:div w:id="2146045538">
          <w:marLeft w:val="547"/>
          <w:marRight w:val="0"/>
          <w:marTop w:val="0"/>
          <w:marBottom w:val="0"/>
          <w:divBdr>
            <w:top w:val="none" w:sz="0" w:space="0" w:color="auto"/>
            <w:left w:val="none" w:sz="0" w:space="0" w:color="auto"/>
            <w:bottom w:val="none" w:sz="0" w:space="0" w:color="auto"/>
            <w:right w:val="none" w:sz="0" w:space="0" w:color="auto"/>
          </w:divBdr>
        </w:div>
        <w:div w:id="1241211531">
          <w:marLeft w:val="547"/>
          <w:marRight w:val="0"/>
          <w:marTop w:val="0"/>
          <w:marBottom w:val="0"/>
          <w:divBdr>
            <w:top w:val="none" w:sz="0" w:space="0" w:color="auto"/>
            <w:left w:val="none" w:sz="0" w:space="0" w:color="auto"/>
            <w:bottom w:val="none" w:sz="0" w:space="0" w:color="auto"/>
            <w:right w:val="none" w:sz="0" w:space="0" w:color="auto"/>
          </w:divBdr>
        </w:div>
        <w:div w:id="1894387697">
          <w:marLeft w:val="547"/>
          <w:marRight w:val="0"/>
          <w:marTop w:val="0"/>
          <w:marBottom w:val="0"/>
          <w:divBdr>
            <w:top w:val="none" w:sz="0" w:space="0" w:color="auto"/>
            <w:left w:val="none" w:sz="0" w:space="0" w:color="auto"/>
            <w:bottom w:val="none" w:sz="0" w:space="0" w:color="auto"/>
            <w:right w:val="none" w:sz="0" w:space="0" w:color="auto"/>
          </w:divBdr>
        </w:div>
        <w:div w:id="136803573">
          <w:marLeft w:val="547"/>
          <w:marRight w:val="0"/>
          <w:marTop w:val="0"/>
          <w:marBottom w:val="0"/>
          <w:divBdr>
            <w:top w:val="none" w:sz="0" w:space="0" w:color="auto"/>
            <w:left w:val="none" w:sz="0" w:space="0" w:color="auto"/>
            <w:bottom w:val="none" w:sz="0" w:space="0" w:color="auto"/>
            <w:right w:val="none" w:sz="0" w:space="0" w:color="auto"/>
          </w:divBdr>
        </w:div>
        <w:div w:id="1838614828">
          <w:marLeft w:val="547"/>
          <w:marRight w:val="0"/>
          <w:marTop w:val="0"/>
          <w:marBottom w:val="0"/>
          <w:divBdr>
            <w:top w:val="none" w:sz="0" w:space="0" w:color="auto"/>
            <w:left w:val="none" w:sz="0" w:space="0" w:color="auto"/>
            <w:bottom w:val="none" w:sz="0" w:space="0" w:color="auto"/>
            <w:right w:val="none" w:sz="0" w:space="0" w:color="auto"/>
          </w:divBdr>
        </w:div>
      </w:divsChild>
    </w:div>
    <w:div w:id="1623851277">
      <w:bodyDiv w:val="1"/>
      <w:marLeft w:val="0"/>
      <w:marRight w:val="0"/>
      <w:marTop w:val="0"/>
      <w:marBottom w:val="0"/>
      <w:divBdr>
        <w:top w:val="none" w:sz="0" w:space="0" w:color="auto"/>
        <w:left w:val="none" w:sz="0" w:space="0" w:color="auto"/>
        <w:bottom w:val="none" w:sz="0" w:space="0" w:color="auto"/>
        <w:right w:val="none" w:sz="0" w:space="0" w:color="auto"/>
      </w:divBdr>
    </w:div>
    <w:div w:id="1792357807">
      <w:bodyDiv w:val="1"/>
      <w:marLeft w:val="0"/>
      <w:marRight w:val="0"/>
      <w:marTop w:val="0"/>
      <w:marBottom w:val="0"/>
      <w:divBdr>
        <w:top w:val="none" w:sz="0" w:space="0" w:color="auto"/>
        <w:left w:val="none" w:sz="0" w:space="0" w:color="auto"/>
        <w:bottom w:val="none" w:sz="0" w:space="0" w:color="auto"/>
        <w:right w:val="none" w:sz="0" w:space="0" w:color="auto"/>
      </w:divBdr>
      <w:divsChild>
        <w:div w:id="2092118450">
          <w:marLeft w:val="547"/>
          <w:marRight w:val="0"/>
          <w:marTop w:val="0"/>
          <w:marBottom w:val="0"/>
          <w:divBdr>
            <w:top w:val="none" w:sz="0" w:space="0" w:color="auto"/>
            <w:left w:val="none" w:sz="0" w:space="0" w:color="auto"/>
            <w:bottom w:val="none" w:sz="0" w:space="0" w:color="auto"/>
            <w:right w:val="none" w:sz="0" w:space="0" w:color="auto"/>
          </w:divBdr>
        </w:div>
        <w:div w:id="1441687120">
          <w:marLeft w:val="547"/>
          <w:marRight w:val="0"/>
          <w:marTop w:val="0"/>
          <w:marBottom w:val="0"/>
          <w:divBdr>
            <w:top w:val="none" w:sz="0" w:space="0" w:color="auto"/>
            <w:left w:val="none" w:sz="0" w:space="0" w:color="auto"/>
            <w:bottom w:val="none" w:sz="0" w:space="0" w:color="auto"/>
            <w:right w:val="none" w:sz="0" w:space="0" w:color="auto"/>
          </w:divBdr>
        </w:div>
        <w:div w:id="1247687504">
          <w:marLeft w:val="547"/>
          <w:marRight w:val="0"/>
          <w:marTop w:val="0"/>
          <w:marBottom w:val="0"/>
          <w:divBdr>
            <w:top w:val="none" w:sz="0" w:space="0" w:color="auto"/>
            <w:left w:val="none" w:sz="0" w:space="0" w:color="auto"/>
            <w:bottom w:val="none" w:sz="0" w:space="0" w:color="auto"/>
            <w:right w:val="none" w:sz="0" w:space="0" w:color="auto"/>
          </w:divBdr>
        </w:div>
        <w:div w:id="656081153">
          <w:marLeft w:val="547"/>
          <w:marRight w:val="0"/>
          <w:marTop w:val="0"/>
          <w:marBottom w:val="0"/>
          <w:divBdr>
            <w:top w:val="none" w:sz="0" w:space="0" w:color="auto"/>
            <w:left w:val="none" w:sz="0" w:space="0" w:color="auto"/>
            <w:bottom w:val="none" w:sz="0" w:space="0" w:color="auto"/>
            <w:right w:val="none" w:sz="0" w:space="0" w:color="auto"/>
          </w:divBdr>
        </w:div>
        <w:div w:id="1796561909">
          <w:marLeft w:val="547"/>
          <w:marRight w:val="0"/>
          <w:marTop w:val="0"/>
          <w:marBottom w:val="0"/>
          <w:divBdr>
            <w:top w:val="none" w:sz="0" w:space="0" w:color="auto"/>
            <w:left w:val="none" w:sz="0" w:space="0" w:color="auto"/>
            <w:bottom w:val="none" w:sz="0" w:space="0" w:color="auto"/>
            <w:right w:val="none" w:sz="0" w:space="0" w:color="auto"/>
          </w:divBdr>
        </w:div>
        <w:div w:id="1333021931">
          <w:marLeft w:val="547"/>
          <w:marRight w:val="0"/>
          <w:marTop w:val="0"/>
          <w:marBottom w:val="0"/>
          <w:divBdr>
            <w:top w:val="none" w:sz="0" w:space="0" w:color="auto"/>
            <w:left w:val="none" w:sz="0" w:space="0" w:color="auto"/>
            <w:bottom w:val="none" w:sz="0" w:space="0" w:color="auto"/>
            <w:right w:val="none" w:sz="0" w:space="0" w:color="auto"/>
          </w:divBdr>
        </w:div>
      </w:divsChild>
    </w:div>
    <w:div w:id="18006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iulic7/ChurnEComerce/tree/mai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C2B2-50D7-4A85-B543-2718B870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23</Pages>
  <Words>8819</Words>
  <Characters>50270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inculet</dc:creator>
  <cp:keywords/>
  <dc:description/>
  <cp:lastModifiedBy>iulian inculet</cp:lastModifiedBy>
  <cp:revision>573</cp:revision>
  <dcterms:created xsi:type="dcterms:W3CDTF">2023-11-26T13:13:00Z</dcterms:created>
  <dcterms:modified xsi:type="dcterms:W3CDTF">2023-12-18T10:21:00Z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id="dSl8zFdq"/&gt;&lt;style id="http://www.zotero.org/styles/ieee" locale="ro-RO" hasBibliography="1" bibliographyStyleHasBeenSet="1"/&gt;&lt;prefs&gt;&lt;pref name="fieldType" value="Field"/&gt;&lt;/prefs&gt;&lt;/data&gt;</vt:lpwstr>
  </property>
</Properties>
</file>