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2C7" w:rsidRPr="006472C7" w:rsidRDefault="006472C7" w:rsidP="006472C7">
      <w:pPr>
        <w:widowControl/>
        <w:spacing w:line="540" w:lineRule="atLeast"/>
        <w:jc w:val="center"/>
        <w:outlineLvl w:val="0"/>
        <w:rPr>
          <w:rFonts w:ascii="Microsoft Yahei" w:eastAsia="宋体" w:hAnsi="Microsoft Yahei" w:cs="宋体"/>
          <w:b/>
          <w:color w:val="000000" w:themeColor="text1"/>
          <w:kern w:val="36"/>
          <w:sz w:val="32"/>
          <w:szCs w:val="32"/>
        </w:rPr>
      </w:pPr>
      <w:r w:rsidRPr="006472C7">
        <w:rPr>
          <w:rFonts w:ascii="Microsoft Yahei" w:eastAsia="宋体" w:hAnsi="Microsoft Yahei" w:cs="宋体"/>
          <w:b/>
          <w:color w:val="000000" w:themeColor="text1"/>
          <w:kern w:val="36"/>
          <w:sz w:val="32"/>
          <w:szCs w:val="32"/>
        </w:rPr>
        <w:t>教师资格国考《中学教育知识与能力》提高训练试题【汇总】</w:t>
      </w:r>
    </w:p>
    <w:p w:rsidR="00C00E5E" w:rsidRDefault="006472C7" w:rsidP="006472C7">
      <w:pPr>
        <w:jc w:val="center"/>
        <w:rPr>
          <w:rStyle w:val="a3"/>
          <w:rFonts w:asciiTheme="minorEastAsia" w:hAnsiTheme="minorEastAsia" w:hint="eastAsia"/>
          <w:color w:val="000000" w:themeColor="text1"/>
          <w:sz w:val="32"/>
          <w:szCs w:val="32"/>
        </w:rPr>
      </w:pPr>
      <w:r w:rsidRPr="006472C7">
        <w:rPr>
          <w:rStyle w:val="a3"/>
          <w:rFonts w:asciiTheme="minorEastAsia" w:hAnsiTheme="minorEastAsia" w:hint="eastAsia"/>
          <w:color w:val="000000" w:themeColor="text1"/>
          <w:sz w:val="32"/>
          <w:szCs w:val="32"/>
        </w:rPr>
        <w:t>单项选择题</w:t>
      </w:r>
    </w:p>
    <w:p w:rsidR="006472C7" w:rsidRDefault="006472C7" w:rsidP="006472C7">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6472C7">
        <w:rPr>
          <w:rFonts w:ascii="Microsoft Yahei" w:hAnsi="Microsoft Yahei"/>
          <w:b w:val="0"/>
          <w:bCs w:val="0"/>
          <w:color w:val="000000" w:themeColor="text1"/>
          <w:sz w:val="28"/>
          <w:szCs w:val="28"/>
        </w:rPr>
        <w:t>单选提高训练试题（一）</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1.心理辅导的一般目标可归纳为两个方面，第一是学会调适，第二是()。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A.开发潜能</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B.寻求发展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C.促进学习</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D.个案辅导</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【答案】B。中公讲师解析：心理辅导的一般目的应为：学会调适和寻求发展。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2.乐曲《茉莉花》不论用哪种乐器演奏，我们都能识别出来，这种现象属于()。</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A.知觉的选择性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B.知觉的恒常性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C.知觉的理解性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D.知觉的整体性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知觉的恒常性是指客观事物本身不变但知觉的条件在一定范围内发生变化时，人的知觉的映象仍然保持相对不变的特性乐曲《茉莉花》不论用哪种乐器演奏，我们都能识别出来，这体现了知觉的恒常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3.无意注意与有意注意是()。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A.没有关系的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B.不能转化的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C.可以转化的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D.没有区别的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4.“揠苗助长”违背了人的身心发展的()。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A.阶段性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B.顺序性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C.不平衡性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D.差异性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【答案】B。中公讲师解析：顺序性具体表现：个体身心发展是一个由低级到高级、简单到复杂、由量变到质变的过程。“揠苗助长”违背了人的身心发展的顺序性。</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5.把两个及两个年级以上的儿童编在一个班级，直接教学与布置、完成作业轮流交替进行，在一节课内由一位教师对不同年级学生进行教学的组织形式是()。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A.分层教学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B.合作教学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C.小班教学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D.复式教学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D。中公讲师解析：复式教学是指把两个或两个以上不同年级的学生编在一个教室里，由一位教师分别用不同的教材，在一节课里对不同年级的学生进行教学的一种特殊组织形式。主要是在偏远的人口稀少的农村，或者其他人口少、中公师资缺乏，交通又不方便的地区实施。</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6.德育过程的基本矛盾是社会通过教师向学生提出的道德要求与()之间的矛盾，这是德育过程中最一般、普遍的矛盾。</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A.学生已有品德水平</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B.教师的道德教育水平</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C.学生被期望的品德发展水平</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D.社会的整体道德水平</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【答案】A。中公讲师解析：德育过程的基本矛盾是社会通过教师向学生提出的道德要求与学生已有品德水平之间的矛盾。</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7.教育者对受教育者实施有目的、有计划的影响，培养他们特定的政治思想意识和道德品质的活动，称()。</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A.智育</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B.德育</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C.教学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D.美育</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【答案】B。中公讲师解析：德育是指教育者对受教育者实施有目的、有计划的影响，培养他们特定的政治思想意识和道德品质的活动。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8.“授人以鱼仅供一饭之需，授人以渔，则终身受用无穷”说明教学中应重视()。</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A.知识的传授</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B.培养学生的心理素质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C.发展学生的能力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D.培养学生的良好的思想品德</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授人以鱼仅供一饭之需，授人以渔，则终身受用无穷”意思是给人一条鱼，只能满足他一顿饭的需要；教给他打渔的方法，那他终身都会受用；也指教师的工作不仅仅是传授知识，而应注重学习方法的训练和各种能力的培养。</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9.教育可以()民主。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A.促进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B.干扰</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C.决定</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D.带来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【答案】A。中公讲师解析：教育可以促进政治民主。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10.创设良好的情境，潜移默化地培养学生品德的方法，叫作()。</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A.锻炼法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B.陶冶法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C.鼓励法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D.示范法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【答案】B。中公讲师解析：陶冶法是指创设良好的情境，潜移默化地培养学生品德的方法。</w:t>
      </w:r>
    </w:p>
    <w:p w:rsidR="006472C7" w:rsidRPr="006472C7" w:rsidRDefault="006472C7" w:rsidP="006472C7">
      <w:pPr>
        <w:pStyle w:val="1"/>
        <w:spacing w:before="0" w:beforeAutospacing="0" w:after="0" w:afterAutospacing="0" w:line="540" w:lineRule="atLeast"/>
        <w:rPr>
          <w:rFonts w:ascii="Microsoft Yahei" w:hAnsi="Microsoft Yahei"/>
          <w:b w:val="0"/>
          <w:bCs w:val="0"/>
          <w:color w:val="000000" w:themeColor="text1"/>
          <w:sz w:val="28"/>
          <w:szCs w:val="28"/>
        </w:rPr>
      </w:pPr>
      <w:r w:rsidRPr="006472C7">
        <w:rPr>
          <w:rFonts w:ascii="Microsoft Yahei" w:hAnsi="Microsoft Yahei"/>
          <w:b w:val="0"/>
          <w:bCs w:val="0"/>
          <w:color w:val="000000" w:themeColor="text1"/>
          <w:sz w:val="28"/>
          <w:szCs w:val="28"/>
        </w:rPr>
        <w:t>单选提高训练试题（二）</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1.“近朱者赤，近墨者黑”反映了()对人的身心发展的影响。</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A.教育</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B.遗传</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C.环境</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D.主观能动性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【答案】C。中公讲师解析：“近朱者赤，近墨者黑”反映了环境对人的身心发展的影响。</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2.学生在解决一个问题之后，以后遇到同样类型的问题还会采取先前的思维模式去解题，这种现象说明了什么()。</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A.原型启发</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B.定势</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C.迁移作用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D.功能固着</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【答案】B。中公讲师解析：学生在解决一个问题之后，以后遇到同样类型的问题还会采取先前的思维模式去解题，这种现象说明了定势。</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3.()提出了一个教师成长公式：经验+反思=成长。</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A.科顿</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B.波斯纳</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C.布鲁纳</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D.布鲁巴奇</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4.(　)强调学习过程是学生主动构建自己知识的过程，学生不是被动的信息接受者，而是信息意义的主动重构者。</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A.有意义的接受学习论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B.建构主义的学习理论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C.信息加工的学习理论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D.联结主义学习理论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有意义的接受学习论由奥苏伯尔提出，强调学生的学习是有意义的接受学习。建构主义学习理论强调，学生可以基于自身的经验，依靠他们的认知能力，形成对问题的某种解释。教学不能无视学生的这些经验，从外部装进新知识，而是要把学生现有的知识经验作为新知识的生长点，引导学生从原有的知识经验中“生长”出新的知识经验。信息加工的学习理论由加涅提出，强调学习是分为若干阶段，每一阶段需进行不同的信息加工。联结主义学习理论强调学习是刺激一反应的联结，代表思想是桑代克的尝试一错误说。因此本题的正确答案为B。</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5.进行德育要循循善诱、以理服人，从提高学生认识入手，调动学生的主动性，使他们积极向上。这一原则是(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A.导向原则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B.疏导原则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C.因材施教原则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D.教育的一贯性原则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【答案】B。中公讲师解析：本题主要考查德育原则。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6.教师在课堂时学生不声不响，教师离开课堂之后学生的纪律开始混乱。与这种课堂纪律相关的教师领导方式最可能是(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A.专断型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B.放任型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C.管理型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D.民主型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【答案】A。中公讲师解析：专断型课堂管理主要依靠教师的权利和课堂纪律；放任型的特点是放任自流，教师放权；民主型是教师在与不在学生的表现是一样的。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7.“视而不见，听而不闻”的现象，典型地表现了注意的(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A.指向性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B.集中性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C.稳定性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D.分配</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【答案】B。中公讲师解析：注意的集中性指注意指向于一定的事物时所持有的聚精会神的程度。当人们专心注意某一事物的时候，在意识中极其鲜明清晰地反映这一事物，而周围的其他事物则模糊不清。</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8.进行德育有赖于学生的社会交往、共同活动，注意依靠学生集体，通过社会交往和集体活动进行教育，充分发挥学生集体在教育中的巨大作用。这样的德育原则是()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A.理论和生活相结合原则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B.疏导原则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C.因材施教原则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D.在集体中教育原则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【答案】D。</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9.“教育”一词最早出现在(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A.《孟子•尽心上》</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B.《论语》</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C.《说文解字》</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D.《学记》</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【答案】A。中公讲师解析：“教育”一词，在中国最早见于《孟子•尽心上》：“得天下英才而教育之，三乐也。”故正确答案为A。</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10.宋代朱熹在《论语》的注解中指出：“孔子教人，各因其材。”这是“因材施教”一词的来源。“因材施教”体现了人的身心发展的(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A.顺序性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B.互补性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C.差异性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D.阶段性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【答案】C。中公讲师解析：因材施教就是指针对不同的学生施加不同的教育，它反映的是个体身心发展的差异性。</w:t>
      </w:r>
    </w:p>
    <w:p w:rsidR="006472C7" w:rsidRDefault="006472C7" w:rsidP="006472C7">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6472C7">
        <w:rPr>
          <w:rFonts w:ascii="Microsoft Yahei" w:hAnsi="Microsoft Yahei"/>
          <w:b w:val="0"/>
          <w:bCs w:val="0"/>
          <w:color w:val="000000" w:themeColor="text1"/>
          <w:sz w:val="28"/>
          <w:szCs w:val="28"/>
        </w:rPr>
        <w:t>单选提高训练试题（三）</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1.试图用心理学的“统觉理论”原理来说明教学过程的教育家是()。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A、夸美纽斯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B、赫尔巴特</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C、杜威</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D、凯洛夫</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【答案】B。中公讲师解析：赫尔巴特首先把心理学作为教育学的基础，解释了教育过程中的很多概念。</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2.根据认知同化学习论，从例证到规则的学习，属于(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A.下位学习</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B.上位学习</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C.并列学习</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D.组合学习</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【答案】B。中公讲师解析：上位学习也叫总括学习，指的是通过综合归纳获得意义的学习。所以通过例证到规则的学习属于上位学习。</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3.很多留学生刚来中国学习汉语时，会把“银行”错认成“很行”，这其中体现的心理学现象是(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A.刺激的分化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B.刺激的泛化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C.条件反射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D.记忆术策略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刺激分化是指通过选择性强化和消退使有机体学会对条件刺激和与条件刺激相类似的刺激作出不同的反应。刺激泛化是指人和动物一旦学会对某一特定的条件刺激作出条件反应后，其他与该条件刺激类似的刺激也能诱发其条件反应，这样的现象即刺激的泛化。条件反射是指中性刺激和无条件刺激反复结合后，具有了诱发原来仅受无条件刺激制约的无条件反应的某些力量而变成了条件刺激，单独呈现条件刺激能引起的反射则叫做条件反射。记忆术策略是学习策略中精细加工策略的一种，用来提高记忆效果。本题中，“银”与“很”是相似的刺激，留学生把“银”认做“很”，是一种刺激的泛化现象，因此本题的正确答案为B。</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4.“一切以自我为中心”的思维特征出现在()。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A.感知运动阶段</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B.具体运算阶段</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C.前运算阶段</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D.形式运算阶段</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前运算阶段思维的主要特征是：认为外界的事物都是有生命的；所有的人都有相同的感受，一切以自我为中心；认知活动具有相对具体性，还不能进行抽象的运算思维；思维具有不可逆性。</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5.处于不同概括水平的经验之间的相互影响是()。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A.一般迁移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B.正迁移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C.垂直迁移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D.水平迁移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【答案】C。中公讲师解析：垂直迁移是指处于不同抽象、概括水平的经验之间的相互影响，也就是指先行学习内容与后续学习内容是不同水平的学习活动之间产生的影响。</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6.1632年，捷克的著名教育家夸美纽斯写出了()。这是近代最早的一部教育学著作。在这本著作中，他提出了普及初等教育，主张建立适应学生年龄特征的学校教育制度，论证了班级授课制度，规定了广泛的教学内容，论述了教学原则，高度地评价了教师的职业，强调了教师的作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A.《大教学论》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B.《学记》</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C.《普通教育学》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D.《教育论》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7.教学活动的本质是(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A.认识活动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B.实践活动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C.交往活动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D.课堂活动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【答案】A。中公讲师解析：教学活动的本质是一种特殊的认识活动。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8.以纲要的形式编定有关学科教学内容的教学指导性文件，被称为(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A.课程标准</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B.课程计划</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C.教材</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D.教科书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课程标准是课程计划中每门学科以纲要的形式编写的、有关学科教学内容的指导性文件。它规定了学科的教学目的、任务、知识的教学进度以及有关教学法的基本要求。课程标准是课程计划的分学科展开。</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9.新课程改革中提出的课程“三维目标”是(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A.知识与技能、过程与方法、情感态度与价值观</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B.知识、情感、意志</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C.面向世界、面向未来、面向现代化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D.世界观、人生观、价值观</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【答案】A。中公讲师解析：新课程改革中提出的课程“三维目标”是：知识与技能、过程与方法、情感态度与价值观。</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10.“警示”教育所产生的强化作用属于(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A.外部强化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B.自我强化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C.替代强化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D.积极强化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【答案】C。中公讲师解析：“警示”教育所产生的强化作用属于替代强化。</w:t>
      </w:r>
    </w:p>
    <w:p w:rsidR="006472C7" w:rsidRDefault="006472C7" w:rsidP="006472C7">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6472C7">
        <w:rPr>
          <w:rFonts w:ascii="Microsoft Yahei" w:hAnsi="Microsoft Yahei"/>
          <w:b w:val="0"/>
          <w:bCs w:val="0"/>
          <w:color w:val="000000" w:themeColor="text1"/>
          <w:sz w:val="28"/>
          <w:szCs w:val="28"/>
        </w:rPr>
        <w:t>单选提高训练试题（四）</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1.学生根据教师布置的任务，在课上或课外进行实际操作，将已经学过的知识运用于实践的教学方法是(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A.练习法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B.实习法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C.实习作业法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D.实验法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【答案】A。中公讲师解析：本题考查的是练习法的定义。</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2.教学应适应学生的“最近发展区”是由下列哪位心理学家提出来的？()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A.皮亚杰</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B.布鲁纳</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C.维果斯基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D.埃里克森</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皮亚杰的认知发展理论是重要的认知发展阶段理论；维果斯基的发展理论提出了重要的“最近发展区”概念，从认知发展与教学的关系角度为教学提供依据；埃里克森的心理社会发展理论是关于人格发展阶段理论的非常有代表性的理论；布鲁纳的认知结构学习理论是关于学习的重要教育理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3.在数学教学中，教师常采用画示意图的方式来表述、分析问题，以帮助学生理解题目，这种方式属于采用下列哪种学习策略？(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A.复述策略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B.精细加工策略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C.组织策略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D.监控策略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【答案】C。中公讲师解析：画示意图属于组织策略。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4.恐惧症是对特定的无实在危害的事物与场景的(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A.理性的惧怕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B.原因不明的惧怕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C.非理性的惧怕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D.持久性的惧怕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恐惧症是对特定的无实在危害的事物与场景的非理性惧怕。恐惧症可分为单纯恐惧症(对一件具体的东西、动作或情境的恐惧)、广场恐惧症(害怕大片的水域、空荡荡的街道)和社交恐惧症。</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5.小王总是怀疑自己家的门没有上锁，因此常常要反复检查，他的这种行为属于(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A.焦虑</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B.强迫行为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C.强迫观念</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D.强迫恐惧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【答案】B。中公讲师解析：反复检查是动作，所以这种行为不属于强迫观念，因此本题的正确答案为B。</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6.新课改整体设计九年一贯的义务教育课程，初中阶段设置()。</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A.以综合课程为主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B.以分科课程为主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C.分科课程和综合课程相结合</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D.分科课程为主，综合课程补充</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【答案】C。中公讲师解析：整体设置九年一贯的义务教育课程，小学阶段以综合课程为主，初中阶段设置分科与综合相结合的课程。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7.在英文阅读中遇到生词时。教师一般要求学生联系上下文猜测词义，而不是急于查字典。这体现了知觉的()。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A.整体性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B.理解性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C.选择性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D.恒常性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人在知觉某一事物时，总是利用已有的知识和经验去认识它，并把它用词语标示出来，这种感性认识阶段的理解就叫知觉的理解性。在英文阅读中遇到生词时。教师一般要求学生联系上下文猜测词义，而不是急于查字典。这体现了知觉的理解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8.人的身心发展的年龄特征表明了个体的发展具有()。</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A.顺序性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B.阶段性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C.不平衡性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D.差异性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【答案】B。中公讲师解析：阶段性具体表现：个体在不同的年龄阶段表现出身心发展不同的总体特征及主要矛盾，面临着不同的发展任务。人的身心发展的年龄特征体现了个体发展的阶段性。</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lastRenderedPageBreak/>
        <w:t>9.“君子欲化民成俗，其必由学乎”；“古之王者，建国君民，教学为先”。这些观点体现了()的教育目的观。</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A.教育无目的论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B.社会本位论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C.科学本位论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D.个人本位论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君子欲化民成俗，其必由学乎”是指君子如果要教化人民，造成良好的风俗习惯，一定要从教育入手；“古之王者，建国君民，教学为先”是指古代的帝王建设国家和统治人民，都是把教育和学习放在首位，这体现了社会本位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10.最早从理论上对班级授课制加以论证的是(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A.卢梭</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B.洛克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C.夸美纽斯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D.赫尔巴特</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班级授课制亦称班级上课制，与个别化教学相对，它是一种分班级进行的教学组织形式，最初尝试于西欧16世纪，17世纪捷克教育家夸美纽斯给以理论上的确定，l9世纪开始在世界各国大规模推广，一直沿用至今。</w:t>
      </w:r>
    </w:p>
    <w:p w:rsidR="006472C7" w:rsidRDefault="006472C7" w:rsidP="006472C7">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6472C7">
        <w:rPr>
          <w:rFonts w:ascii="Microsoft Yahei" w:hAnsi="Microsoft Yahei"/>
          <w:b w:val="0"/>
          <w:bCs w:val="0"/>
          <w:color w:val="000000" w:themeColor="text1"/>
          <w:sz w:val="28"/>
          <w:szCs w:val="28"/>
        </w:rPr>
        <w:t>单选提高训练试题（五）</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　　)强调学习的主动性和认知结构的重要性，主张教学的最终目标是促进学生对学科结构的一般理解。</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A.斯金纳</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B.布鲁纳</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C.苛勒</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D.加涅</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【答案】B。中公讲师解析：布鲁纳的认知一结构学习论强调教学目的在于理解学科的基本结构。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2.根据成就动机理论，力求成功者最可能选择的任务的成功概率为(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A.25%</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B.50%</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C.75%</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D.100%</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【答案】B。中公讲师解析：力求成功者选择的任务难度适中，避免失败者则倾向于选择难度过低和过高的任务。</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3.下面的四个成语或俗语中哪一句说的就是典型的正迁移现象(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A.举一反三</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B.聪明过人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C.思维敏捷</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D.物以类聚</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【答案】A。中公讲师解析：正迁移指一种学习对另一种学习起到积极的促进作用。选项中，举一反三属于正迁移。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4.下列属于资源管理策略的是(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A.计划策略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B.监视策略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C.社会资源利用策略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D.调节策略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【答案】C。中公讲师解析：ABD三项属于元认知策略。</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5.“感时花溅泪，恨别鸟惊心”反应的情绪状况是(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A.心境</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B.激情</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C.应激</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D.焦虑</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【答案】A。中公讲师解析：心境具有感染性。心境一经产生就不只表现在某一特定对象上，在相当一段时间内，使人的整个生活都染上某种情感色彩。</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6.在教育活动中居于主导地位，对整个教育活动起指导作用的是(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A.教育内容</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B.教育方法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C.教育目的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D.教育组织形式</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【答案】C。中公讲师解析：教育目的是教育活动的出发点，对教育活动具有导向作用。有了科学的教育目的的指引，教育活动和教育工作才能得以正常的开展。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7.当前素质教育的核心是培养学生的(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A.学习能力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B.应用能力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C.操作能力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D.创新能力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【答案】D。中公讲师解析：略。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8.“十年树木，百年树人”，说明教师的工作具有(　　)的特点。</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A.教育性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B.长期性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C.示范性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D.创造性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9.德育的社会学习模式的主要代表人物是(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A.皮亚杰</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B.赞可夫</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C.班杜拉</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D.科尔伯格</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【答案】C。中公讲师解析：班杜拉提出了社会学习理论，主要包括观察学习理论，交互决定论，自我调节理论和自我效能理论。</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10.孔子说：“其身正，不令而行；其身不正，虽令不从。”这句话是强调(　　)的重要性。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A.说理教育法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B.榜样教育法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C.陶冶教育法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D.自我修养法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【答案】B。中公讲师解析：略。</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11.德育过程的基础是(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A.提高品德认识</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B.陶冶品德情感</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C.激发品德动机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D.组织学生活动和交往</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德育过程，是教育者按照一定社会的要求以及受教育者思想品德形成的规律，有目的、有计划、有组织地对受教育者施加影响，通过受教育者的积极作用，逐步形成教育者所期望的思想品德的过程，它的基础是对品德认识的提高。</w:t>
      </w:r>
    </w:p>
    <w:p w:rsidR="006472C7" w:rsidRPr="006472C7" w:rsidRDefault="006472C7" w:rsidP="006472C7">
      <w:pPr>
        <w:pStyle w:val="1"/>
        <w:spacing w:before="0" w:beforeAutospacing="0" w:after="0" w:afterAutospacing="0" w:line="540" w:lineRule="atLeast"/>
        <w:rPr>
          <w:rFonts w:ascii="Microsoft Yahei" w:hAnsi="Microsoft Yahei"/>
          <w:b w:val="0"/>
          <w:bCs w:val="0"/>
          <w:color w:val="000000" w:themeColor="text1"/>
          <w:sz w:val="28"/>
          <w:szCs w:val="28"/>
        </w:rPr>
      </w:pPr>
      <w:r w:rsidRPr="006472C7">
        <w:rPr>
          <w:rFonts w:ascii="Microsoft Yahei" w:hAnsi="Microsoft Yahei"/>
          <w:b w:val="0"/>
          <w:bCs w:val="0"/>
          <w:color w:val="000000" w:themeColor="text1"/>
          <w:sz w:val="28"/>
          <w:szCs w:val="28"/>
        </w:rPr>
        <w:t>单选提高训练试题（六）</w:t>
      </w:r>
    </w:p>
    <w:p w:rsidR="006472C7" w:rsidRDefault="006472C7" w:rsidP="006472C7">
      <w:pPr>
        <w:pStyle w:val="a4"/>
        <w:spacing w:before="0" w:beforeAutospacing="0" w:after="0" w:afterAutospacing="0" w:line="420" w:lineRule="atLeast"/>
        <w:ind w:firstLine="480"/>
        <w:rPr>
          <w:color w:val="585858"/>
          <w:sz w:val="21"/>
          <w:szCs w:val="21"/>
        </w:rPr>
      </w:pPr>
      <w:r>
        <w:rPr>
          <w:rFonts w:hint="eastAsia"/>
          <w:color w:val="585858"/>
          <w:sz w:val="21"/>
          <w:szCs w:val="21"/>
        </w:rPr>
        <w:t>1.在对学习材料理解的基础上，依据学习材料的内在联系，并运用已有的知识经验而进行的记忆是(　　)。</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A.有意记忆</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B.无意记忆</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C.意义记忆</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D.机械记忆</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【答案】C。中公讲师解析：本题考查了意义记忆的概念。</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2.在一定的社会背景下发生的促使个体的社会化和社会的个性化的实践活动即(　　)。</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A.教育</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B.教学</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C.德育</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D.智育</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【答案】A。中公讲师解析：题干为教育的定义。</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3.“今天的教育是明天的经济，教育的消费是明显的消费潜在的生产，是有限的消费扩大的生产，是今日的消费明日的生产”；这一认识表明现代教育具有(　　)的特征。</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A.科学性</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B.价值性</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C.生产性</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D.未来性</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【答案】C。中公讲师解析：略。</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4.儿童身心发展有高速发展期，某一时期特别迅速而其他阶段相对平稳，这一现象体现了儿童身心发展的(　　)特征。</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A.不平衡性</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B.顺序性</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C.阶段性</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D.个别差异性</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lastRenderedPageBreak/>
        <w:t>【答案】A。中公讲师解析：个体身心发展的不平衡性表现在两方面：首先是同一方面的发展速度，在不同的年龄阶段变化是不平衡的；其次是不同方面发展的不平衡性。</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5.教育者创设一定的情境以提升教育对象的智慧水平为目标的教育称为(　　)。</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A.德育</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B.智育</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C.美育</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D.体育</w:t>
      </w:r>
    </w:p>
    <w:p w:rsidR="006472C7" w:rsidRDefault="006472C7" w:rsidP="006472C7">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【答案】B。中公讲师解析：考查智育的内涵。</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6.( )被公认为第一本现代教育学著作，书中赫尔巴特强调必须有“一种教育者自身所需要的科学，有科学与思考力”并与相邻学科取长补短。</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A.《大教学论》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B.《普通教育学》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C.《民主主义与教育》</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D.《康德论教育》</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【答案】B。中公讲师解析：赫尔巴特的《普通教育学》被公认为第一本现代教育学著作。</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7.(　　)是最自觉、清醒地论证了直接经验在个人成长中的意义，并将儿童个体的直接经验加以规范和具体化为课程并且付诸实践的教育家。</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A.泰勒</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B.桑代克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C.斯金纳</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D.杜威</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D。中公讲师解析：杜威是最自觉、清醒地论证了直接经验在个人成长中的意义，以极大的魄力将儿童个体的直接经验加以规范和具体化为课程，并且付诸实践的教育家。他使得直接经验进入学校课程，获得正式地位，与以间接经验为主的课程分庭抗礼。</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8.与启发性原则在教学中贯彻要求不符的是(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A.激发学生积极思维</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B.确立学生的主体地位</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C.严格遵守职业道德</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D.建立民主平等师生关系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【答案】C。中公讲师解析：贯彻启发性原则的基本要求是：调动学生学习的主动性；启发学生独立思考，发展学生的逻辑思维能力；让学生动手，培养独立解决问题的能力；发扬教学民主。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9.关于考试焦虑症的处理，以下哪种说法是不正确的？(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A.考试焦虑症必要时可以心理治疗配合抗焦虑的药物来处理</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B.学业压力和考试焦虑会形成恶性循环，令考试焦虑症越来越严重</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C.考试焦虑症的形成原因主要是学生内部的压力，所以只要处理好学生的心态和观念就可以了</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D.系统脱敏法是治疗考试焦虑症的方法之一</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【答案】C。中公讲师解析：考试焦虑症的形成是多方面的，单纯处理好学生的心态远远不够。</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10.班主任工作的中心任务是(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A.组建良好的班集体</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B.促进班集体成员的全面发展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C.指导本班班委、共青团组织工作</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D.评定学生操行</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【答案】A。中公讲师解析：组织和培养班集体是班主任工作的中心环节。</w:t>
      </w:r>
    </w:p>
    <w:p w:rsidR="006472C7" w:rsidRDefault="006472C7" w:rsidP="006472C7">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6472C7">
        <w:rPr>
          <w:rFonts w:ascii="Microsoft Yahei" w:hAnsi="Microsoft Yahei"/>
          <w:b w:val="0"/>
          <w:bCs w:val="0"/>
          <w:color w:val="000000" w:themeColor="text1"/>
          <w:sz w:val="28"/>
          <w:szCs w:val="28"/>
        </w:rPr>
        <w:t>单选提高训练试题（七）</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1.新课程的核心理念是(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A.促进教师专业发展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B.为了每一个学生的发展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C.倡导性学习</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D.转变旧的学习方式</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【答案】B。中公讲师解析：我国当前课程改革的核心理念是：为了中华民族的复兴，为了每位学生的发展。</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2.以下不属于安全教育的基本途径的是(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A.课堂教学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B.专题活动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C.综合实践活动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D.心理健康教育</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【答案】D。中公讲师解析：心理健康教育不属于安全教育途径的范畴。</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3.下列属于合理信念的是(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A.学习取得的成就必须得到家长和老师的认可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B.像你希望别人对你那样对待别人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C.学习是自己的事，别人无权过问</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D.事不关己高高挂起</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【答案】B。中公讲师解析：人有许多非理性的观念，如我“必须”成功并得到他人赞同，别人“必须”对我关怀和体贴，事情 “应该”做得尽善尽美，课堂上回答问题有错误是很糟糕的事等。人们持有的不合理信念总结起来有三个特征：绝对化的要求、过分概括化和糟糕至极。</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4.思维反映的是(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A.过去的经验</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B.事物之间的内在联系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C.过去感知过的事物的形象</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D.人的愿望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【答案】B。中公讲师解析：思维是人脑对客观事物的本质和事物之间内在联系的认识。</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5.决定受教育权的因素是(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A.政治经济制度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B.生产力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C.科学技术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D.文化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在阶级社会中，统治阶级总是要采取种种直接或间接的手段，决定和影响受教育权在社会中的分配，决定谁享有受学校教育的权利，谁无享受学校教育的权利，谁有受什么样学校教育的权利等问题。</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6.( )认为天赋的智力人人平等。</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A.杜威</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B.洛克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C.卢梭</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D.康德</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【答案】B。中公讲师解析：洛克反对天赋观点，提出了“白板说”，认为天赋的智力人人平等。</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7.学校的中心工作是(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A.教学工作</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B.公共关系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C.行政工作</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D.总务工作</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学校是专门培养人的机构，要使学生在德、智、体等方面都得到发展，就需要通过教学、课外校外活动、生产劳动等途径来实现。教学在学校教育工作中所占时间最多，涉及面最广，对学生的发展影响面深刻，对学校教育质量的影响也最大。所以，学校工作必须以教学为主。</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8.下列不属于综合课程的形式的是(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A.融合课程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B.广域课程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C.学科课程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D.核心课程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【答案】C。中公讲师解析：“相关课程”“融合课程”“广域课程”“核心课程”都是综合课程的形式，隶属综合课程，只不过综合的程度以及设计的思路略有差异。</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9.“纸上得来终觉浅，绝知此事要躬行”体现的德育原则是(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A.知行统一原则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B.因材施教原则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C.集体教育和个别教育相结合原则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D.疏导原则</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【答案】A。中公讲师解析：题干的描述体现了知与行的统一。</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10.一个人只要有( )，才能鉴定为“健康”。</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A.生理正常</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B.心理正常</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C.生理、心理都正常</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D.生理、心理都正常，并且对社会有良好的适应能力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【答案】D。中公讲师解析：l989年联合国世界卫生组织(WHO)对健康作了新的定义，即“健康不仅是没有疾病，而且包括躯体健康、心理健康、社会适应良好和道德健康”。</w:t>
      </w:r>
    </w:p>
    <w:p w:rsidR="006472C7" w:rsidRDefault="006472C7" w:rsidP="006472C7">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6472C7">
        <w:rPr>
          <w:rFonts w:ascii="Microsoft Yahei" w:hAnsi="Microsoft Yahei"/>
          <w:b w:val="0"/>
          <w:bCs w:val="0"/>
          <w:color w:val="000000" w:themeColor="text1"/>
          <w:sz w:val="28"/>
          <w:szCs w:val="28"/>
        </w:rPr>
        <w:t>单选提高训练试题（八）</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1.有机体学会对条件刺激或其他与条件刺激相类似的刺激做出相同的行为反应，巴甫洛夫称之为(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A.刺激分化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B.刺激比较</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C.刺激泛化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D.行为强化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【答案】C。中公讲师解析：人和动物一旦学会对某一特定的条件刺激做出条件反应之后，其他与条件刺激相类似的刺激也能诱发其条件反应，巴甫洛夫称之为刺激泛化。</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2.心理起源说认为教育起源于(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A.劳动</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B.模仿</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C.学习</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D.本能</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【答案】B。中公讲师解析：美国教育学家盂禄在批判教育的生物起源说的基础上提出了教育的心理起源说，他认为教育起源于日常生活中儿童对成人的无意识模仿。</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3.学校全面实现教育目的的基本途径是(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A.班主任工作</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B.学科教学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C.品德教育</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D.教学管理</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【答案】B。中公讲师解析：教学是进行全面发展教育、实现培养目标的基本途径，为个人全面发展提供科学的基础和实践，是培养学生个性全面发展的重要环节。</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4.班主任工作的中心是(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A.进行个别教育</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B.组建班集体</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C.建立班级秩序</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D.指导学生学习</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【答案】B。中公讲师解析：组织和培养班集体是班主任工作的中心。</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5.下列关于气质的描述正确的是(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A.气质是一种稳定的心理特征</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B.人的气质是通过后天因素造成的</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C.气质有好坏之分</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D.气质能决定一个人未来成就的大小</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【答案】A。中公讲师解析：气质是依赖于人的生理素质的个性心理特征。气质没有优劣之分，不能决定人未来成就的大小。</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6.学生学习是为了改变自己在班集体中的排名，这样的学习动机属于(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A.认知内驱力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B.附属内驱力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C.自我提高内驱力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D.交往内驱力</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认知内驱力是指学生渴望认知、理解和掌握知识，以及陈述和解决问题的倾向。附属内驱力是指学生为得到家长和教师的赞扬而学习。自我提高内驱力是指儿童希望通过获得好成绩来提高自己在家庭和学校中地位的学习动机。</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7.下列关于认知风格表述正确的是(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A.场依存型的人比场独立型的人更多地利用来自身体内部的线索</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B.认知风格主要影响学生的学习方式</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C.区分冲动型和沉思型的标准仅仅是反应时间</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D.发散型认知风格优于辐合型认知风格</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【答案】B。中公讲师解析：场独立型的人更多地利用来自身体内部的线索，A项错误；区分冲动型和沉思型的标准是反应的时间和准确性，C项错误；并不能说认知风格孰优孰劣，D项错误。</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8.我国的第一部教育专著是(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A.《大学》</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B.《春秋》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C.《学记》</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D.《论语》</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【答案】C。中公讲师解析：《学记》是我国也是世界教育史上的第一部教育专著。</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9.教学是一种交往过程，是(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A.认知过程</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B.教师主导学生主体</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C.教师与学生双主体</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D.学生主导教师主体</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【答案】C。中公讲师解析：教学是教师教与学生学的统一，这种统一的实质是交往，教师与学生是“交互主体的关系”，因此，教学过程是教师与学生以课堂为主渠道的交往过程。</w:t>
      </w:r>
    </w:p>
    <w:p w:rsidR="006472C7" w:rsidRDefault="006472C7" w:rsidP="006472C7">
      <w:pPr>
        <w:pStyle w:val="a4"/>
        <w:spacing w:before="0" w:beforeAutospacing="0" w:after="0" w:afterAutospacing="0"/>
        <w:ind w:firstLine="480"/>
        <w:rPr>
          <w:color w:val="585858"/>
          <w:sz w:val="21"/>
          <w:szCs w:val="21"/>
        </w:rPr>
      </w:pPr>
      <w:r>
        <w:rPr>
          <w:rFonts w:hint="eastAsia"/>
          <w:color w:val="585858"/>
          <w:sz w:val="21"/>
          <w:szCs w:val="21"/>
        </w:rPr>
        <w:t>10.学生在课堂教学中受到较大的强制性，与此相对的是，学生在课外活动中具有较大的( )</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A.灵活性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B.自愿性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C.自主性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D.发展性</w:t>
      </w:r>
    </w:p>
    <w:p w:rsidR="006472C7" w:rsidRDefault="006472C7" w:rsidP="006472C7">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课外活动是在课堂教学计划之外，学生自由选择、自愿参加的一种活动，强调学生可以按照自己的兴趣爱好和特长自愿选择，他们可以根据自己的条件、能力和状态，选择、控制、调节活动内容和方式等。教师可以向学生介绍各种课外活动，诱发学生的动机，给予指导，但参加与否，决定权在学生，不具有强制性。</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单选提高训练试题（九）</w:t>
      </w:r>
    </w:p>
    <w:p w:rsidR="00146169" w:rsidRDefault="00146169" w:rsidP="00146169">
      <w:pPr>
        <w:pStyle w:val="a4"/>
        <w:spacing w:before="0" w:beforeAutospacing="0" w:after="0" w:afterAutospacing="0" w:line="420" w:lineRule="atLeast"/>
        <w:ind w:firstLine="480"/>
        <w:rPr>
          <w:color w:val="585858"/>
          <w:sz w:val="21"/>
          <w:szCs w:val="21"/>
        </w:rPr>
      </w:pPr>
      <w:r>
        <w:rPr>
          <w:rFonts w:hint="eastAsia"/>
          <w:color w:val="585858"/>
          <w:sz w:val="21"/>
          <w:szCs w:val="21"/>
        </w:rPr>
        <w:t>1.课堂问题行为的类型可以划分为( )</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A.人格型和行为型</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B.内向性问题行为和外向性问题行为</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C.行为型和情绪型</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D.情绪型和人格型</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答案】B。中公讲师解析：目前最普遍的一种分类是根据学生行为表现的倾向，将课堂问题行为分为两类：一类是外倾性问题行为；一类是内倾性问题行为。奎伊等人把课堂问题行为分为人格型、行为型和情绪型三种类型。</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2.从迁移的观点来看，“温故而知新”属于( )</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A.顺向负迁移</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B.逆向负迁移</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lastRenderedPageBreak/>
        <w:t>C.逆向正迁移</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D.顺向正迁移</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【答案】D。中公讲师解析：“温故而知新”是先前学习对后继学习的促进作用，属于顺向正迁移。</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3.衡量道德品质的重要标志是( )</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A.道德认知</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B.道德情感</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C.道德意志</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D.道德行为</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【答案】D。中公讲师解析：道德行为是衡量道德品质最重要的标志。</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4.学校课程通常以( )的形式出现。</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A.选修课程</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B.必修课程</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C.隐性课程</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D.显性课程</w:t>
      </w:r>
    </w:p>
    <w:p w:rsidR="00146169" w:rsidRDefault="00146169" w:rsidP="00146169">
      <w:pPr>
        <w:pStyle w:val="a4"/>
        <w:spacing w:before="0" w:beforeAutospacing="0" w:after="0" w:afterAutospacing="0" w:line="420" w:lineRule="atLeast"/>
        <w:ind w:firstLine="480"/>
        <w:rPr>
          <w:rFonts w:hint="eastAsia"/>
          <w:color w:val="585858"/>
          <w:sz w:val="21"/>
          <w:szCs w:val="21"/>
        </w:rPr>
      </w:pPr>
      <w:r>
        <w:rPr>
          <w:rFonts w:hint="eastAsia"/>
          <w:color w:val="585858"/>
          <w:sz w:val="21"/>
          <w:szCs w:val="21"/>
        </w:rPr>
        <w:t>【答案】A。中公讲师解析：学校课程即校本课程，是由学校自行决定的，目的是满足学生和社区的发展需要，强调多样性与差异性，学生有选修的权利，通常以选修课的形式出现。</w:t>
      </w:r>
    </w:p>
    <w:p w:rsidR="00146169" w:rsidRDefault="00146169" w:rsidP="00146169">
      <w:pPr>
        <w:pStyle w:val="a4"/>
        <w:spacing w:before="0" w:beforeAutospacing="0" w:after="0" w:afterAutospacing="0"/>
        <w:ind w:firstLine="480"/>
        <w:rPr>
          <w:color w:val="585858"/>
          <w:sz w:val="21"/>
          <w:szCs w:val="21"/>
        </w:rPr>
      </w:pPr>
      <w:r>
        <w:rPr>
          <w:rStyle w:val="a3"/>
          <w:rFonts w:hint="eastAsia"/>
          <w:b w:val="0"/>
          <w:bCs w:val="0"/>
          <w:color w:val="000000"/>
          <w:sz w:val="21"/>
          <w:szCs w:val="21"/>
        </w:rPr>
        <w:t>  </w:t>
      </w:r>
      <w:r>
        <w:rPr>
          <w:rFonts w:hint="eastAsia"/>
          <w:color w:val="585858"/>
          <w:sz w:val="21"/>
          <w:szCs w:val="21"/>
        </w:rPr>
        <w:t>5.“寓德育于教学之中，寓德育于活动之中，寓德育于教师榜样之中，寓德育于学生自我教育之中，寓德育于管理之中。”这体现了(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A.德育过程是对学生知、情、意、行的培养提高过程</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B.德育过程一个促进学生思想内部矛盾斗争的发展过程</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C.德育过程是组织学生的活动和交往，统一多方面教育影响的过程</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D.德育过程是一个长期的、反复的、逐步提高的过程</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【答案】C。中公讲师解析：略。</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6.教师成熟的标志是自觉地关注(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A.教师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B.生存</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C.学生</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D.教材</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【答案】C。中公讲师解析：教师成长分为三个阶段，关注生存、关注情境和关注学生。其中教师进入关注学生阶段是教师成熟的最主要标志。</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7.詹姆士和朗格提出了(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A.丘脑情绪理论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B.情绪的认识一评估说</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C.情绪的机体知觉理论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D.情绪的动机一分化理论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答案】C。中公讲师解析：美国心理学家詹姆士认为，情绪并非由刺激引起，乃是由生理变化激起的神经冲动传至中枢神经后产生的。丹麦生理学家朗格于1885年也提出了同样的解释，他认为情绪是一种内脏反应。后人把他们的理论称为詹姆士一朗格的机体知觉理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8.下列关于教育形态的说法中，错误的是(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A.根据教育的形式化程度，可将教育划分为形式化教育和非形式化教育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B.根据教育的实施机构不同，可将教育分为家庭教育、学校教育和社会教育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C.近代社会的教育包括资本主义社会的教育和社会主义社会的教育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D.正规教育主要指学校教育，是学生在有组织的教育机构中所受到的教育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【答案】C。中公讲师解析：近现代社会教育包括近代社会的教育和现代社会的教育，其中，现代社会的教育包括资本主义社会的教育和社会主义社会的教育。</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9.其教学法被称作“产婆术”的教育家是(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A.亚里士多德</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B.苏格拉底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C.昆体良</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D.夸美纽斯</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【答案】B。中公讲师解析：苏格拉底以其雄辩和与青年智者的问答法著名，这种问答法又称为“产婆术”。</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10.( )是指学生在教师指导下，对所提出的课题和所提供的材料进行分析、综合、抽象和概括，自行发现并掌握相应的原理和结论的一种教学方法。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A.实践活动法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B.实验法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C.发现法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D.参观法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【答案】C。中公讲师解析：题干描述的是发现法的概念。</w:t>
      </w: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r w:rsidRPr="00146169">
        <w:rPr>
          <w:rFonts w:ascii="Microsoft Yahei" w:hAnsi="Microsoft Yahei"/>
          <w:b w:val="0"/>
          <w:bCs w:val="0"/>
          <w:color w:val="000000" w:themeColor="text1"/>
          <w:sz w:val="28"/>
          <w:szCs w:val="28"/>
        </w:rPr>
        <w:t>单选提高训练试题（十）</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1.中学德育工作中常用的奖惩属于(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A.榜样示范法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B.品德评价法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C.陶冶教育法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D.说服教育法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【答案】B。中公讲师解析：品德评价法是通过对学生品德进行肯定或否定的评价而予以激励或抑制，促使其品德健康形成和发展的德育方法。包括奖励、惩罚、评比和操行评定等。</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2.吃过糖之后吃橘子，会觉得橘子特别酸。这是( )现象。</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A.感觉适应</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B.感觉对比</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C.感觉补偿</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D.感觉后效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感觉对比是同一感受器接受不同的刺激，而使感受性发生变化的现象。感觉对比分为两种：同时对比和继时对比。刺激物先后作用于同一感受器会产生继时对比现象。题干描述的情形就是继时对比的现象。</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3.研究者按照一定的目的和计划，在自然条件下对研究对象进行系统的、连续的观察，并作出准确、具体和详尽的记录，以便全面准确地掌握所要研究的情况的一种研究方法是(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A.观察法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B.调查法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C.实验法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D.历史研究法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【答案】A。中公讲师解析：题干描述的是观察法的概念。</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4.最早从理论上对班级授课制进行阐述的教育家是(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A.赫尔巴特</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B.洛克</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C.凯洛夫</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D.夸美纽斯</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【答案】D。中公讲师解析：l632年，捷克教育家夸美纽斯出版的《大教学论》最早从理论上对班级授课制作了阐述，为班级授课制奠定了理论基础。</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5.学校德育的基本途径是(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A.社会实践活动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B.班主任工作</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C.课外活动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D.思想品德课与其他学科教学</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【答案】D。中公讲师解析：思想品德课与其他学科教学是学校德育的基本途径。</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6.各类研究中唯一能确定因果关系的研究是(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A.观察法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B.实验法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C.调查法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D.行动研究法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【答案】B。中公讲师解析：实验研究的目的是发现事物间的因果关系，是各类研究中唯一能确定因果关系的研究。</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7.体现间接经验与直接经验相统一规律的教学原则是(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A.直观性原则</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B.理论联系实际原则</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C.因材施教原则</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D.量力性原则</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理论联系实际原则是指教师在教学中，应使学生从理论与实际的结合中来理解和掌握知识，并引导他们运用新获得的知识去解决各种实际问题，培养他们分析问题和解决问题的能力。这一原则是直接经验与间接经验相统一的教学规律在教学中的体现。</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8.中等强度的愉快情绪，有利于提高认知活动的效果；而消极的情绪如恐惧、痛苦等会对操作效果产生负面 影响，消极情绪的激活水平越高，操作效果越差。这说明情绪具有( )功能。</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A.适应</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B.动机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C.信号</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D.组织</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【答案】D。中公讲师解析：情绪作为脑内的一个检测系统，对其他心理活动具有组织的作用，这种作用表现为积极情绪的协调作用和消极情绪的破坏瓦解作用。</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9.人们在游览过“万里长城”后，在头脑中留下了生动的长城形象。这种记忆是(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A.情绪记忆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B.形象记忆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C.动作记忆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D.情景记忆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【答案】B。中公讲师解析：形象记忆是以我们感知过的事物形象为内容的记忆。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10.品德形成的基础是(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A.道德认知</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B.活动和交往</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C.实践</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D.个体主观能动性</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【答案】B。中公讲师解析：活动和交往是品德形成的基础。</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单选提高训练试题（十一）</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1.现代教育发展的根本动因是(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A.政治制度</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B.经济制度</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C.生产力的发展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D.科学技术</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【答案】C。中公讲师解析：略。</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2.我国最早采用班级授课制是在( )年。</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 1856</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B.1860</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C.1862</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D.1866</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【答案】C。中公讲师解析：在我国，最早采用班级授课制的是清政府于1862年设于北京的京师同文馆。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3.班主任工作中的个别教育工作的教育对象是(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A.优等生</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B.后进生</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C.全体学生</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D.中等生</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【答案】C。中公讲师解析：略。</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4.心理健康教育的总目标为(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A.提高学生的心理素质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B.发展学生的能力</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C.提高学生的成绩</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D.克服学生的厌学情绪</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【答案】A。中公讲师解析：心理健康教育的总目标为提高学生的心理素质。</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5.“给我一打健康的婴儿，不管他们祖先的状况如何，我可以任意把他们培养成从领袖到小偷等各种类型的 人。”这体现了(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A.遗传决定论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B.环境决定论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C.教育论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D.内发论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【答案】B。中公讲师解析：题干的描述出自华生，他是环境决定论的代表人物之一。</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6.德育的永恒主题是(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A.政治教育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B.爱国主义教育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C.理想教育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D.生存教育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【答案】B。中公讲师解析：爱国主义教育是德育的永恒主题。</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7.强迫症的矫正方法是(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A.行为疗法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B.森田疗法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C.系统脱敏法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D.肯定性训练法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【答案】B。中公讲师解析：矫正强迫症的方法是日本的森田疗法，强调当事人力图控制强迫症状的努力，以及这种努力所导致的对症状出现的专注和预期，对强迫症状起维持和增强作用。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8.逆反心理出现在( )阶段。</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A.中学</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B.小学</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C.幼儿</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D.大学</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逆反心理指人们彼此之间为了维护自尊，而对对方的要求采取相反的态度和行为的一种心理状态。中学生的逆反心理往往发生在父母或教师等成人遇事“爱唠叨”，说话过头，限制了他们的求知欲、好奇心、交友结伴的时候。</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9.课外活动的主要形式是(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A.群众性活动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B.个别活动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C.小组活动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D.学科活动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【答案】C。中公讲师解析：小组活动是课外活动的主要形式。</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10.针对网络成瘾，当事人本身可使用的治疗方法是(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A.行为疗法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B.肯定性训练</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C.系统脱敏疗法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D.合理情绪疗法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针对网络成瘾，当事人本身可采用行为疗法，通过控制上网时间和次数，形成良好的上网习惯；教师对网络成瘾的学生可以采用认知疗法，针对网络成瘾问题本身及背后的问题，如学业不良、自卑心理、人际交往障碍等，与当事人进行谈话沟通，探讨如何正确使用互联网，以及网络成瘾的危害。另外，由家庭功能失调造成的网络成瘾，还可以通过调整家庭成员间的关系，营造良好的家庭氛围，为矫正网络成瘾提供条件。</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单选提高训练试题（十二）</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lastRenderedPageBreak/>
        <w:t>1.新中国成立后的第一个教育方针颁布于( )年。</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A.1951</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B.1957</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C.1945</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D.1949</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1957年，在生产资料所有制的社会主义改造基本完成以后，毛泽东在最高国务会议上提出：“我们的教育方针，应该使受教育者在德育、智育、体育几方面都得到发展，成为有社会主义觉悟的有文化的劳动者。”这是新中国成立后颁布的第一个教育方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2.教师备课应做好的三方面工作，即钻研教材、了解学生和(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A.编写教案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B.设计教法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C.设计板书</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D.做好备课计划</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【答案】B。中公讲师解析：教师备课要做好三方面的工作，即钻研教材、了解学生、设计教法，也即备教材、备学生、备教法。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3.影响自我效能感的最主要的因素是(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A.个人自身行为的成败经验</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B.替代经验</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C.言语暗示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D.情绪唤醒</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【答案】A。中公讲师解析：个人自身行为的成败经验对自我效能感的影响最大。</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4.桑代克提出的学习迁移理论是(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A.形式训练说</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B.经验泛化说</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C.相同要素说</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D.关系转换说</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【答案】C。中公讲师解析：相同要素说是由美国的教育心理学家桑代克等人所提出的关于学习迁移的理论。</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5.( )就是要训练学生对所阅读的东西产生一个类比或表象，如图形、图像、表格和图解等，以加强其深层理解。</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A.生成性学习</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B.组织策略</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C.主题纲要法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D.符号纲要法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【答案】A。中公讲师解析：本题考查的是生成性学习的概念。</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6.教师运用口头语言系统连贯地向学生传授知识、技能，发展学生智力的教学方法是(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A.演示法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B.讲授法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C.谈话法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D.讨论法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【答案】B。中公讲师解析：题干描述的是讲授法的概念。</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7.( )是教育主体叙述教育教学中的真实情境的过程，是通过讲述教育故事，体悟教育真谛的一种研究方法。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A.行动研究法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B.叙事研究法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C.实验研究法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D.调查研究法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【答案】B。中公讲师解析：题干描述的是叙事研究法的概念。</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8.“教学与发展”的思想是由( )提出的。</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A.赫尔巴特</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B.赞科夫</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C.巴班斯基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D.布鲁纳</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【答案】B。中公讲师解析：略。</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9.( )在中学阶段居于主导地位。</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A.无意注意</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B.有意注意</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C.不随意注意</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D.随意后注意</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【答案】B。中公讲师解析：到了中学阶段，学生的无意注意发展进一步深化，与此同时，中学生的有意注意也得到了发展，并且逐渐取代了无意注意的优势地位，在学生学习中跃居主导。</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10.瞬时记忆的贮存时间大约为( )</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A.0.25秒～4秒</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B.0.2秒～0.5秒</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C.2秒～l分钟</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D.5秒～2分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A。中公讲师解析：瞬时记忆是指外界刺激以极短的时间一次呈现后，一定数量的信息在感觉通道内迅速被登记并保留一瞬间的记忆。外界信息在感觉记忆中的保持是很短暂的，图像记忆保持的时间约0.25—1秒，声像记忆虽超过l秒，但也不长于4秒。</w:t>
      </w:r>
    </w:p>
    <w:p w:rsidR="00146169" w:rsidRDefault="00146169" w:rsidP="00146169">
      <w:pPr>
        <w:pStyle w:val="1"/>
        <w:spacing w:before="0" w:beforeAutospacing="0" w:after="0" w:afterAutospacing="0" w:line="540" w:lineRule="atLeast"/>
        <w:jc w:val="center"/>
        <w:rPr>
          <w:rStyle w:val="a3"/>
          <w:rFonts w:hint="eastAsia"/>
          <w:color w:val="000000" w:themeColor="text1"/>
          <w:sz w:val="36"/>
          <w:szCs w:val="36"/>
        </w:rPr>
      </w:pPr>
      <w:r w:rsidRPr="00146169">
        <w:rPr>
          <w:rStyle w:val="a3"/>
          <w:rFonts w:hint="eastAsia"/>
          <w:color w:val="000000" w:themeColor="text1"/>
          <w:sz w:val="36"/>
          <w:szCs w:val="36"/>
        </w:rPr>
        <w:t>辨析题</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辨析提高训练试题（一）</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1.掌握知识是发展智力的基础。</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这种说法是正确的。学生认识能力的发展有赖于知识的掌握，知识为智力提供了广阔的领域，只有有了某方面的知识，才有可能从事某方面的思维活动，同时知识中也包含有认识方法的启示。掌握知识的过程必然要求学生积极进行认识、思考和判断等心智活动，只有在心智操作的活动中才能发展认识能力。</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2.学校与家长、社会的协调的主要力量是社区教育机构。</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【参考答案】这种说法是错误的。学校与家长、社会的协调的主导力量是学校，具体地主要由班主任来实施。班主任在与社会协调、整合社会教育资源中，可依托社区教育机构的力量。</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3.个体品德形成的基础是道德情感。</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【参考答案】这种说法是错误的。道德认识是个人品德形成的基础。道德情感在个人品德形成中起重要作用。道德行为是道德认识和道德情感的外部标识。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4.德育应当普遍存在于一切教学之中。</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参考答案】这种说法是正确的。德育是教育者按照一定社会或阶级的要求，有目的、有计划、有系统地对受教育者施加思想、政治和道德影响，通过受教育者积极的认识、体验与身体力行，以形成他们的品德和自我修养能力的教育活动。德育的途径分为直接和间接两种，直接的道德教育主要有思想品德课和时事政治课，间接的德育存在于一切教学之中，如：思想政治课之外的其它各学科教学；班主任工作；共青团、少先队、学生会工作；劳动与社会实践；活动课程与课外活动；校外教育；心理咨询和职业指导；校园环境建设；家庭教育和社会教育等。</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由此可见，德育的途径和范围非常广泛，甚至包括非学校教育的教育活动中。因此，德育应当普遍存在于一切教学之中的说法是正确的。</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5.教育是一种有目的的培养人的社会活动，它的目的在于影响和促进人的发展，培养人的实践意识和实践能力。是否有目的地培养人是教育活动与其他社会活动的根本区别。</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【参考答案】这种说法是正确的。教育是一种有目的的培养人的社会活动，它的目的在于影响和促进人的发展，培养人的实践意识和实践能力。是否有目的地培养人是教育活动与其他社会活动的根本区别。</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辨析提高训练试题（二）</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美国学者劳伊德·特朗普提出一种新的教学组织形式，试图把大班、小班和个人三种教学形式结合起来。实行大班上课，即把两个以上的平行班合在一起上课，由出类拔萃的教师担任；小班研究，每个小班20人左右，由教师或生领导，研究、讨论大班授课材料；个别教学，主要由学生独立作业，部分作业指定，部分作业自选。其教学时间分配为：大班上课占40%，小班研究占20%，个别教学占40%。目前，这种教学形式尚在实验学校中实验。</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这种说法是正确的。美国学者劳伊德·特朗普提出一种新的教学组织形式，试图把大班、小班和个人三种教学形式结合起来。实行大班上课，即把两个以上的平行班合在一起上课，由出类拔萃的教师担任；小班研究，每个小班20人左右，由教师或生领导，研究、讨论大班授课材料；个别教学，主要由学生独立作业，部分作业指定，部分作业自选。其教学时间分配为：大班上课占40%，小班研究占20%，个别教学占40%。目前，这种教学形式尚在实验学校中实验。</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2.根据记忆保持时间的长短划分，记忆分为形象记忆，逻辑记忆、情绪记忆、运动记忆。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【参考答案】这种说法是错误的。根据记忆内容保持的时间长短划分：瞬时记忆、短时记忆和长时记忆；根据记忆内容和经验对象划分：形象记忆、逻辑记忆、情绪记忆和动作记忆。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3.美育就是指艺术教育。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这种说法是错误的。美育是指培养学生健康的审美观，发展学生鉴赏美和创造美的能力的教育。也称审美教育或美感教育。美育要通过各种艺术以及自然界和社会生活中美好的事物来进行。通过艺术进行的美育就是艺术教育。但是美育并不仅仅是艺术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4.有效促进学习迁移的措施包括改善心智功能、传授基本知识、有效的指导、提高迁移的意识性、合理安排教学内容、设计情境性教学。</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【参考答案】这种说法是正确的。有效促进学习迁移的措施包括改善心智功能、传授基本知识、有效的指导、提高迁移的意识性、合理安排教学内容、设计情境性教学。</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辨析提高训练试题（三）</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1.义务教育与普及教育是一个等同的概念。</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答案】错误。义务教育与普及教育不是一个等同的概念。国家对学龄儿童和少年不分种族、肤色、宗教信仰、性别和能力普遍实施的一定程度的基础教育称为普及教育；当以法律的形式规定普及教育的义务形式时，便称为义务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2.素质教育就是要学生什么都学，什么都学好。</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【答案】错误。这是对素质教育“使学生全面发展”的误解。素质教育强调为学生的发展奠定基础，同时又要发展学生的个性，因而素质教育对学生的要求是合格加特长。</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3.设计“组织者”的目的是为新的学习任务提供观念上的固定点，所以组织者一定呈现在要学习的材料之间。</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【答案】错误。组织者一般呈现在学习材料之前(先行组织者)，也可以在学习材料之后呈现。</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4.学习动机的强化理论是由建构主义者提出的。</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【答案】错误。学习动机的强化理论是由联结学习理论者提出的。</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辨析提高训练试题（四）</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1.分组教学是为了克服班级授课制的弊端而提出来的，因此它比班级授课制优越。</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句话是不正确的。分组教学比班级上课更适应学生个人的水平和特点，便于因材施教，有利于人才的培养；便于学生的交流合作；有助于学生组织能力、管理能力、表达能力以及问题解决能力的培养；有利于学生在与小组成员的竞争与合作中，强化自己的学习动机。但是，分组教学较难科学鉴别学生的能力和水平；在对待分组教学上，学生家长和教师的意愿常常与学校要求相矛盾；分组后有可能产生一定的副作用，使快班学生产生骄傲，慢班、普通班学生的学习积极性降低。</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2.教学过程是一种特殊的认识过程。</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(1)教学过程中有两类不同性质的活动(教和学)，但教学过程的主要矛盾是学生与其所学的知识之间的矛盾(教师提出的教学任务同学生完成这些任务的需要、实际水平之间的矛盾)，实际上也就是学生认识过程的矛盾，是认识主体与其客体之间的矛盾，因此学生的认识活动是教学中最主要的活动，教学过程是一种认识过程。(2)教学过程作为一种特殊的认识过程，其特殊性表现在以下几点：①认识对象的间接性与概括性；②认识方式的简捷性与性；③教师的引导性、指导性与传授性(有领导的认识)；④认识的交往性与实践性；⑤认识的教育性与发展性。</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3.全面发展教育的组成部分包括德、智、体、美、劳，其中，德育是五育中的基础。</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不正确的。全面发展的教育目的决定了全面发展教育的内容，德育、智育、体育、美育、劳动技术教育是全面发展教育的基本组成部分。但是，德育对其他各育起着保证方向和保持动力的作用，它体现了社会主义教育的方向；智育则为其他各育的实施提供了认识和基础；体育则是实施各育的物质保证；美育和劳动技术教育是德、智、体的具体运用和实施。</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4.德育就是思想政治教育。</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不正确的。(1)广义的德育泛指所有有目的、有计划地对社会成员在政治、思想与道德等方面施加影响的活动，包括社会德育、社区德育、学校德育和家庭德育等方面。狭义的德育则专指学校德育，是指教育者按照一定社会或阶级的要求和受教育者品德形成发展的规律与需要，有目的、有计划、有系统地对受教育者施加思想、政治和道德等方面的影响，并通过受教育者积极的认识、体验与践行，以使其形成一定社会与阶级所需要的品德的教育活动，即教育者有目的地培养受教育者品德的活动。(2)根据l988年、l994年和l996年中共中央颁布的有关决定，我国学校德育内容主要有政治教育、思想教育、道</w:t>
      </w:r>
      <w:r>
        <w:rPr>
          <w:rFonts w:hint="eastAsia"/>
          <w:color w:val="585858"/>
          <w:sz w:val="21"/>
          <w:szCs w:val="21"/>
        </w:rPr>
        <w:lastRenderedPageBreak/>
        <w:t>德教育和心理健康教育(也有说法认为，我国学校德育内容主要有政治教育、思想教育、道德教育、法制教育和心理健康教育)。(3)因此，德育不能等同于思想政治教育。</w:t>
      </w: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r w:rsidRPr="00146169">
        <w:rPr>
          <w:rFonts w:ascii="Microsoft Yahei" w:hAnsi="Microsoft Yahei"/>
          <w:b w:val="0"/>
          <w:bCs w:val="0"/>
          <w:color w:val="000000" w:themeColor="text1"/>
          <w:sz w:val="28"/>
          <w:szCs w:val="28"/>
        </w:rPr>
        <w:t>辨析提高训练试题（五）</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1.人不可以“一心二用”，同时完成两种活动是不可能的。</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不正确的。同一时间内将注意指向不同的对象，同时从事几种不同活动的现象叫做注意的分配。注意分配的一个条件是，所从事的活动中必须有一些活动是非常熟练的，甚至已经达到自动化的程度。注意分配的另一个条件是，所从事的几种活动之间应该有内在的联系，没有内在联系的活动很难同时进行。所以，同时完成两种或两种以上的活动是可能的。</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2.前摄抑制和倒摄抑制不可能同时存在。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不正确的。前摄抑制是先学习的材料对识记和回忆后学习材料的干扰作用。后学习的材料对保持和回忆先学习的材料的干扰作用，则称为倒摄抑制。前摄抑制和倒摄抑制可以同时存在，系列材料中间的材料受到双重抑制。</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3.新课程背景下的教学评价从单一走向了多元。</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题干的描述体现了新课程所倡导的教学评价的特点之一。除此之外，新课程所倡导的教学评价的另外两个特点是：由甄别走向发展，由重结果走向重过程。教学评价的多元化主要体现在：①实现评价主体的多元化；②实现教学评价指标的多元化；③实现评价方法与评价手段的多样化。</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4.疏导原则即循循善诱原则。</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疏导原则是指进行德育时要循循善诱、以理服人，从提高学生认识入手，调动学生的主动性，使他们积极向上。我国古代教育家孔子很善于诱导他的学生，其弟子颜回这样称赞道：“夫子循循然善诱人，博我以文，约我以礼，欲罢不能。”疏导原则也就是循循善诱原则。</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辨析提高训练试题（六）</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1.建构主义在一定程度上对知识的客观性和确定性提出质疑，强调知识的动态性。</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首先，建构主义认为知识并不是问题的最终答案，而是随着人类进步而不断改正并随之出现新的假设和解释。其次，知识并不能精确地概括世界的法则，而是需要针对具体情境进行再创造。此外，知识不可能以实体的形式存在于具体个体之外，尽管我们通过语言符号赋予了知识一定的外在形式，但学习者仍然会基于自已的经验背景进行理解并建构属于自己的知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2.知觉的整体性主要依赖于知觉者本身的主观状态，其中最主要的是知识与经验。</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当知觉对象提供的信息不足时，知觉者总是以过去的知识经验来补充当前的知觉。例如，给动物学家一块动物身上的骨头，他可以塑造出完整的动物形象来。这对于缺乏动物解剖学知识的人来说，是不可能办到的。</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3.盲人失去视觉，通过实践活动使听觉更加敏锐的现象是感觉的补偿。</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【答案】这种说法是正确的。感觉的补偿作用是指一种感觉的丧失可由其他感觉来弥补。盲人失去了视觉机能，会增强其听觉、嗅觉、触觉等感觉的感受性，以发挥其补偿作用。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4.品德的心理结构具有统一性。</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品德的知、情、意、行具有统一性。一个人的思想品德是多种基本心理成分的有机统一。四种成分既各有其重要地位作用，又相互联系、相互影响，构成品德的完整面貌。学生品德的形成有赖于四种心理成分的协调发展。</w:t>
      </w: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p>
    <w:p w:rsidR="00146169" w:rsidRPr="00146169" w:rsidRDefault="00146169" w:rsidP="00146169">
      <w:pPr>
        <w:pStyle w:val="1"/>
        <w:spacing w:before="0" w:beforeAutospacing="0" w:after="0" w:afterAutospacing="0" w:line="540" w:lineRule="atLeast"/>
        <w:jc w:val="center"/>
        <w:rPr>
          <w:rFonts w:ascii="Microsoft Yahei" w:hAnsi="Microsoft Yahei"/>
          <w:b w:val="0"/>
          <w:bCs w:val="0"/>
          <w:color w:val="000000" w:themeColor="text1"/>
          <w:sz w:val="44"/>
          <w:szCs w:val="44"/>
        </w:rPr>
      </w:pPr>
      <w:r w:rsidRPr="00146169">
        <w:rPr>
          <w:rStyle w:val="a3"/>
          <w:rFonts w:hint="eastAsia"/>
          <w:b/>
          <w:color w:val="000000" w:themeColor="text1"/>
          <w:sz w:val="44"/>
          <w:szCs w:val="44"/>
        </w:rPr>
        <w:lastRenderedPageBreak/>
        <w:t>简答题</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简答提高训练试题（一）</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1.在教学过程中教师应如何有效地促进迁移？</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学生习得的原理或技能应用于新情境中的迁移能力不是自动发生的，而是通过教学实现的。要想使学生当前的学习对日后的学习和工作及生活产生积极的影响，教师必须在教学中努力创造条件，积极主动地促进学习的正向迁移。(1)改革教材内容，促进学习迁移。各科教材都有基本概念、原理和逻辑结构，这些内容的组织形成教材体系。教材内容体系的确定，直接关系到学生学习的效率、知识的质量和认知能力的发展，因此必须兼顾科学知识本身的性质、特点、逻辑系统和学生的知识水平、智力状况及年龄特征，还要考虑教学时数以及教法上的要求，以保证教材的系统性和教学的循序渐进性。(2)从教材的呈现程序方面促进迁移。有利于学习迁移的教材在体系组织上应体现以下要求：①从一般到个别，不断分化。②融会贯通，促进知识的横向联系。③教材组织系列化，确保从已知到未知。(3)改进教学方法促进迁移。心理学家的实验研究表明，迁移量是随着讲授教材和学习教材的方式而变化的。教学方法是获得迁移的主要手段。许多教师就是使用了最佳教学方法，从而大大提高了学生的学习成绩。因此，如何改进教学方法去促进迁移就显得十分重要了。教师可从以下方面改进教学方法：①加强基础知识和基本技能的教学。②加强基础知识和基本技能的实际运用。③重视培养良好的学习方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2.课堂问题行为的性质、类型。</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(1)课堂问题行为是指不能遵守公认的正常学生行为规范和道德标准，不能正常与人交往和参与学习的行为。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(2)问题行为的类型：</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①外向攻击型问题行为和内向退缩型问题行为；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②心理性问题行为和品德性问题行为。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3.试述教学过程中，掌握知识和发展智力互相转化的基本条件。</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(1)传授给学生的知识应试科学的规律性知识，使学生能举一反三；</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(2)必须科学地组织教学过程，启发学生独立思考、探索和发现，鼓励学生选择学习方法和策略，学会学习和创新；</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(3)重视学生的实际操作活动，培养他们的参与意识和能力，为他们提供时间的空间和时间；</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(4)培养学生良好个性品质，重视他们的个别差异。</w:t>
      </w: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r w:rsidRPr="00146169">
        <w:rPr>
          <w:rFonts w:ascii="Microsoft Yahei" w:hAnsi="Microsoft Yahei"/>
          <w:b w:val="0"/>
          <w:bCs w:val="0"/>
          <w:color w:val="000000" w:themeColor="text1"/>
          <w:sz w:val="28"/>
          <w:szCs w:val="28"/>
        </w:rPr>
        <w:t>简答提高训练试题（二）</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1.新课程改革的核心理念是：为了每位学生的发展，简述它的内涵。</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【参考答案】(1)课程要着眼于学生的发展。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这是课程价值取向定位问题。在如何处理经济发展、社会发展与人的发展的关系上，新课程定位在人的发展上，具体指向以能力和个性为核心的发展。课程改革要培养学生的信息收集和整理的能力、发现问题和思考问题的能力、分析问题和解决问题的能力、终生学习和创新的能力以及生存和发展的能力；课程改革要培养学生的良好个性品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(2)面向每一位学生。</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基础教育是国民的奠基工程，面临的任务既要瞄准知识经济的需要培养高素质尖端人才，又要为农业经济、工业经济培养人才和合格的建设者。因此，在新课程实施中，必须面向全体学生，认清每个学生的优势，开发其潜能，培养其特长，使每位学生都具备一技之长，使全体学生各自走上不同的成才之路，成长为不同层次、不同规格的有用人才。</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(3)关注学生全面、和谐的发展。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学生是一个完整的人，不能把学生仅仅看成是知识的容器。素质教育所关心的是整个的人，而不只是作为产品的人，是富有创造性的生活，而不只是物质生产的生活。学生的发展不是某一方面的发展，而是全面、和谐的发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新课程提出了知识与技能、过程与方法和情感、态度、价值观三个维度的教学目标，达到了知识习得、思维训练、人格健全的协同，实现了在促进人的发展目标上的融合。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2.简述教师的教育专业素养。</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【参考答案】教师职业是教书育人，因此，教师不仅要有所教学科的专业素养，还要有教育专业素养。教师的教育专业素养包括以下几个方面：</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(1)具有先进的教育理念。教师要具有热爱学生、忠诚党的教育事业，愿意终生从事教育工作的教育信念。</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具有良好的教育能力。教师的教育能力是教师职业的特殊要求，比如语言表达能力。语言是教师从事教育工作的重要工具，是传播知识和影响学生的重要手段。没有较强的语言表达能力的教师，很难成为一名的教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(3)具有一定的研究能力。重视进行科研的教师，在教学过程中能够融进自己的思想感情，激励学生的探索精神。教师的研究还包括教育研究，通过教育研究不断改进自己的教育教学工作，促进学生的更大发展。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3.简述班集体形成的条件。</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【参考答案】(1)确定班级发展目标；(2)建立班集体的核心队伍；(3)建立班集体的规则和秩序；(4)组织多种多样的活动；(5)培养集体舆论和班风。</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简答提高训练试题（三）</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1.德育过程中怎样贯彻导向性原则？</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【答案要点】贯彻导向性原则的基本要求有：(1)坚定正确的政治方向。(2)德育目标必须符合新时期的方针政策和总任务的要求。(3)要把德育的理想性和实现性结合起来。</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2.选择与运用教学方法的基本依据有哪些？</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【答案要点】选择与运用教学方法的基本依据有：(1)教学目的和任务的要求。(2)课程性质和教材特点。(3)学生特点。(4)教学时间、设备、条件。(5)教师业务水平、实际经验及个性特点。</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3.良好的班集体具有什么样的教育作用？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【答案要点】(1)有利于形成学生的群体意识。在良好班集体的形成过程中，学生的群体意识、集体荣誉感会得到大大的发展。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(2)有利于培养学生的社会交往与适应能力。通过班级的集体活动和学生群体之间的交往，可使学生积累集体生活的经验，学会交往与合作，学会对环境的适应。</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(3)有利于训练学生的自我教育能力。班集体是训练班级成员自己管理自己、自己教育自己、自主开展活动的最好载体。</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4.意义学习的实质是什么？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要点】所谓意义学习，奥苏伯尔认为就是将符号所代表的新知识与学习者认知结构中已有的适当观念建立起非人为的和实质性的联系。所谓实质性的联系，是指表达的语词虽然不同，但却是等值的，也就是说这种联系是非字面的联系。所谓非人为的联系，是指</w:t>
      </w:r>
      <w:r>
        <w:rPr>
          <w:rFonts w:hint="eastAsia"/>
          <w:color w:val="585858"/>
          <w:sz w:val="21"/>
          <w:szCs w:val="21"/>
        </w:rPr>
        <w:lastRenderedPageBreak/>
        <w:t>有内在联系而不是任意的联想或联系，指新知识与原有认知结构中有关的观念建立在某种合理的或逻辑基础上的联系。</w:t>
      </w: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r w:rsidRPr="00146169">
        <w:rPr>
          <w:rFonts w:ascii="Microsoft Yahei" w:hAnsi="Microsoft Yahei"/>
          <w:b w:val="0"/>
          <w:bCs w:val="0"/>
          <w:color w:val="000000" w:themeColor="text1"/>
          <w:sz w:val="28"/>
          <w:szCs w:val="28"/>
        </w:rPr>
        <w:t>简答提高训练试题（四）</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1.简述良好品德的培养方法。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良好品德的培养方法有：(1)有效的说服；(2)树立良好的榜样；(3)利用群体约定；(4)价值辨析；(5)给予适当的奖励和惩罚。除上述所介绍的各种方法外，角色扮演、小组道德讨论等方法对于品德的形成和改变都是非常有效的。</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2.简述良好情绪的标准。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(1)有良好情绪的学生能正确反映一定的环境的影响，善于准确表达自己的感受；</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(2)有良好情绪的学生能对引起情绪的刺激做出适当强度的反应；</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(3)有良好情绪的学生应该具备情绪反应的转移能力；</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(4)良好的情绪应符合学生的年龄特点。</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3.简述学校与家庭联系的方式。</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学校与家庭联系的主要方式有：(1)互访；(2)书面联系；(3)召开家长会；(4)成立家长委员会；(5)举办家长学校：(6)举办学校开放日；(7)班级网络；(8)家教咨询。</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4.简述综合课程的特征。</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综合课程是指打破传统的分科课程的知识领域，组合两门以上学科领域而构成的一门学科。其缺点主要有两点：一是教科书的编写较为困难，只专不博的教师很难胜任综合课程的教学，教学具有一定的难度；二是难以向学生提供系统完整的专业理论知识，不利于高级专业化人才的培养。它采取合并相关学科的办法：减少教学科目，把几门学科的教学内容组织在一门综合学科之中。需要注意的是，“相关课程”“融合课程”“广域课程”“核心课程”都是综合课程的形式，隶属综合课程，只不过综合的程度以及设计的思路略有差异。</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简答提高训练试题（五）</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1.简述经验课程的的优点。</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经验课程，是指围绕着学生的需要和兴趣、以活动为组织方式的课程形态，即以学生的主体性活动的经验为中心组织的课程。经验课程以开发与培育主体内在的、内发的价值为目标，旨在培养具有丰富个性的主体。学生的兴趣、动机、经验是经验课程的基本内容，其主导价值在于使学生获得关于现实世界的直接经验和真切体验。</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2.简述影响课程开发的主要因素。</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影响课程开发的主要因素有：</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(1)知识；(2)社会；(3)学生；(4)科学和教育的发展；(5)政治、文化与哲学。</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3.简述新课程倡导的教学观。</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(1)教学是课程创生与开发的过程；</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(2)教学是师生交往、积极互动、共同发展的过程；</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(3)教学重过程甚于重结论；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(4)教学更为关注人而不只是学科。</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4.创设积极的课堂气氛的方法有哪些？</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创设积极的课堂气氛的方法有：</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(1)发挥教师的主导作用；(2)尊重学生的主体地位；(3)构建和谐的师生关系。</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简答提高训练试题（六）</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1.简述影响人格的因素。</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影响人格的因素有：(1)生物遗传因素；(3)社会文化因素；(4)家庭因素； (5)学校教育因素；(6)个人主观因素。</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2.简述班集体形成的阶段与培养的方法。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(1)班集体形成的阶段：①组建阶段；②形核阶段；③发展阶段；④成熟阶段。</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(2)班集体培养的方法：①确定班集体的发展目标；②建立得力的班集体核心；③建立班集体的正常秩序；④组织形式多样的教育活动；⑤培养正确的舆论和良好的班风。</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3.简述主要的心理评估方法。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主要的心理评估方法有：</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(1)调查法；(2)观察法；(3)会谈法；(4)作品分析法；(5)心理测验法；(6)心理投射法。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4.简述中学生自我意识发展的一般特征。</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中学生自我意识发展的一般特征是：</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(1)自我认识的主动性、全面性和概括性；</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(2)自我体验的敏感性、丰富性和矛盾性；</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(3)自我调控的自觉性、独立性和薄弱性。</w:t>
      </w:r>
    </w:p>
    <w:p w:rsidR="00146169" w:rsidRDefault="00146169" w:rsidP="00146169">
      <w:pPr>
        <w:pStyle w:val="1"/>
        <w:spacing w:before="0" w:beforeAutospacing="0" w:after="0" w:afterAutospacing="0" w:line="540" w:lineRule="atLeast"/>
        <w:jc w:val="center"/>
        <w:rPr>
          <w:rStyle w:val="a3"/>
          <w:rFonts w:hint="eastAsia"/>
          <w:b/>
          <w:color w:val="000000" w:themeColor="text1"/>
          <w:sz w:val="44"/>
          <w:szCs w:val="44"/>
        </w:rPr>
      </w:pPr>
    </w:p>
    <w:p w:rsidR="00146169" w:rsidRDefault="00146169" w:rsidP="00146169">
      <w:pPr>
        <w:pStyle w:val="1"/>
        <w:spacing w:before="0" w:beforeAutospacing="0" w:after="0" w:afterAutospacing="0" w:line="540" w:lineRule="atLeast"/>
        <w:jc w:val="center"/>
        <w:rPr>
          <w:rStyle w:val="a3"/>
          <w:rFonts w:hint="eastAsia"/>
          <w:b/>
          <w:color w:val="000000" w:themeColor="text1"/>
          <w:sz w:val="44"/>
          <w:szCs w:val="44"/>
        </w:rPr>
      </w:pPr>
      <w:r w:rsidRPr="00146169">
        <w:rPr>
          <w:rStyle w:val="a3"/>
          <w:rFonts w:hint="eastAsia"/>
          <w:b/>
          <w:color w:val="000000" w:themeColor="text1"/>
          <w:sz w:val="44"/>
          <w:szCs w:val="44"/>
        </w:rPr>
        <w:t>材料分析题</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材料分析提高训练试题（一）</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某中学的于老师作为一名班主任，每天都要管理的事情太多，经常感到分身乏术，真希望有个助手能够帮助自己。有一天，于老师突然想到，能不能让学生来代替自己，行使班主任的“特权”呢？于是决定试一试。经过认真考虑，于老师决定选择平时在班上威信较高的班干部郑莉莉作为第一个试验对象。一天课后，于老师找到郑莉莉同学作了一次长谈，说明了自己的设想，也谈了老师对她的期望，第二天，在班会会议上，于老师向全班同学宣布了自己的计划：下一周，由郑莉莉同学当班上的“代理班主任”，我只是一名普通的任课老师，班上的一切工作由“郑老师”主持。</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问题：</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请运用所学过的有关班主任工作的知识，对于老师的这一做法作出理论分析。</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答案要点】第一，让学生“代理班主任”工作，说明于老师既信任了学生，调动了学生干部参与班级管理的积极性，又锻炼了学生干部的实际工作能力。班干部是班主任工作的得力助手，是形成班集体的核心力量。</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第二，班主任培养班干部的具体做法主要有两点：(1)大胆使用。班上的主题班会、各种文化体育活动、春游、社会调整等工作都是学生锻炼的大好机会，应该让班干部自己去策划、组织和安排，使班干部在活动中不断增长才干。(2)热情支持。帮助班干部正确处理工作和学习的关系，使他们做到学习、工作两不误，保护他们的工作积极性。班主任工作有成绩，要给予肯定、表彰；工作有困难，要帮他们想办法解决；工作中出了问题，要主动为他们承担责任，为他们撑腰，帮助他们总结经验教训。</w:t>
      </w: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r w:rsidRPr="00146169">
        <w:rPr>
          <w:rFonts w:ascii="Microsoft Yahei" w:hAnsi="Microsoft Yahei"/>
          <w:b w:val="0"/>
          <w:bCs w:val="0"/>
          <w:color w:val="000000" w:themeColor="text1"/>
          <w:sz w:val="28"/>
          <w:szCs w:val="28"/>
        </w:rPr>
        <w:t>材料分析提高训练试题（二）</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下面是一位14岁男生的日记摘抄，试分析日记内容反映的初中生的典型心理特点。大人们常说“少年不识愁滋味”，其实他们并不了解我们。不到两年，我长高了，吃得多了，有了自己的主见，而不再是“小小少年”。但是在父母眼里，我仍然还是个孩子，逛公园、逛商店或外出散步，妈妈还是像过去一样，拉着我的手，生怕我会走丢似的。要是被同学看见了，真是丢死人了。更让我苦恼的是，妈妈总是事无巨细地管着我，每天骑车上学，妈妈总是不断地唠叨：“马路上多加小心”；晚上做完作业，刚打开电视想看看体育新闻，妈妈又会问：“作业做完了吗？早点休息，明天一大早还得上学呢！”运动鞋想买阿迪达斯的，妈妈却非要买耐克的……走进教室，我总觉得有几十双眼睛在盯着我，跟女同学打个招呼会感到脸红心跳；一次考试取得好成绩会欣喜若狂，一次小考考砸了会垂头丧气；为了一个小问题，会与同学争得面红耳赤；当答不出老师的提问时，又会觉得羞愧难当……</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在同学的眼中，我帅吗？在老师和同学的心目中，我是一个好学生吗？……尽管有这么多烦恼，父母却浑然不知，有时候想和他们交流，但又总觉得有些难以启齿。真不知道该向谁诉说。仔细观察班上其他同学，虽然他们表面上显得若无其事，但似乎又都与我有同样的问题、困惑和迷茫……</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【答案要点】日记内容主要反映出初中生在青春期前后的自我意识和情绪情感两个方面的心理变化特点。</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(1)自我意识的发展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①自我评价的发展：自我评价的独立性增强，表现在有主见、注重同学和老师的评价；自我评价更加全面，从关注生理的自我(关注身高、外貌)向心理的自我转变(关注自己的烦恼、感受)，更多关注自己内心世界。</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②自我体验的发展：成人感显著增强，感到自己已经长大成人，希望独立于父母，产生反抗心理；心理上出现闭锁性，很多事情难以启齿，无从倾诉；自我体验更复杂、深刻，日记显示该学生对于自我的思考更加深入。</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(2)情绪情感的特征</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①两极性，如强烈、狂暴与温和、平静共存，从日记中的许多情绪描述如“欣喜若狂、垂头丧气”等可以看出。</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②内向性和表现性共存，从“难以启齿”和希望倾诉之间的矛盾可以看出。</w:t>
      </w:r>
    </w:p>
    <w:p w:rsidR="00146169" w:rsidRDefault="00146169" w:rsidP="00146169">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146169">
        <w:rPr>
          <w:rFonts w:ascii="Microsoft Yahei" w:hAnsi="Microsoft Yahei"/>
          <w:b w:val="0"/>
          <w:bCs w:val="0"/>
          <w:color w:val="000000" w:themeColor="text1"/>
          <w:sz w:val="28"/>
          <w:szCs w:val="28"/>
        </w:rPr>
        <w:t>材料分析提高训练试题（三）</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1.王芳平时英语成绩非常好，口语表达也不错，可她认为自己发音不够好。有一次，学校举行英语口语比赛，她认为自己不能胜出，不敢报名参加。</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(1)王芳为什么不敢报名参加口语比赛？</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(2)如何帮助她提高自信心？</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美国著名心理学家班杜拉指出，影响自我效能感形成的最主要因素是个体成败的经验。一般说来，成功的经验会提高自我效能感，反复的失败则会降低效能期待。同时，归因方式也直接影响到自我效能感的形成。如果个体把成功的经验归因于外部的不可控因素(如运气、任务难度等)，就不会增强自我效能感；如果个体把失败归因于内部的可控因素(如努力)，也不一定会降低自我效能感。王芳同学认为自己发音不够好，是把可能的失败归因为能力，这就严重影响了她自我效能感的形成，导致不敢报名。</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帮助王芳同学树立信心，首先要使她认识到，她的英语能力很突出，这当然和她平时的努力有关，但更主要的是在于她英语方面的天赋。其次，要告诉王芳，老师相信她的实力，如果她敢于报名参加比赛，肯定能够取得优异成绩。第三，要帮助王芳明白，她缺乏的不是英语知识和口语表达能力，而是比赛技巧，以及胆量。只要她能够克服胆怯心理，敢于在众人面前表现自己，就一定能够成功。</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记得初一刚刚开学时，我班有个男生，性格比较暴躁，态度粗鲁，稍不合他意，就出口骂人，动手打人，在班级里纪律自由涣散，是一个典型的“自我主义者”。每做一件事，他认为是对的就去做，全然不顾老师和同学的想法和感受。一次社会课上，我提了几个问题叫同学回答，他也把手举在那里，嘴上喊着：“我会，我来回答，我来回答。”但我没有理他，他就坐在下面大吵大闹，嘴上说：“我会回答的问题，为什么不叫我回答？”影响了其他同学听课。类似他这类学生，班级里还有一小部分，如果这种势头不压住的话，将对整个班级极为不利。所以，我经常让他为班级服务以示惩罚，如扫厕所、倒垃圾等。他自己干得挺认真，上课的时候不再吵闹，只要我在，他就乖很多，但在其他课堂上依然如故。我逐渐发现他很怕我，而且对我有敌意，我感到很困惑，我该怎么办？</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请用德育相关原理，结合自己的教育经验或经历对案例进行分析，帮帮这位老师。如果你遇到类似现象，你会怎么办？</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深入了解学生，因材施教，坚持正面教育，促进学生积极向上的品德的形成。案例中老师对该学生的行为处理过于简单和粗暴，也没有深入了解学生，企图用“堵”的方法来防止问题的出现，但是，事实上，这样反而让学生形成逆反心理，以致存在“敌意”。</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灵活运用多种德育方法，说服、榜样教育、陶冶心灵、表扬奖励与批评相结合。“运用体谅模式”，让学生进行换位思考，体谅老师的用心，体会自己的行为对别人造成的影响，体会全班学生维护班集体荣誉的心情。</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昆特女士教八年级的英语课。一天，刚上课时她就很兴奋地宣布：“我想告诉你们，咱们班出了一个诗人。弗兰克写了一首很美的诗，我想读给大家听听。”接着，昆特女士朗读了那首诗，它的确很美。然而，昆特女士注意到弗兰克的脸红了，并且看上去非常不安。班上有些同学在窃窃私语。后来，昆特女士问弗兰克是否愿意再写一首诗去参加全市的诗歌比赛，他说再也不写了，因为他真的觉得自己在这方面并不擅长，并且也没有时间写。</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(1)你认为弗兰克为什么会有上述反应？</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(2)为了鼓励弗兰克，昆特女士应该怎么做？</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弗兰克的表现与他所处的年龄阶段有关，这个年龄段的孩子他们的心理还不成熟而且比较复杂。他们通常完全以自己的立场、观点分析看待事物，不考虑事物的客观性；过分地关注自我，过多反省，自我封闭，孤芳自赏；体验敏感，多疑。这些特征导致老师公开读他的诗时，弗兰克有了种种不情愿的表现。因为，在他看来自己的文章是一种隐私，尽管写得好也不希望拿出来公开读。显然，老师的做法不符合他的心理特征，引起了他的反抗和淡漠，害怕自己的诗再被公开读，从此不想写诗，不再积极上进。</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(2)应该争取到弗兰克的同意，可以在课堂上说：“弗兰克同学的作文这次写得很好，有兴趣的同学课下可以找他借来欣赏一下。”这样既尊重了弗兰克本人的意见，又不会使他觉得有压力，还可使大家欣赏到他的美文。并且还能激发他的写作动机，有助于他向正确的方向发展。</w:t>
      </w: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r w:rsidRPr="00146169">
        <w:rPr>
          <w:rFonts w:ascii="Microsoft Yahei" w:hAnsi="Microsoft Yahei"/>
          <w:b w:val="0"/>
          <w:bCs w:val="0"/>
          <w:color w:val="000000" w:themeColor="text1"/>
          <w:sz w:val="28"/>
          <w:szCs w:val="28"/>
        </w:rPr>
        <w:t>材料分析提高训练试题（四）</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1.材料一： 在一次历史课上，一位有三十年教龄的老师在讲课，听课老师入了迷，问这位讲课的老师准备了 多长时间。讲课老师说“我准备了一辈子，但这个题的准备只用了l5分钟”。</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材料二：有人认为，看看教材，翻翻教参(教学参考书)，写份教案就是备课。</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材料三：苏联一位著名的芭蕾舞大师，在谈到自己的成功经验时说：“我正式登台演出时，我的劳动实际上早已完成了。”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请谈谈上述材料对你的教学有何启发。</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从教育的意义上而言，材料一与材料三体现了备课的重要性。备好课是上好课的前提。对教师而言，备好课可以加强教学的计划性和针对性，有利于教师充分发挥主导作用。备好了课，教师便对教材、学生以及教学方法了解透彻，这样在教学过程中才能更好且有效地将教学内容系统、有条理地呈现给学生，也能很好地处理课堂中的突发事件。教师应树立终身备课的思想，把备课看成是一个长期积累、不断发展的过程。在这个过程中，反思应成为教师备课的一个至关重要的环节和内容，基于自我反思的备课过程显得尤为重要。从教育意义上而言，材料一中的老师与材料三中的芭蕾舞大师的话语体现了他们对备自我的重视。这是值得我们学习的地方。</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材料二中的看法是不正确的，教师要想教好一节课不仅仅是写一份教案的问题，而且要做好多方面的工作。如需要做好三方面的工作，即钻研教材、了解学生、设计教法，也即备教材、备学生、备教法，此外还包括备教学行为、备自我、备检测等；写好三种计划，即学年(或学期)教学计划、课题(或单元)计划、课时计划(教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教师应成为教育教学的研究者，以研究者的姿态置于教学情境之中，以研究者的眼光审视和分析教学理论和教学实践中的问题，对自身的行为进行反思，对出现的问题进行探究，对积累的经验进行总结，最终形成规律性的认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2.材料一：一篇调查学生学习积极性的报告显示，有一半的老师认为现在学生学习的积极性不高。</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材料二：在一节政治课上，老师在认真的讲课，还时不时地在黑板上写下重点内容，而学生有一部分在学英语，一部分在看小说，一小部分同学甚至在交头接耳，老师忽然意识到了学生的情况，说把你们无关的东西收起来，否则我就下去收走。有一个同学小声地说“讲的课有什么意思，还不是照本宣科，还不如直接划重点算了”。</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结合上述材料，谈谈现在教育中存在的一些问题，以及如何调动学生学习积极性。</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现在教育中存在的问题有：</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(1)学生学习积极性不高，缺乏学习的主动性；</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(2)教师教授方法单一，依然是传统的讲授法；</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(3)教师过度依赖教材，缺乏生动性和灵活性；</w:t>
      </w:r>
    </w:p>
    <w:p w:rsidR="00146169" w:rsidRDefault="00146169" w:rsidP="00146169">
      <w:pPr>
        <w:pStyle w:val="a4"/>
        <w:spacing w:before="0" w:beforeAutospacing="0" w:after="0" w:afterAutospacing="0"/>
        <w:ind w:firstLine="480"/>
        <w:rPr>
          <w:color w:val="585858"/>
          <w:sz w:val="21"/>
          <w:szCs w:val="21"/>
        </w:rPr>
      </w:pPr>
      <w:r>
        <w:rPr>
          <w:rFonts w:hint="eastAsia"/>
          <w:color w:val="585858"/>
          <w:sz w:val="21"/>
          <w:szCs w:val="21"/>
        </w:rPr>
        <w:t>(4)课堂上学生和老师缺乏互动，依然是传统的“你讲我听”的角色，学生学习主体性没有得到充分发挥。</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调动学生学习的积极性需要做到：</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(1)创设问题情境，实施启发式教学；</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(2)学习材料要具有科学性与趣味性；</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(3)利用学习结果的反馈作用；</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(4)进行正确的评价和适当的表扬与批评；</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(5)适当开展竞赛；</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(6)正确指导结果归因，促使学生继续努力。</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一位中学教师在谈教育体会时说：“现在的中学生太不懂事了，有时候甚至不打他他就不听话。”这位教师的学生说：“我们知道老师是对我们好才严格要求我们，不过他总是把我们当犯人一样看待，从来不相信我们，弄得我们平时只好躲着他。有时明知他是对的，也故意与他作对。”</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结合德育原则，谈谈教师应如何处理上述材料中的问题。</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(1)显然，材料中的教师违背了尊重信任学生与严格要求学生的德育原则。在德育过程中，教育者既要尊重信任学生，又要对学生提出严格的要求，把严和爱有机地结合起来，使教育者的合理要求转化为学生的自觉行动。爱是严的基础，严是爱的体现，只有把两者紧密结合在一起，才能取得最佳教育效果。材料中的教师“总是把我们当犯人一样看待，从来不相信我们”，这表明该教师不信任学生、不尊重学生，没有做到严与爱的结合。</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(2)教师在教育学生时，要尊重热爱学生、严格要求学生、认真管理学生，从学生的年龄特征和品德状况出发，提出适度的要求。同时要循循善诱、因势利导，多用正面教育，多表扬、激励。</w:t>
      </w:r>
    </w:p>
    <w:p w:rsidR="00146169" w:rsidRDefault="00146169" w:rsidP="00146169">
      <w:pPr>
        <w:pStyle w:val="a4"/>
        <w:spacing w:before="0" w:beforeAutospacing="0" w:after="0" w:afterAutospacing="0"/>
        <w:ind w:firstLine="480"/>
        <w:rPr>
          <w:rFonts w:hint="eastAsia"/>
          <w:color w:val="585858"/>
          <w:sz w:val="21"/>
          <w:szCs w:val="21"/>
        </w:rPr>
      </w:pPr>
      <w:r>
        <w:rPr>
          <w:rFonts w:hint="eastAsia"/>
          <w:color w:val="585858"/>
          <w:sz w:val="21"/>
          <w:szCs w:val="21"/>
        </w:rPr>
        <w:t>(3)教师只有遵循这些德育原则，并创造性地加以运用，才能建立良好的师生关系，收到良好的教育效果。</w:t>
      </w: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p>
    <w:p w:rsidR="00146169" w:rsidRPr="00146169" w:rsidRDefault="00146169" w:rsidP="00146169">
      <w:pPr>
        <w:pStyle w:val="1"/>
        <w:spacing w:before="0" w:beforeAutospacing="0" w:after="0" w:afterAutospacing="0" w:line="540" w:lineRule="atLeast"/>
        <w:jc w:val="center"/>
        <w:rPr>
          <w:rFonts w:ascii="Microsoft Yahei" w:hAnsi="Microsoft Yahei"/>
          <w:bCs w:val="0"/>
          <w:color w:val="000000" w:themeColor="text1"/>
          <w:sz w:val="44"/>
          <w:szCs w:val="44"/>
        </w:rPr>
      </w:pPr>
    </w:p>
    <w:p w:rsidR="00146169" w:rsidRPr="00146169" w:rsidRDefault="00146169" w:rsidP="00146169">
      <w:pPr>
        <w:pStyle w:val="1"/>
        <w:spacing w:before="0" w:beforeAutospacing="0" w:after="0" w:afterAutospacing="0" w:line="540" w:lineRule="atLeast"/>
        <w:jc w:val="center"/>
        <w:rPr>
          <w:rFonts w:ascii="Microsoft Yahei" w:hAnsi="Microsoft Yahei"/>
          <w:bCs w:val="0"/>
          <w:color w:val="000000" w:themeColor="text1"/>
          <w:sz w:val="28"/>
          <w:szCs w:val="28"/>
        </w:rPr>
      </w:pP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p>
    <w:p w:rsidR="00146169" w:rsidRPr="00146169" w:rsidRDefault="00146169" w:rsidP="00146169">
      <w:pPr>
        <w:pStyle w:val="1"/>
        <w:spacing w:before="0" w:beforeAutospacing="0" w:after="0" w:afterAutospacing="0" w:line="540" w:lineRule="atLeast"/>
        <w:rPr>
          <w:rFonts w:asciiTheme="minorEastAsia" w:eastAsiaTheme="minorEastAsia" w:hAnsiTheme="minorEastAsia"/>
          <w:b w:val="0"/>
          <w:bCs w:val="0"/>
          <w:color w:val="000000" w:themeColor="text1"/>
          <w:sz w:val="28"/>
          <w:szCs w:val="28"/>
        </w:rPr>
      </w:pPr>
    </w:p>
    <w:p w:rsidR="00146169" w:rsidRPr="00146169" w:rsidRDefault="00146169" w:rsidP="00146169">
      <w:pPr>
        <w:pStyle w:val="1"/>
        <w:spacing w:before="0" w:beforeAutospacing="0" w:after="0" w:afterAutospacing="0" w:line="540" w:lineRule="atLeast"/>
        <w:jc w:val="center"/>
        <w:rPr>
          <w:rFonts w:ascii="Microsoft Yahei" w:hAnsi="Microsoft Yahei"/>
          <w:b w:val="0"/>
          <w:bCs w:val="0"/>
          <w:color w:val="000000" w:themeColor="text1"/>
          <w:sz w:val="44"/>
          <w:szCs w:val="44"/>
        </w:rPr>
      </w:pPr>
    </w:p>
    <w:p w:rsidR="00146169" w:rsidRPr="00146169" w:rsidRDefault="00146169" w:rsidP="00146169">
      <w:pPr>
        <w:pStyle w:val="2"/>
        <w:spacing w:before="0" w:after="0"/>
        <w:jc w:val="left"/>
        <w:rPr>
          <w:rFonts w:hint="eastAsia"/>
          <w:color w:val="000000" w:themeColor="text1"/>
          <w:sz w:val="28"/>
          <w:szCs w:val="28"/>
        </w:rPr>
      </w:pPr>
    </w:p>
    <w:p w:rsidR="00146169" w:rsidRPr="00146169" w:rsidRDefault="00146169" w:rsidP="00146169">
      <w:pPr>
        <w:pStyle w:val="1"/>
        <w:spacing w:before="0" w:beforeAutospacing="0" w:after="0" w:afterAutospacing="0" w:line="540" w:lineRule="atLeast"/>
        <w:rPr>
          <w:rFonts w:ascii="Microsoft Yahei" w:hAnsi="Microsoft Yahei"/>
          <w:b w:val="0"/>
          <w:bCs w:val="0"/>
          <w:color w:val="000000" w:themeColor="text1"/>
          <w:sz w:val="28"/>
          <w:szCs w:val="28"/>
        </w:rPr>
      </w:pPr>
    </w:p>
    <w:p w:rsidR="006472C7" w:rsidRPr="006472C7" w:rsidRDefault="006472C7" w:rsidP="006472C7">
      <w:pPr>
        <w:pStyle w:val="1"/>
        <w:spacing w:before="0" w:beforeAutospacing="0" w:after="0" w:afterAutospacing="0" w:line="540" w:lineRule="atLeast"/>
        <w:rPr>
          <w:rFonts w:ascii="Microsoft Yahei" w:hAnsi="Microsoft Yahei"/>
          <w:b w:val="0"/>
          <w:bCs w:val="0"/>
          <w:color w:val="000000" w:themeColor="text1"/>
          <w:sz w:val="28"/>
          <w:szCs w:val="28"/>
        </w:rPr>
      </w:pPr>
    </w:p>
    <w:p w:rsidR="006472C7" w:rsidRPr="006472C7" w:rsidRDefault="006472C7" w:rsidP="006472C7">
      <w:pPr>
        <w:pStyle w:val="1"/>
        <w:spacing w:before="0" w:beforeAutospacing="0" w:after="0" w:afterAutospacing="0" w:line="540" w:lineRule="atLeast"/>
        <w:rPr>
          <w:rFonts w:ascii="Microsoft Yahei" w:hAnsi="Microsoft Yahei"/>
          <w:b w:val="0"/>
          <w:bCs w:val="0"/>
          <w:color w:val="000000" w:themeColor="text1"/>
          <w:sz w:val="28"/>
          <w:szCs w:val="28"/>
        </w:rPr>
      </w:pPr>
    </w:p>
    <w:p w:rsidR="006472C7" w:rsidRPr="006472C7" w:rsidRDefault="006472C7" w:rsidP="006472C7">
      <w:pPr>
        <w:pStyle w:val="2"/>
        <w:spacing w:before="0" w:after="0"/>
        <w:jc w:val="left"/>
        <w:rPr>
          <w:rFonts w:hint="eastAsia"/>
          <w:color w:val="000000" w:themeColor="text1"/>
          <w:sz w:val="28"/>
          <w:szCs w:val="28"/>
        </w:rPr>
      </w:pPr>
    </w:p>
    <w:p w:rsidR="006472C7" w:rsidRPr="006472C7" w:rsidRDefault="006472C7" w:rsidP="006472C7">
      <w:pPr>
        <w:pStyle w:val="1"/>
        <w:spacing w:before="0" w:beforeAutospacing="0" w:after="0" w:afterAutospacing="0" w:line="540" w:lineRule="atLeast"/>
        <w:rPr>
          <w:rFonts w:ascii="Microsoft Yahei" w:hAnsi="Microsoft Yahei"/>
          <w:b w:val="0"/>
          <w:bCs w:val="0"/>
          <w:color w:val="000000" w:themeColor="text1"/>
          <w:sz w:val="28"/>
          <w:szCs w:val="28"/>
        </w:rPr>
      </w:pPr>
    </w:p>
    <w:p w:rsidR="006472C7" w:rsidRPr="006472C7" w:rsidRDefault="006472C7" w:rsidP="006472C7">
      <w:pPr>
        <w:pStyle w:val="1"/>
        <w:spacing w:before="0" w:beforeAutospacing="0" w:after="0" w:afterAutospacing="0" w:line="540" w:lineRule="atLeast"/>
        <w:rPr>
          <w:rFonts w:ascii="Microsoft Yahei" w:hAnsi="Microsoft Yahei"/>
          <w:b w:val="0"/>
          <w:bCs w:val="0"/>
          <w:color w:val="000000" w:themeColor="text1"/>
          <w:sz w:val="28"/>
          <w:szCs w:val="28"/>
        </w:rPr>
      </w:pPr>
    </w:p>
    <w:p w:rsidR="006472C7" w:rsidRPr="006472C7" w:rsidRDefault="006472C7" w:rsidP="006472C7">
      <w:pPr>
        <w:pStyle w:val="1"/>
        <w:spacing w:before="0" w:beforeAutospacing="0" w:after="0" w:afterAutospacing="0" w:line="540" w:lineRule="atLeast"/>
        <w:rPr>
          <w:rFonts w:ascii="Microsoft Yahei" w:hAnsi="Microsoft Yahei"/>
          <w:b w:val="0"/>
          <w:bCs w:val="0"/>
          <w:color w:val="000000" w:themeColor="text1"/>
          <w:sz w:val="28"/>
          <w:szCs w:val="28"/>
        </w:rPr>
      </w:pPr>
    </w:p>
    <w:p w:rsidR="006472C7" w:rsidRPr="006472C7" w:rsidRDefault="006472C7" w:rsidP="006472C7">
      <w:pPr>
        <w:pStyle w:val="1"/>
        <w:spacing w:before="0" w:beforeAutospacing="0" w:after="0" w:afterAutospacing="0" w:line="540" w:lineRule="atLeast"/>
        <w:rPr>
          <w:rFonts w:ascii="Microsoft Yahei" w:hAnsi="Microsoft Yahei"/>
          <w:b w:val="0"/>
          <w:bCs w:val="0"/>
          <w:color w:val="000000" w:themeColor="text1"/>
          <w:sz w:val="28"/>
          <w:szCs w:val="28"/>
        </w:rPr>
      </w:pPr>
    </w:p>
    <w:p w:rsidR="006472C7" w:rsidRPr="006472C7" w:rsidRDefault="006472C7" w:rsidP="006472C7">
      <w:pPr>
        <w:jc w:val="center"/>
        <w:rPr>
          <w:rFonts w:asciiTheme="minorEastAsia" w:hAnsiTheme="minorEastAsia"/>
          <w:color w:val="000000" w:themeColor="text1"/>
          <w:sz w:val="32"/>
          <w:szCs w:val="32"/>
        </w:rPr>
      </w:pPr>
    </w:p>
    <w:sectPr w:rsidR="006472C7" w:rsidRPr="006472C7" w:rsidSect="00C00E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72C7"/>
    <w:rsid w:val="00146169"/>
    <w:rsid w:val="006472C7"/>
    <w:rsid w:val="00C00E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E5E"/>
    <w:pPr>
      <w:widowControl w:val="0"/>
      <w:jc w:val="both"/>
    </w:pPr>
  </w:style>
  <w:style w:type="paragraph" w:styleId="1">
    <w:name w:val="heading 1"/>
    <w:basedOn w:val="a"/>
    <w:link w:val="1Char"/>
    <w:uiPriority w:val="9"/>
    <w:qFormat/>
    <w:rsid w:val="006472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472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2C7"/>
    <w:rPr>
      <w:rFonts w:ascii="宋体" w:eastAsia="宋体" w:hAnsi="宋体" w:cs="宋体"/>
      <w:b/>
      <w:bCs/>
      <w:kern w:val="36"/>
      <w:sz w:val="48"/>
      <w:szCs w:val="48"/>
    </w:rPr>
  </w:style>
  <w:style w:type="character" w:styleId="a3">
    <w:name w:val="Strong"/>
    <w:basedOn w:val="a0"/>
    <w:uiPriority w:val="22"/>
    <w:qFormat/>
    <w:rsid w:val="006472C7"/>
    <w:rPr>
      <w:b/>
      <w:bCs/>
    </w:rPr>
  </w:style>
  <w:style w:type="paragraph" w:styleId="a4">
    <w:name w:val="Normal (Web)"/>
    <w:basedOn w:val="a"/>
    <w:uiPriority w:val="99"/>
    <w:semiHidden/>
    <w:unhideWhenUsed/>
    <w:rsid w:val="006472C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6472C7"/>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3947830">
      <w:bodyDiv w:val="1"/>
      <w:marLeft w:val="0"/>
      <w:marRight w:val="0"/>
      <w:marTop w:val="0"/>
      <w:marBottom w:val="0"/>
      <w:divBdr>
        <w:top w:val="none" w:sz="0" w:space="0" w:color="auto"/>
        <w:left w:val="none" w:sz="0" w:space="0" w:color="auto"/>
        <w:bottom w:val="none" w:sz="0" w:space="0" w:color="auto"/>
        <w:right w:val="none" w:sz="0" w:space="0" w:color="auto"/>
      </w:divBdr>
    </w:div>
    <w:div w:id="51663669">
      <w:bodyDiv w:val="1"/>
      <w:marLeft w:val="0"/>
      <w:marRight w:val="0"/>
      <w:marTop w:val="0"/>
      <w:marBottom w:val="0"/>
      <w:divBdr>
        <w:top w:val="none" w:sz="0" w:space="0" w:color="auto"/>
        <w:left w:val="none" w:sz="0" w:space="0" w:color="auto"/>
        <w:bottom w:val="none" w:sz="0" w:space="0" w:color="auto"/>
        <w:right w:val="none" w:sz="0" w:space="0" w:color="auto"/>
      </w:divBdr>
    </w:div>
    <w:div w:id="72624914">
      <w:bodyDiv w:val="1"/>
      <w:marLeft w:val="0"/>
      <w:marRight w:val="0"/>
      <w:marTop w:val="0"/>
      <w:marBottom w:val="0"/>
      <w:divBdr>
        <w:top w:val="none" w:sz="0" w:space="0" w:color="auto"/>
        <w:left w:val="none" w:sz="0" w:space="0" w:color="auto"/>
        <w:bottom w:val="none" w:sz="0" w:space="0" w:color="auto"/>
        <w:right w:val="none" w:sz="0" w:space="0" w:color="auto"/>
      </w:divBdr>
    </w:div>
    <w:div w:id="74062072">
      <w:bodyDiv w:val="1"/>
      <w:marLeft w:val="0"/>
      <w:marRight w:val="0"/>
      <w:marTop w:val="0"/>
      <w:marBottom w:val="0"/>
      <w:divBdr>
        <w:top w:val="none" w:sz="0" w:space="0" w:color="auto"/>
        <w:left w:val="none" w:sz="0" w:space="0" w:color="auto"/>
        <w:bottom w:val="none" w:sz="0" w:space="0" w:color="auto"/>
        <w:right w:val="none" w:sz="0" w:space="0" w:color="auto"/>
      </w:divBdr>
    </w:div>
    <w:div w:id="126316336">
      <w:bodyDiv w:val="1"/>
      <w:marLeft w:val="0"/>
      <w:marRight w:val="0"/>
      <w:marTop w:val="0"/>
      <w:marBottom w:val="0"/>
      <w:divBdr>
        <w:top w:val="none" w:sz="0" w:space="0" w:color="auto"/>
        <w:left w:val="none" w:sz="0" w:space="0" w:color="auto"/>
        <w:bottom w:val="none" w:sz="0" w:space="0" w:color="auto"/>
        <w:right w:val="none" w:sz="0" w:space="0" w:color="auto"/>
      </w:divBdr>
    </w:div>
    <w:div w:id="138693018">
      <w:bodyDiv w:val="1"/>
      <w:marLeft w:val="0"/>
      <w:marRight w:val="0"/>
      <w:marTop w:val="0"/>
      <w:marBottom w:val="0"/>
      <w:divBdr>
        <w:top w:val="none" w:sz="0" w:space="0" w:color="auto"/>
        <w:left w:val="none" w:sz="0" w:space="0" w:color="auto"/>
        <w:bottom w:val="none" w:sz="0" w:space="0" w:color="auto"/>
        <w:right w:val="none" w:sz="0" w:space="0" w:color="auto"/>
      </w:divBdr>
    </w:div>
    <w:div w:id="164521560">
      <w:bodyDiv w:val="1"/>
      <w:marLeft w:val="0"/>
      <w:marRight w:val="0"/>
      <w:marTop w:val="0"/>
      <w:marBottom w:val="0"/>
      <w:divBdr>
        <w:top w:val="none" w:sz="0" w:space="0" w:color="auto"/>
        <w:left w:val="none" w:sz="0" w:space="0" w:color="auto"/>
        <w:bottom w:val="none" w:sz="0" w:space="0" w:color="auto"/>
        <w:right w:val="none" w:sz="0" w:space="0" w:color="auto"/>
      </w:divBdr>
    </w:div>
    <w:div w:id="172035634">
      <w:bodyDiv w:val="1"/>
      <w:marLeft w:val="0"/>
      <w:marRight w:val="0"/>
      <w:marTop w:val="0"/>
      <w:marBottom w:val="0"/>
      <w:divBdr>
        <w:top w:val="none" w:sz="0" w:space="0" w:color="auto"/>
        <w:left w:val="none" w:sz="0" w:space="0" w:color="auto"/>
        <w:bottom w:val="none" w:sz="0" w:space="0" w:color="auto"/>
        <w:right w:val="none" w:sz="0" w:space="0" w:color="auto"/>
      </w:divBdr>
    </w:div>
    <w:div w:id="195897204">
      <w:bodyDiv w:val="1"/>
      <w:marLeft w:val="0"/>
      <w:marRight w:val="0"/>
      <w:marTop w:val="0"/>
      <w:marBottom w:val="0"/>
      <w:divBdr>
        <w:top w:val="none" w:sz="0" w:space="0" w:color="auto"/>
        <w:left w:val="none" w:sz="0" w:space="0" w:color="auto"/>
        <w:bottom w:val="none" w:sz="0" w:space="0" w:color="auto"/>
        <w:right w:val="none" w:sz="0" w:space="0" w:color="auto"/>
      </w:divBdr>
    </w:div>
    <w:div w:id="215748727">
      <w:bodyDiv w:val="1"/>
      <w:marLeft w:val="0"/>
      <w:marRight w:val="0"/>
      <w:marTop w:val="0"/>
      <w:marBottom w:val="0"/>
      <w:divBdr>
        <w:top w:val="none" w:sz="0" w:space="0" w:color="auto"/>
        <w:left w:val="none" w:sz="0" w:space="0" w:color="auto"/>
        <w:bottom w:val="none" w:sz="0" w:space="0" w:color="auto"/>
        <w:right w:val="none" w:sz="0" w:space="0" w:color="auto"/>
      </w:divBdr>
    </w:div>
    <w:div w:id="221527926">
      <w:bodyDiv w:val="1"/>
      <w:marLeft w:val="0"/>
      <w:marRight w:val="0"/>
      <w:marTop w:val="0"/>
      <w:marBottom w:val="0"/>
      <w:divBdr>
        <w:top w:val="none" w:sz="0" w:space="0" w:color="auto"/>
        <w:left w:val="none" w:sz="0" w:space="0" w:color="auto"/>
        <w:bottom w:val="none" w:sz="0" w:space="0" w:color="auto"/>
        <w:right w:val="none" w:sz="0" w:space="0" w:color="auto"/>
      </w:divBdr>
    </w:div>
    <w:div w:id="249504187">
      <w:bodyDiv w:val="1"/>
      <w:marLeft w:val="0"/>
      <w:marRight w:val="0"/>
      <w:marTop w:val="0"/>
      <w:marBottom w:val="0"/>
      <w:divBdr>
        <w:top w:val="none" w:sz="0" w:space="0" w:color="auto"/>
        <w:left w:val="none" w:sz="0" w:space="0" w:color="auto"/>
        <w:bottom w:val="none" w:sz="0" w:space="0" w:color="auto"/>
        <w:right w:val="none" w:sz="0" w:space="0" w:color="auto"/>
      </w:divBdr>
      <w:divsChild>
        <w:div w:id="201064587">
          <w:marLeft w:val="0"/>
          <w:marRight w:val="0"/>
          <w:marTop w:val="0"/>
          <w:marBottom w:val="0"/>
          <w:divBdr>
            <w:top w:val="none" w:sz="0" w:space="0" w:color="auto"/>
            <w:left w:val="none" w:sz="0" w:space="0" w:color="auto"/>
            <w:bottom w:val="none" w:sz="0" w:space="0" w:color="auto"/>
            <w:right w:val="none" w:sz="0" w:space="0" w:color="auto"/>
          </w:divBdr>
        </w:div>
        <w:div w:id="1586692580">
          <w:marLeft w:val="0"/>
          <w:marRight w:val="0"/>
          <w:marTop w:val="225"/>
          <w:marBottom w:val="0"/>
          <w:divBdr>
            <w:top w:val="none" w:sz="0" w:space="0" w:color="auto"/>
            <w:left w:val="none" w:sz="0" w:space="0" w:color="auto"/>
            <w:bottom w:val="none" w:sz="0" w:space="0" w:color="auto"/>
            <w:right w:val="none" w:sz="0" w:space="0" w:color="auto"/>
          </w:divBdr>
        </w:div>
      </w:divsChild>
    </w:div>
    <w:div w:id="269899251">
      <w:bodyDiv w:val="1"/>
      <w:marLeft w:val="0"/>
      <w:marRight w:val="0"/>
      <w:marTop w:val="0"/>
      <w:marBottom w:val="0"/>
      <w:divBdr>
        <w:top w:val="none" w:sz="0" w:space="0" w:color="auto"/>
        <w:left w:val="none" w:sz="0" w:space="0" w:color="auto"/>
        <w:bottom w:val="none" w:sz="0" w:space="0" w:color="auto"/>
        <w:right w:val="none" w:sz="0" w:space="0" w:color="auto"/>
      </w:divBdr>
    </w:div>
    <w:div w:id="293364667">
      <w:bodyDiv w:val="1"/>
      <w:marLeft w:val="0"/>
      <w:marRight w:val="0"/>
      <w:marTop w:val="0"/>
      <w:marBottom w:val="0"/>
      <w:divBdr>
        <w:top w:val="none" w:sz="0" w:space="0" w:color="auto"/>
        <w:left w:val="none" w:sz="0" w:space="0" w:color="auto"/>
        <w:bottom w:val="none" w:sz="0" w:space="0" w:color="auto"/>
        <w:right w:val="none" w:sz="0" w:space="0" w:color="auto"/>
      </w:divBdr>
    </w:div>
    <w:div w:id="472256344">
      <w:bodyDiv w:val="1"/>
      <w:marLeft w:val="0"/>
      <w:marRight w:val="0"/>
      <w:marTop w:val="0"/>
      <w:marBottom w:val="0"/>
      <w:divBdr>
        <w:top w:val="none" w:sz="0" w:space="0" w:color="auto"/>
        <w:left w:val="none" w:sz="0" w:space="0" w:color="auto"/>
        <w:bottom w:val="none" w:sz="0" w:space="0" w:color="auto"/>
        <w:right w:val="none" w:sz="0" w:space="0" w:color="auto"/>
      </w:divBdr>
    </w:div>
    <w:div w:id="473066119">
      <w:bodyDiv w:val="1"/>
      <w:marLeft w:val="0"/>
      <w:marRight w:val="0"/>
      <w:marTop w:val="0"/>
      <w:marBottom w:val="0"/>
      <w:divBdr>
        <w:top w:val="none" w:sz="0" w:space="0" w:color="auto"/>
        <w:left w:val="none" w:sz="0" w:space="0" w:color="auto"/>
        <w:bottom w:val="none" w:sz="0" w:space="0" w:color="auto"/>
        <w:right w:val="none" w:sz="0" w:space="0" w:color="auto"/>
      </w:divBdr>
    </w:div>
    <w:div w:id="496849091">
      <w:bodyDiv w:val="1"/>
      <w:marLeft w:val="0"/>
      <w:marRight w:val="0"/>
      <w:marTop w:val="0"/>
      <w:marBottom w:val="0"/>
      <w:divBdr>
        <w:top w:val="none" w:sz="0" w:space="0" w:color="auto"/>
        <w:left w:val="none" w:sz="0" w:space="0" w:color="auto"/>
        <w:bottom w:val="none" w:sz="0" w:space="0" w:color="auto"/>
        <w:right w:val="none" w:sz="0" w:space="0" w:color="auto"/>
      </w:divBdr>
    </w:div>
    <w:div w:id="511382889">
      <w:bodyDiv w:val="1"/>
      <w:marLeft w:val="0"/>
      <w:marRight w:val="0"/>
      <w:marTop w:val="0"/>
      <w:marBottom w:val="0"/>
      <w:divBdr>
        <w:top w:val="none" w:sz="0" w:space="0" w:color="auto"/>
        <w:left w:val="none" w:sz="0" w:space="0" w:color="auto"/>
        <w:bottom w:val="none" w:sz="0" w:space="0" w:color="auto"/>
        <w:right w:val="none" w:sz="0" w:space="0" w:color="auto"/>
      </w:divBdr>
    </w:div>
    <w:div w:id="531695224">
      <w:bodyDiv w:val="1"/>
      <w:marLeft w:val="0"/>
      <w:marRight w:val="0"/>
      <w:marTop w:val="0"/>
      <w:marBottom w:val="0"/>
      <w:divBdr>
        <w:top w:val="none" w:sz="0" w:space="0" w:color="auto"/>
        <w:left w:val="none" w:sz="0" w:space="0" w:color="auto"/>
        <w:bottom w:val="none" w:sz="0" w:space="0" w:color="auto"/>
        <w:right w:val="none" w:sz="0" w:space="0" w:color="auto"/>
      </w:divBdr>
    </w:div>
    <w:div w:id="588346488">
      <w:bodyDiv w:val="1"/>
      <w:marLeft w:val="0"/>
      <w:marRight w:val="0"/>
      <w:marTop w:val="0"/>
      <w:marBottom w:val="0"/>
      <w:divBdr>
        <w:top w:val="none" w:sz="0" w:space="0" w:color="auto"/>
        <w:left w:val="none" w:sz="0" w:space="0" w:color="auto"/>
        <w:bottom w:val="none" w:sz="0" w:space="0" w:color="auto"/>
        <w:right w:val="none" w:sz="0" w:space="0" w:color="auto"/>
      </w:divBdr>
      <w:divsChild>
        <w:div w:id="1086196001">
          <w:marLeft w:val="0"/>
          <w:marRight w:val="0"/>
          <w:marTop w:val="0"/>
          <w:marBottom w:val="0"/>
          <w:divBdr>
            <w:top w:val="none" w:sz="0" w:space="0" w:color="auto"/>
            <w:left w:val="none" w:sz="0" w:space="0" w:color="auto"/>
            <w:bottom w:val="none" w:sz="0" w:space="0" w:color="auto"/>
            <w:right w:val="none" w:sz="0" w:space="0" w:color="auto"/>
          </w:divBdr>
        </w:div>
        <w:div w:id="1403792595">
          <w:marLeft w:val="0"/>
          <w:marRight w:val="0"/>
          <w:marTop w:val="225"/>
          <w:marBottom w:val="0"/>
          <w:divBdr>
            <w:top w:val="none" w:sz="0" w:space="0" w:color="auto"/>
            <w:left w:val="none" w:sz="0" w:space="0" w:color="auto"/>
            <w:bottom w:val="none" w:sz="0" w:space="0" w:color="auto"/>
            <w:right w:val="none" w:sz="0" w:space="0" w:color="auto"/>
          </w:divBdr>
        </w:div>
      </w:divsChild>
    </w:div>
    <w:div w:id="616912395">
      <w:bodyDiv w:val="1"/>
      <w:marLeft w:val="0"/>
      <w:marRight w:val="0"/>
      <w:marTop w:val="0"/>
      <w:marBottom w:val="0"/>
      <w:divBdr>
        <w:top w:val="none" w:sz="0" w:space="0" w:color="auto"/>
        <w:left w:val="none" w:sz="0" w:space="0" w:color="auto"/>
        <w:bottom w:val="none" w:sz="0" w:space="0" w:color="auto"/>
        <w:right w:val="none" w:sz="0" w:space="0" w:color="auto"/>
      </w:divBdr>
    </w:div>
    <w:div w:id="628976709">
      <w:bodyDiv w:val="1"/>
      <w:marLeft w:val="0"/>
      <w:marRight w:val="0"/>
      <w:marTop w:val="0"/>
      <w:marBottom w:val="0"/>
      <w:divBdr>
        <w:top w:val="none" w:sz="0" w:space="0" w:color="auto"/>
        <w:left w:val="none" w:sz="0" w:space="0" w:color="auto"/>
        <w:bottom w:val="none" w:sz="0" w:space="0" w:color="auto"/>
        <w:right w:val="none" w:sz="0" w:space="0" w:color="auto"/>
      </w:divBdr>
    </w:div>
    <w:div w:id="678657310">
      <w:bodyDiv w:val="1"/>
      <w:marLeft w:val="0"/>
      <w:marRight w:val="0"/>
      <w:marTop w:val="0"/>
      <w:marBottom w:val="0"/>
      <w:divBdr>
        <w:top w:val="none" w:sz="0" w:space="0" w:color="auto"/>
        <w:left w:val="none" w:sz="0" w:space="0" w:color="auto"/>
        <w:bottom w:val="none" w:sz="0" w:space="0" w:color="auto"/>
        <w:right w:val="none" w:sz="0" w:space="0" w:color="auto"/>
      </w:divBdr>
    </w:div>
    <w:div w:id="715815877">
      <w:bodyDiv w:val="1"/>
      <w:marLeft w:val="0"/>
      <w:marRight w:val="0"/>
      <w:marTop w:val="0"/>
      <w:marBottom w:val="0"/>
      <w:divBdr>
        <w:top w:val="none" w:sz="0" w:space="0" w:color="auto"/>
        <w:left w:val="none" w:sz="0" w:space="0" w:color="auto"/>
        <w:bottom w:val="none" w:sz="0" w:space="0" w:color="auto"/>
        <w:right w:val="none" w:sz="0" w:space="0" w:color="auto"/>
      </w:divBdr>
    </w:div>
    <w:div w:id="727337812">
      <w:bodyDiv w:val="1"/>
      <w:marLeft w:val="0"/>
      <w:marRight w:val="0"/>
      <w:marTop w:val="0"/>
      <w:marBottom w:val="0"/>
      <w:divBdr>
        <w:top w:val="none" w:sz="0" w:space="0" w:color="auto"/>
        <w:left w:val="none" w:sz="0" w:space="0" w:color="auto"/>
        <w:bottom w:val="none" w:sz="0" w:space="0" w:color="auto"/>
        <w:right w:val="none" w:sz="0" w:space="0" w:color="auto"/>
      </w:divBdr>
    </w:div>
    <w:div w:id="891379582">
      <w:bodyDiv w:val="1"/>
      <w:marLeft w:val="0"/>
      <w:marRight w:val="0"/>
      <w:marTop w:val="0"/>
      <w:marBottom w:val="0"/>
      <w:divBdr>
        <w:top w:val="none" w:sz="0" w:space="0" w:color="auto"/>
        <w:left w:val="none" w:sz="0" w:space="0" w:color="auto"/>
        <w:bottom w:val="none" w:sz="0" w:space="0" w:color="auto"/>
        <w:right w:val="none" w:sz="0" w:space="0" w:color="auto"/>
      </w:divBdr>
    </w:div>
    <w:div w:id="928544253">
      <w:bodyDiv w:val="1"/>
      <w:marLeft w:val="0"/>
      <w:marRight w:val="0"/>
      <w:marTop w:val="0"/>
      <w:marBottom w:val="0"/>
      <w:divBdr>
        <w:top w:val="none" w:sz="0" w:space="0" w:color="auto"/>
        <w:left w:val="none" w:sz="0" w:space="0" w:color="auto"/>
        <w:bottom w:val="none" w:sz="0" w:space="0" w:color="auto"/>
        <w:right w:val="none" w:sz="0" w:space="0" w:color="auto"/>
      </w:divBdr>
    </w:div>
    <w:div w:id="1030371837">
      <w:bodyDiv w:val="1"/>
      <w:marLeft w:val="0"/>
      <w:marRight w:val="0"/>
      <w:marTop w:val="0"/>
      <w:marBottom w:val="0"/>
      <w:divBdr>
        <w:top w:val="none" w:sz="0" w:space="0" w:color="auto"/>
        <w:left w:val="none" w:sz="0" w:space="0" w:color="auto"/>
        <w:bottom w:val="none" w:sz="0" w:space="0" w:color="auto"/>
        <w:right w:val="none" w:sz="0" w:space="0" w:color="auto"/>
      </w:divBdr>
    </w:div>
    <w:div w:id="1034502158">
      <w:bodyDiv w:val="1"/>
      <w:marLeft w:val="0"/>
      <w:marRight w:val="0"/>
      <w:marTop w:val="0"/>
      <w:marBottom w:val="0"/>
      <w:divBdr>
        <w:top w:val="none" w:sz="0" w:space="0" w:color="auto"/>
        <w:left w:val="none" w:sz="0" w:space="0" w:color="auto"/>
        <w:bottom w:val="none" w:sz="0" w:space="0" w:color="auto"/>
        <w:right w:val="none" w:sz="0" w:space="0" w:color="auto"/>
      </w:divBdr>
    </w:div>
    <w:div w:id="1047486003">
      <w:bodyDiv w:val="1"/>
      <w:marLeft w:val="0"/>
      <w:marRight w:val="0"/>
      <w:marTop w:val="0"/>
      <w:marBottom w:val="0"/>
      <w:divBdr>
        <w:top w:val="none" w:sz="0" w:space="0" w:color="auto"/>
        <w:left w:val="none" w:sz="0" w:space="0" w:color="auto"/>
        <w:bottom w:val="none" w:sz="0" w:space="0" w:color="auto"/>
        <w:right w:val="none" w:sz="0" w:space="0" w:color="auto"/>
      </w:divBdr>
    </w:div>
    <w:div w:id="1073820306">
      <w:bodyDiv w:val="1"/>
      <w:marLeft w:val="0"/>
      <w:marRight w:val="0"/>
      <w:marTop w:val="0"/>
      <w:marBottom w:val="0"/>
      <w:divBdr>
        <w:top w:val="none" w:sz="0" w:space="0" w:color="auto"/>
        <w:left w:val="none" w:sz="0" w:space="0" w:color="auto"/>
        <w:bottom w:val="none" w:sz="0" w:space="0" w:color="auto"/>
        <w:right w:val="none" w:sz="0" w:space="0" w:color="auto"/>
      </w:divBdr>
    </w:div>
    <w:div w:id="1077022352">
      <w:bodyDiv w:val="1"/>
      <w:marLeft w:val="0"/>
      <w:marRight w:val="0"/>
      <w:marTop w:val="0"/>
      <w:marBottom w:val="0"/>
      <w:divBdr>
        <w:top w:val="none" w:sz="0" w:space="0" w:color="auto"/>
        <w:left w:val="none" w:sz="0" w:space="0" w:color="auto"/>
        <w:bottom w:val="none" w:sz="0" w:space="0" w:color="auto"/>
        <w:right w:val="none" w:sz="0" w:space="0" w:color="auto"/>
      </w:divBdr>
    </w:div>
    <w:div w:id="1077631405">
      <w:bodyDiv w:val="1"/>
      <w:marLeft w:val="0"/>
      <w:marRight w:val="0"/>
      <w:marTop w:val="0"/>
      <w:marBottom w:val="0"/>
      <w:divBdr>
        <w:top w:val="none" w:sz="0" w:space="0" w:color="auto"/>
        <w:left w:val="none" w:sz="0" w:space="0" w:color="auto"/>
        <w:bottom w:val="none" w:sz="0" w:space="0" w:color="auto"/>
        <w:right w:val="none" w:sz="0" w:space="0" w:color="auto"/>
      </w:divBdr>
    </w:div>
    <w:div w:id="1109158004">
      <w:bodyDiv w:val="1"/>
      <w:marLeft w:val="0"/>
      <w:marRight w:val="0"/>
      <w:marTop w:val="0"/>
      <w:marBottom w:val="0"/>
      <w:divBdr>
        <w:top w:val="none" w:sz="0" w:space="0" w:color="auto"/>
        <w:left w:val="none" w:sz="0" w:space="0" w:color="auto"/>
        <w:bottom w:val="none" w:sz="0" w:space="0" w:color="auto"/>
        <w:right w:val="none" w:sz="0" w:space="0" w:color="auto"/>
      </w:divBdr>
    </w:div>
    <w:div w:id="1141652804">
      <w:bodyDiv w:val="1"/>
      <w:marLeft w:val="0"/>
      <w:marRight w:val="0"/>
      <w:marTop w:val="0"/>
      <w:marBottom w:val="0"/>
      <w:divBdr>
        <w:top w:val="none" w:sz="0" w:space="0" w:color="auto"/>
        <w:left w:val="none" w:sz="0" w:space="0" w:color="auto"/>
        <w:bottom w:val="none" w:sz="0" w:space="0" w:color="auto"/>
        <w:right w:val="none" w:sz="0" w:space="0" w:color="auto"/>
      </w:divBdr>
    </w:div>
    <w:div w:id="1164201644">
      <w:bodyDiv w:val="1"/>
      <w:marLeft w:val="0"/>
      <w:marRight w:val="0"/>
      <w:marTop w:val="0"/>
      <w:marBottom w:val="0"/>
      <w:divBdr>
        <w:top w:val="none" w:sz="0" w:space="0" w:color="auto"/>
        <w:left w:val="none" w:sz="0" w:space="0" w:color="auto"/>
        <w:bottom w:val="none" w:sz="0" w:space="0" w:color="auto"/>
        <w:right w:val="none" w:sz="0" w:space="0" w:color="auto"/>
      </w:divBdr>
    </w:div>
    <w:div w:id="1184245118">
      <w:bodyDiv w:val="1"/>
      <w:marLeft w:val="0"/>
      <w:marRight w:val="0"/>
      <w:marTop w:val="0"/>
      <w:marBottom w:val="0"/>
      <w:divBdr>
        <w:top w:val="none" w:sz="0" w:space="0" w:color="auto"/>
        <w:left w:val="none" w:sz="0" w:space="0" w:color="auto"/>
        <w:bottom w:val="none" w:sz="0" w:space="0" w:color="auto"/>
        <w:right w:val="none" w:sz="0" w:space="0" w:color="auto"/>
      </w:divBdr>
    </w:div>
    <w:div w:id="1202473937">
      <w:bodyDiv w:val="1"/>
      <w:marLeft w:val="0"/>
      <w:marRight w:val="0"/>
      <w:marTop w:val="0"/>
      <w:marBottom w:val="0"/>
      <w:divBdr>
        <w:top w:val="none" w:sz="0" w:space="0" w:color="auto"/>
        <w:left w:val="none" w:sz="0" w:space="0" w:color="auto"/>
        <w:bottom w:val="none" w:sz="0" w:space="0" w:color="auto"/>
        <w:right w:val="none" w:sz="0" w:space="0" w:color="auto"/>
      </w:divBdr>
    </w:div>
    <w:div w:id="1237780959">
      <w:bodyDiv w:val="1"/>
      <w:marLeft w:val="0"/>
      <w:marRight w:val="0"/>
      <w:marTop w:val="0"/>
      <w:marBottom w:val="0"/>
      <w:divBdr>
        <w:top w:val="none" w:sz="0" w:space="0" w:color="auto"/>
        <w:left w:val="none" w:sz="0" w:space="0" w:color="auto"/>
        <w:bottom w:val="none" w:sz="0" w:space="0" w:color="auto"/>
        <w:right w:val="none" w:sz="0" w:space="0" w:color="auto"/>
      </w:divBdr>
    </w:div>
    <w:div w:id="1242104476">
      <w:bodyDiv w:val="1"/>
      <w:marLeft w:val="0"/>
      <w:marRight w:val="0"/>
      <w:marTop w:val="0"/>
      <w:marBottom w:val="0"/>
      <w:divBdr>
        <w:top w:val="none" w:sz="0" w:space="0" w:color="auto"/>
        <w:left w:val="none" w:sz="0" w:space="0" w:color="auto"/>
        <w:bottom w:val="none" w:sz="0" w:space="0" w:color="auto"/>
        <w:right w:val="none" w:sz="0" w:space="0" w:color="auto"/>
      </w:divBdr>
    </w:div>
    <w:div w:id="1257709965">
      <w:bodyDiv w:val="1"/>
      <w:marLeft w:val="0"/>
      <w:marRight w:val="0"/>
      <w:marTop w:val="0"/>
      <w:marBottom w:val="0"/>
      <w:divBdr>
        <w:top w:val="none" w:sz="0" w:space="0" w:color="auto"/>
        <w:left w:val="none" w:sz="0" w:space="0" w:color="auto"/>
        <w:bottom w:val="none" w:sz="0" w:space="0" w:color="auto"/>
        <w:right w:val="none" w:sz="0" w:space="0" w:color="auto"/>
      </w:divBdr>
    </w:div>
    <w:div w:id="1276399457">
      <w:bodyDiv w:val="1"/>
      <w:marLeft w:val="0"/>
      <w:marRight w:val="0"/>
      <w:marTop w:val="0"/>
      <w:marBottom w:val="0"/>
      <w:divBdr>
        <w:top w:val="none" w:sz="0" w:space="0" w:color="auto"/>
        <w:left w:val="none" w:sz="0" w:space="0" w:color="auto"/>
        <w:bottom w:val="none" w:sz="0" w:space="0" w:color="auto"/>
        <w:right w:val="none" w:sz="0" w:space="0" w:color="auto"/>
      </w:divBdr>
    </w:div>
    <w:div w:id="1292632906">
      <w:bodyDiv w:val="1"/>
      <w:marLeft w:val="0"/>
      <w:marRight w:val="0"/>
      <w:marTop w:val="0"/>
      <w:marBottom w:val="0"/>
      <w:divBdr>
        <w:top w:val="none" w:sz="0" w:space="0" w:color="auto"/>
        <w:left w:val="none" w:sz="0" w:space="0" w:color="auto"/>
        <w:bottom w:val="none" w:sz="0" w:space="0" w:color="auto"/>
        <w:right w:val="none" w:sz="0" w:space="0" w:color="auto"/>
      </w:divBdr>
    </w:div>
    <w:div w:id="1341662261">
      <w:bodyDiv w:val="1"/>
      <w:marLeft w:val="0"/>
      <w:marRight w:val="0"/>
      <w:marTop w:val="0"/>
      <w:marBottom w:val="0"/>
      <w:divBdr>
        <w:top w:val="none" w:sz="0" w:space="0" w:color="auto"/>
        <w:left w:val="none" w:sz="0" w:space="0" w:color="auto"/>
        <w:bottom w:val="none" w:sz="0" w:space="0" w:color="auto"/>
        <w:right w:val="none" w:sz="0" w:space="0" w:color="auto"/>
      </w:divBdr>
    </w:div>
    <w:div w:id="1367943974">
      <w:bodyDiv w:val="1"/>
      <w:marLeft w:val="0"/>
      <w:marRight w:val="0"/>
      <w:marTop w:val="0"/>
      <w:marBottom w:val="0"/>
      <w:divBdr>
        <w:top w:val="none" w:sz="0" w:space="0" w:color="auto"/>
        <w:left w:val="none" w:sz="0" w:space="0" w:color="auto"/>
        <w:bottom w:val="none" w:sz="0" w:space="0" w:color="auto"/>
        <w:right w:val="none" w:sz="0" w:space="0" w:color="auto"/>
      </w:divBdr>
    </w:div>
    <w:div w:id="1432970713">
      <w:bodyDiv w:val="1"/>
      <w:marLeft w:val="0"/>
      <w:marRight w:val="0"/>
      <w:marTop w:val="0"/>
      <w:marBottom w:val="0"/>
      <w:divBdr>
        <w:top w:val="none" w:sz="0" w:space="0" w:color="auto"/>
        <w:left w:val="none" w:sz="0" w:space="0" w:color="auto"/>
        <w:bottom w:val="none" w:sz="0" w:space="0" w:color="auto"/>
        <w:right w:val="none" w:sz="0" w:space="0" w:color="auto"/>
      </w:divBdr>
    </w:div>
    <w:div w:id="1434132856">
      <w:bodyDiv w:val="1"/>
      <w:marLeft w:val="0"/>
      <w:marRight w:val="0"/>
      <w:marTop w:val="0"/>
      <w:marBottom w:val="0"/>
      <w:divBdr>
        <w:top w:val="none" w:sz="0" w:space="0" w:color="auto"/>
        <w:left w:val="none" w:sz="0" w:space="0" w:color="auto"/>
        <w:bottom w:val="none" w:sz="0" w:space="0" w:color="auto"/>
        <w:right w:val="none" w:sz="0" w:space="0" w:color="auto"/>
      </w:divBdr>
    </w:div>
    <w:div w:id="1477916642">
      <w:bodyDiv w:val="1"/>
      <w:marLeft w:val="0"/>
      <w:marRight w:val="0"/>
      <w:marTop w:val="0"/>
      <w:marBottom w:val="0"/>
      <w:divBdr>
        <w:top w:val="none" w:sz="0" w:space="0" w:color="auto"/>
        <w:left w:val="none" w:sz="0" w:space="0" w:color="auto"/>
        <w:bottom w:val="none" w:sz="0" w:space="0" w:color="auto"/>
        <w:right w:val="none" w:sz="0" w:space="0" w:color="auto"/>
      </w:divBdr>
    </w:div>
    <w:div w:id="1483234075">
      <w:bodyDiv w:val="1"/>
      <w:marLeft w:val="0"/>
      <w:marRight w:val="0"/>
      <w:marTop w:val="0"/>
      <w:marBottom w:val="0"/>
      <w:divBdr>
        <w:top w:val="none" w:sz="0" w:space="0" w:color="auto"/>
        <w:left w:val="none" w:sz="0" w:space="0" w:color="auto"/>
        <w:bottom w:val="none" w:sz="0" w:space="0" w:color="auto"/>
        <w:right w:val="none" w:sz="0" w:space="0" w:color="auto"/>
      </w:divBdr>
    </w:div>
    <w:div w:id="1528905740">
      <w:bodyDiv w:val="1"/>
      <w:marLeft w:val="0"/>
      <w:marRight w:val="0"/>
      <w:marTop w:val="0"/>
      <w:marBottom w:val="0"/>
      <w:divBdr>
        <w:top w:val="none" w:sz="0" w:space="0" w:color="auto"/>
        <w:left w:val="none" w:sz="0" w:space="0" w:color="auto"/>
        <w:bottom w:val="none" w:sz="0" w:space="0" w:color="auto"/>
        <w:right w:val="none" w:sz="0" w:space="0" w:color="auto"/>
      </w:divBdr>
    </w:div>
    <w:div w:id="1531333899">
      <w:bodyDiv w:val="1"/>
      <w:marLeft w:val="0"/>
      <w:marRight w:val="0"/>
      <w:marTop w:val="0"/>
      <w:marBottom w:val="0"/>
      <w:divBdr>
        <w:top w:val="none" w:sz="0" w:space="0" w:color="auto"/>
        <w:left w:val="none" w:sz="0" w:space="0" w:color="auto"/>
        <w:bottom w:val="none" w:sz="0" w:space="0" w:color="auto"/>
        <w:right w:val="none" w:sz="0" w:space="0" w:color="auto"/>
      </w:divBdr>
    </w:div>
    <w:div w:id="1551530875">
      <w:bodyDiv w:val="1"/>
      <w:marLeft w:val="0"/>
      <w:marRight w:val="0"/>
      <w:marTop w:val="0"/>
      <w:marBottom w:val="0"/>
      <w:divBdr>
        <w:top w:val="none" w:sz="0" w:space="0" w:color="auto"/>
        <w:left w:val="none" w:sz="0" w:space="0" w:color="auto"/>
        <w:bottom w:val="none" w:sz="0" w:space="0" w:color="auto"/>
        <w:right w:val="none" w:sz="0" w:space="0" w:color="auto"/>
      </w:divBdr>
    </w:div>
    <w:div w:id="1562057614">
      <w:bodyDiv w:val="1"/>
      <w:marLeft w:val="0"/>
      <w:marRight w:val="0"/>
      <w:marTop w:val="0"/>
      <w:marBottom w:val="0"/>
      <w:divBdr>
        <w:top w:val="none" w:sz="0" w:space="0" w:color="auto"/>
        <w:left w:val="none" w:sz="0" w:space="0" w:color="auto"/>
        <w:bottom w:val="none" w:sz="0" w:space="0" w:color="auto"/>
        <w:right w:val="none" w:sz="0" w:space="0" w:color="auto"/>
      </w:divBdr>
    </w:div>
    <w:div w:id="1568419250">
      <w:bodyDiv w:val="1"/>
      <w:marLeft w:val="0"/>
      <w:marRight w:val="0"/>
      <w:marTop w:val="0"/>
      <w:marBottom w:val="0"/>
      <w:divBdr>
        <w:top w:val="none" w:sz="0" w:space="0" w:color="auto"/>
        <w:left w:val="none" w:sz="0" w:space="0" w:color="auto"/>
        <w:bottom w:val="none" w:sz="0" w:space="0" w:color="auto"/>
        <w:right w:val="none" w:sz="0" w:space="0" w:color="auto"/>
      </w:divBdr>
    </w:div>
    <w:div w:id="1572690802">
      <w:bodyDiv w:val="1"/>
      <w:marLeft w:val="0"/>
      <w:marRight w:val="0"/>
      <w:marTop w:val="0"/>
      <w:marBottom w:val="0"/>
      <w:divBdr>
        <w:top w:val="none" w:sz="0" w:space="0" w:color="auto"/>
        <w:left w:val="none" w:sz="0" w:space="0" w:color="auto"/>
        <w:bottom w:val="none" w:sz="0" w:space="0" w:color="auto"/>
        <w:right w:val="none" w:sz="0" w:space="0" w:color="auto"/>
      </w:divBdr>
    </w:div>
    <w:div w:id="1582568174">
      <w:bodyDiv w:val="1"/>
      <w:marLeft w:val="0"/>
      <w:marRight w:val="0"/>
      <w:marTop w:val="0"/>
      <w:marBottom w:val="0"/>
      <w:divBdr>
        <w:top w:val="none" w:sz="0" w:space="0" w:color="auto"/>
        <w:left w:val="none" w:sz="0" w:space="0" w:color="auto"/>
        <w:bottom w:val="none" w:sz="0" w:space="0" w:color="auto"/>
        <w:right w:val="none" w:sz="0" w:space="0" w:color="auto"/>
      </w:divBdr>
    </w:div>
    <w:div w:id="1588493574">
      <w:bodyDiv w:val="1"/>
      <w:marLeft w:val="0"/>
      <w:marRight w:val="0"/>
      <w:marTop w:val="0"/>
      <w:marBottom w:val="0"/>
      <w:divBdr>
        <w:top w:val="none" w:sz="0" w:space="0" w:color="auto"/>
        <w:left w:val="none" w:sz="0" w:space="0" w:color="auto"/>
        <w:bottom w:val="none" w:sz="0" w:space="0" w:color="auto"/>
        <w:right w:val="none" w:sz="0" w:space="0" w:color="auto"/>
      </w:divBdr>
    </w:div>
    <w:div w:id="1600066326">
      <w:bodyDiv w:val="1"/>
      <w:marLeft w:val="0"/>
      <w:marRight w:val="0"/>
      <w:marTop w:val="0"/>
      <w:marBottom w:val="0"/>
      <w:divBdr>
        <w:top w:val="none" w:sz="0" w:space="0" w:color="auto"/>
        <w:left w:val="none" w:sz="0" w:space="0" w:color="auto"/>
        <w:bottom w:val="none" w:sz="0" w:space="0" w:color="auto"/>
        <w:right w:val="none" w:sz="0" w:space="0" w:color="auto"/>
      </w:divBdr>
    </w:div>
    <w:div w:id="1602955729">
      <w:bodyDiv w:val="1"/>
      <w:marLeft w:val="0"/>
      <w:marRight w:val="0"/>
      <w:marTop w:val="0"/>
      <w:marBottom w:val="0"/>
      <w:divBdr>
        <w:top w:val="none" w:sz="0" w:space="0" w:color="auto"/>
        <w:left w:val="none" w:sz="0" w:space="0" w:color="auto"/>
        <w:bottom w:val="none" w:sz="0" w:space="0" w:color="auto"/>
        <w:right w:val="none" w:sz="0" w:space="0" w:color="auto"/>
      </w:divBdr>
    </w:div>
    <w:div w:id="1616133647">
      <w:bodyDiv w:val="1"/>
      <w:marLeft w:val="0"/>
      <w:marRight w:val="0"/>
      <w:marTop w:val="0"/>
      <w:marBottom w:val="0"/>
      <w:divBdr>
        <w:top w:val="none" w:sz="0" w:space="0" w:color="auto"/>
        <w:left w:val="none" w:sz="0" w:space="0" w:color="auto"/>
        <w:bottom w:val="none" w:sz="0" w:space="0" w:color="auto"/>
        <w:right w:val="none" w:sz="0" w:space="0" w:color="auto"/>
      </w:divBdr>
    </w:div>
    <w:div w:id="1621376379">
      <w:bodyDiv w:val="1"/>
      <w:marLeft w:val="0"/>
      <w:marRight w:val="0"/>
      <w:marTop w:val="0"/>
      <w:marBottom w:val="0"/>
      <w:divBdr>
        <w:top w:val="none" w:sz="0" w:space="0" w:color="auto"/>
        <w:left w:val="none" w:sz="0" w:space="0" w:color="auto"/>
        <w:bottom w:val="none" w:sz="0" w:space="0" w:color="auto"/>
        <w:right w:val="none" w:sz="0" w:space="0" w:color="auto"/>
      </w:divBdr>
    </w:div>
    <w:div w:id="1621913978">
      <w:bodyDiv w:val="1"/>
      <w:marLeft w:val="0"/>
      <w:marRight w:val="0"/>
      <w:marTop w:val="0"/>
      <w:marBottom w:val="0"/>
      <w:divBdr>
        <w:top w:val="none" w:sz="0" w:space="0" w:color="auto"/>
        <w:left w:val="none" w:sz="0" w:space="0" w:color="auto"/>
        <w:bottom w:val="none" w:sz="0" w:space="0" w:color="auto"/>
        <w:right w:val="none" w:sz="0" w:space="0" w:color="auto"/>
      </w:divBdr>
    </w:div>
    <w:div w:id="1639651085">
      <w:bodyDiv w:val="1"/>
      <w:marLeft w:val="0"/>
      <w:marRight w:val="0"/>
      <w:marTop w:val="0"/>
      <w:marBottom w:val="0"/>
      <w:divBdr>
        <w:top w:val="none" w:sz="0" w:space="0" w:color="auto"/>
        <w:left w:val="none" w:sz="0" w:space="0" w:color="auto"/>
        <w:bottom w:val="none" w:sz="0" w:space="0" w:color="auto"/>
        <w:right w:val="none" w:sz="0" w:space="0" w:color="auto"/>
      </w:divBdr>
    </w:div>
    <w:div w:id="1648894438">
      <w:bodyDiv w:val="1"/>
      <w:marLeft w:val="0"/>
      <w:marRight w:val="0"/>
      <w:marTop w:val="0"/>
      <w:marBottom w:val="0"/>
      <w:divBdr>
        <w:top w:val="none" w:sz="0" w:space="0" w:color="auto"/>
        <w:left w:val="none" w:sz="0" w:space="0" w:color="auto"/>
        <w:bottom w:val="none" w:sz="0" w:space="0" w:color="auto"/>
        <w:right w:val="none" w:sz="0" w:space="0" w:color="auto"/>
      </w:divBdr>
    </w:div>
    <w:div w:id="1671712060">
      <w:bodyDiv w:val="1"/>
      <w:marLeft w:val="0"/>
      <w:marRight w:val="0"/>
      <w:marTop w:val="0"/>
      <w:marBottom w:val="0"/>
      <w:divBdr>
        <w:top w:val="none" w:sz="0" w:space="0" w:color="auto"/>
        <w:left w:val="none" w:sz="0" w:space="0" w:color="auto"/>
        <w:bottom w:val="none" w:sz="0" w:space="0" w:color="auto"/>
        <w:right w:val="none" w:sz="0" w:space="0" w:color="auto"/>
      </w:divBdr>
    </w:div>
    <w:div w:id="1701205291">
      <w:bodyDiv w:val="1"/>
      <w:marLeft w:val="0"/>
      <w:marRight w:val="0"/>
      <w:marTop w:val="0"/>
      <w:marBottom w:val="0"/>
      <w:divBdr>
        <w:top w:val="none" w:sz="0" w:space="0" w:color="auto"/>
        <w:left w:val="none" w:sz="0" w:space="0" w:color="auto"/>
        <w:bottom w:val="none" w:sz="0" w:space="0" w:color="auto"/>
        <w:right w:val="none" w:sz="0" w:space="0" w:color="auto"/>
      </w:divBdr>
    </w:div>
    <w:div w:id="1757095277">
      <w:bodyDiv w:val="1"/>
      <w:marLeft w:val="0"/>
      <w:marRight w:val="0"/>
      <w:marTop w:val="0"/>
      <w:marBottom w:val="0"/>
      <w:divBdr>
        <w:top w:val="none" w:sz="0" w:space="0" w:color="auto"/>
        <w:left w:val="none" w:sz="0" w:space="0" w:color="auto"/>
        <w:bottom w:val="none" w:sz="0" w:space="0" w:color="auto"/>
        <w:right w:val="none" w:sz="0" w:space="0" w:color="auto"/>
      </w:divBdr>
    </w:div>
    <w:div w:id="1759904097">
      <w:bodyDiv w:val="1"/>
      <w:marLeft w:val="0"/>
      <w:marRight w:val="0"/>
      <w:marTop w:val="0"/>
      <w:marBottom w:val="0"/>
      <w:divBdr>
        <w:top w:val="none" w:sz="0" w:space="0" w:color="auto"/>
        <w:left w:val="none" w:sz="0" w:space="0" w:color="auto"/>
        <w:bottom w:val="none" w:sz="0" w:space="0" w:color="auto"/>
        <w:right w:val="none" w:sz="0" w:space="0" w:color="auto"/>
      </w:divBdr>
    </w:div>
    <w:div w:id="1840462171">
      <w:bodyDiv w:val="1"/>
      <w:marLeft w:val="0"/>
      <w:marRight w:val="0"/>
      <w:marTop w:val="0"/>
      <w:marBottom w:val="0"/>
      <w:divBdr>
        <w:top w:val="none" w:sz="0" w:space="0" w:color="auto"/>
        <w:left w:val="none" w:sz="0" w:space="0" w:color="auto"/>
        <w:bottom w:val="none" w:sz="0" w:space="0" w:color="auto"/>
        <w:right w:val="none" w:sz="0" w:space="0" w:color="auto"/>
      </w:divBdr>
    </w:div>
    <w:div w:id="1843662673">
      <w:bodyDiv w:val="1"/>
      <w:marLeft w:val="0"/>
      <w:marRight w:val="0"/>
      <w:marTop w:val="0"/>
      <w:marBottom w:val="0"/>
      <w:divBdr>
        <w:top w:val="none" w:sz="0" w:space="0" w:color="auto"/>
        <w:left w:val="none" w:sz="0" w:space="0" w:color="auto"/>
        <w:bottom w:val="none" w:sz="0" w:space="0" w:color="auto"/>
        <w:right w:val="none" w:sz="0" w:space="0" w:color="auto"/>
      </w:divBdr>
    </w:div>
    <w:div w:id="1845438191">
      <w:bodyDiv w:val="1"/>
      <w:marLeft w:val="0"/>
      <w:marRight w:val="0"/>
      <w:marTop w:val="0"/>
      <w:marBottom w:val="0"/>
      <w:divBdr>
        <w:top w:val="none" w:sz="0" w:space="0" w:color="auto"/>
        <w:left w:val="none" w:sz="0" w:space="0" w:color="auto"/>
        <w:bottom w:val="none" w:sz="0" w:space="0" w:color="auto"/>
        <w:right w:val="none" w:sz="0" w:space="0" w:color="auto"/>
      </w:divBdr>
    </w:div>
    <w:div w:id="1872037953">
      <w:bodyDiv w:val="1"/>
      <w:marLeft w:val="0"/>
      <w:marRight w:val="0"/>
      <w:marTop w:val="0"/>
      <w:marBottom w:val="0"/>
      <w:divBdr>
        <w:top w:val="none" w:sz="0" w:space="0" w:color="auto"/>
        <w:left w:val="none" w:sz="0" w:space="0" w:color="auto"/>
        <w:bottom w:val="none" w:sz="0" w:space="0" w:color="auto"/>
        <w:right w:val="none" w:sz="0" w:space="0" w:color="auto"/>
      </w:divBdr>
    </w:div>
    <w:div w:id="1884438307">
      <w:bodyDiv w:val="1"/>
      <w:marLeft w:val="0"/>
      <w:marRight w:val="0"/>
      <w:marTop w:val="0"/>
      <w:marBottom w:val="0"/>
      <w:divBdr>
        <w:top w:val="none" w:sz="0" w:space="0" w:color="auto"/>
        <w:left w:val="none" w:sz="0" w:space="0" w:color="auto"/>
        <w:bottom w:val="none" w:sz="0" w:space="0" w:color="auto"/>
        <w:right w:val="none" w:sz="0" w:space="0" w:color="auto"/>
      </w:divBdr>
    </w:div>
    <w:div w:id="1898517181">
      <w:bodyDiv w:val="1"/>
      <w:marLeft w:val="0"/>
      <w:marRight w:val="0"/>
      <w:marTop w:val="0"/>
      <w:marBottom w:val="0"/>
      <w:divBdr>
        <w:top w:val="none" w:sz="0" w:space="0" w:color="auto"/>
        <w:left w:val="none" w:sz="0" w:space="0" w:color="auto"/>
        <w:bottom w:val="none" w:sz="0" w:space="0" w:color="auto"/>
        <w:right w:val="none" w:sz="0" w:space="0" w:color="auto"/>
      </w:divBdr>
    </w:div>
    <w:div w:id="1906917093">
      <w:bodyDiv w:val="1"/>
      <w:marLeft w:val="0"/>
      <w:marRight w:val="0"/>
      <w:marTop w:val="0"/>
      <w:marBottom w:val="0"/>
      <w:divBdr>
        <w:top w:val="none" w:sz="0" w:space="0" w:color="auto"/>
        <w:left w:val="none" w:sz="0" w:space="0" w:color="auto"/>
        <w:bottom w:val="none" w:sz="0" w:space="0" w:color="auto"/>
        <w:right w:val="none" w:sz="0" w:space="0" w:color="auto"/>
      </w:divBdr>
    </w:div>
    <w:div w:id="2005934173">
      <w:bodyDiv w:val="1"/>
      <w:marLeft w:val="0"/>
      <w:marRight w:val="0"/>
      <w:marTop w:val="0"/>
      <w:marBottom w:val="0"/>
      <w:divBdr>
        <w:top w:val="none" w:sz="0" w:space="0" w:color="auto"/>
        <w:left w:val="none" w:sz="0" w:space="0" w:color="auto"/>
        <w:bottom w:val="none" w:sz="0" w:space="0" w:color="auto"/>
        <w:right w:val="none" w:sz="0" w:space="0" w:color="auto"/>
      </w:divBdr>
    </w:div>
    <w:div w:id="2007705481">
      <w:bodyDiv w:val="1"/>
      <w:marLeft w:val="0"/>
      <w:marRight w:val="0"/>
      <w:marTop w:val="0"/>
      <w:marBottom w:val="0"/>
      <w:divBdr>
        <w:top w:val="none" w:sz="0" w:space="0" w:color="auto"/>
        <w:left w:val="none" w:sz="0" w:space="0" w:color="auto"/>
        <w:bottom w:val="none" w:sz="0" w:space="0" w:color="auto"/>
        <w:right w:val="none" w:sz="0" w:space="0" w:color="auto"/>
      </w:divBdr>
    </w:div>
    <w:div w:id="2009672491">
      <w:bodyDiv w:val="1"/>
      <w:marLeft w:val="0"/>
      <w:marRight w:val="0"/>
      <w:marTop w:val="0"/>
      <w:marBottom w:val="0"/>
      <w:divBdr>
        <w:top w:val="none" w:sz="0" w:space="0" w:color="auto"/>
        <w:left w:val="none" w:sz="0" w:space="0" w:color="auto"/>
        <w:bottom w:val="none" w:sz="0" w:space="0" w:color="auto"/>
        <w:right w:val="none" w:sz="0" w:space="0" w:color="auto"/>
      </w:divBdr>
    </w:div>
    <w:div w:id="2027974660">
      <w:bodyDiv w:val="1"/>
      <w:marLeft w:val="0"/>
      <w:marRight w:val="0"/>
      <w:marTop w:val="0"/>
      <w:marBottom w:val="0"/>
      <w:divBdr>
        <w:top w:val="none" w:sz="0" w:space="0" w:color="auto"/>
        <w:left w:val="none" w:sz="0" w:space="0" w:color="auto"/>
        <w:bottom w:val="none" w:sz="0" w:space="0" w:color="auto"/>
        <w:right w:val="none" w:sz="0" w:space="0" w:color="auto"/>
      </w:divBdr>
    </w:div>
    <w:div w:id="2034845773">
      <w:bodyDiv w:val="1"/>
      <w:marLeft w:val="0"/>
      <w:marRight w:val="0"/>
      <w:marTop w:val="0"/>
      <w:marBottom w:val="0"/>
      <w:divBdr>
        <w:top w:val="none" w:sz="0" w:space="0" w:color="auto"/>
        <w:left w:val="none" w:sz="0" w:space="0" w:color="auto"/>
        <w:bottom w:val="none" w:sz="0" w:space="0" w:color="auto"/>
        <w:right w:val="none" w:sz="0" w:space="0" w:color="auto"/>
      </w:divBdr>
    </w:div>
    <w:div w:id="2037347433">
      <w:bodyDiv w:val="1"/>
      <w:marLeft w:val="0"/>
      <w:marRight w:val="0"/>
      <w:marTop w:val="0"/>
      <w:marBottom w:val="0"/>
      <w:divBdr>
        <w:top w:val="none" w:sz="0" w:space="0" w:color="auto"/>
        <w:left w:val="none" w:sz="0" w:space="0" w:color="auto"/>
        <w:bottom w:val="none" w:sz="0" w:space="0" w:color="auto"/>
        <w:right w:val="none" w:sz="0" w:space="0" w:color="auto"/>
      </w:divBdr>
    </w:div>
    <w:div w:id="2066446859">
      <w:bodyDiv w:val="1"/>
      <w:marLeft w:val="0"/>
      <w:marRight w:val="0"/>
      <w:marTop w:val="0"/>
      <w:marBottom w:val="0"/>
      <w:divBdr>
        <w:top w:val="none" w:sz="0" w:space="0" w:color="auto"/>
        <w:left w:val="none" w:sz="0" w:space="0" w:color="auto"/>
        <w:bottom w:val="none" w:sz="0" w:space="0" w:color="auto"/>
        <w:right w:val="none" w:sz="0" w:space="0" w:color="auto"/>
      </w:divBdr>
    </w:div>
    <w:div w:id="2124572507">
      <w:bodyDiv w:val="1"/>
      <w:marLeft w:val="0"/>
      <w:marRight w:val="0"/>
      <w:marTop w:val="0"/>
      <w:marBottom w:val="0"/>
      <w:divBdr>
        <w:top w:val="none" w:sz="0" w:space="0" w:color="auto"/>
        <w:left w:val="none" w:sz="0" w:space="0" w:color="auto"/>
        <w:bottom w:val="none" w:sz="0" w:space="0" w:color="auto"/>
        <w:right w:val="none" w:sz="0" w:space="0" w:color="auto"/>
      </w:divBdr>
    </w:div>
    <w:div w:id="21372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34</Pages>
  <Words>4441</Words>
  <Characters>25318</Characters>
  <Application>Microsoft Office Word</Application>
  <DocSecurity>0</DocSecurity>
  <Lines>210</Lines>
  <Paragraphs>59</Paragraphs>
  <ScaleCrop>false</ScaleCrop>
  <Company/>
  <LinksUpToDate>false</LinksUpToDate>
  <CharactersWithSpaces>29700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2017-09-13T08:27:00Z</dcterms:created>
  <dcterms:modified xsi:type="dcterms:W3CDTF">2017-09-13T08:54:00Z</dcterms:modified>
</cp:coreProperties>
</file>