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04" w:rsidRDefault="00B54204" w:rsidP="00B54204">
      <w:pPr>
        <w:rPr>
          <w:lang w:val="ro-RO"/>
        </w:rPr>
      </w:pPr>
      <w:proofErr w:type="spellStart"/>
      <w:r>
        <w:rPr>
          <w:lang w:val="en-US"/>
        </w:rPr>
        <w:t>Scenariul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urm</w:t>
      </w:r>
      <w:proofErr w:type="spellEnd"/>
      <w:r>
        <w:rPr>
          <w:lang w:val="ro-RO"/>
        </w:rPr>
        <w:t>ătorul: Un investitor privat dorește să construiască o nouă fabrică de prefabricate în județul Timiș, undeva între Timișoara și Lugoj. Apelează la noi, ca analiști GIS, pentru a găsi cele mai bune locații pentru această.</w:t>
      </w:r>
    </w:p>
    <w:p w:rsidR="00B54204" w:rsidRDefault="00B54204" w:rsidP="00B54204">
      <w:pPr>
        <w:rPr>
          <w:lang w:val="ro-RO"/>
        </w:rPr>
      </w:pPr>
      <w:r>
        <w:rPr>
          <w:lang w:val="ro-RO"/>
        </w:rPr>
        <w:t>Fictiv: Având deja experiență în acest tip de fabrici, avem niște reguli de poziționare după ne putem porni și efectua analiza vector.</w:t>
      </w:r>
    </w:p>
    <w:p w:rsidR="00B54204" w:rsidRDefault="00B54204" w:rsidP="00B54204">
      <w:pPr>
        <w:rPr>
          <w:lang w:val="ro-RO"/>
        </w:rPr>
      </w:pPr>
      <w:r>
        <w:rPr>
          <w:lang w:val="ro-RO"/>
        </w:rPr>
        <w:t>Condiții:</w:t>
      </w:r>
    </w:p>
    <w:p w:rsidR="00B54204" w:rsidRDefault="009D76C9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</w:t>
      </w:r>
      <w:r w:rsidR="00DA1AB7">
        <w:rPr>
          <w:lang w:val="ro-RO"/>
        </w:rPr>
        <w:t xml:space="preserve"> fie construită pe teren arabil</w:t>
      </w:r>
    </w:p>
    <w:p w:rsidR="00DA1AB7" w:rsidRDefault="00DA1AB7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la o distanță de 300 de metri de pășuni</w:t>
      </w:r>
    </w:p>
    <w:p w:rsidR="00DA1AB7" w:rsidRDefault="009D76C9" w:rsidP="009D76C9">
      <w:pPr>
        <w:pStyle w:val="ListParagraph"/>
        <w:numPr>
          <w:ilvl w:val="0"/>
          <w:numId w:val="1"/>
        </w:numPr>
        <w:rPr>
          <w:lang w:val="ro-RO"/>
        </w:rPr>
      </w:pPr>
      <w:r w:rsidRPr="00DA1AB7">
        <w:rPr>
          <w:lang w:val="ro-RO"/>
        </w:rPr>
        <w:t xml:space="preserve">Să fie la o distanță de minim 500 de metri de spațiul locuit </w:t>
      </w:r>
    </w:p>
    <w:p w:rsidR="009D76C9" w:rsidRPr="00972A07" w:rsidRDefault="009D76C9" w:rsidP="009D76C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bookmarkStart w:id="0" w:name="_GoBack"/>
      <w:r w:rsidRPr="00972A07">
        <w:rPr>
          <w:color w:val="FF0000"/>
          <w:lang w:val="ro-RO"/>
        </w:rPr>
        <w:t xml:space="preserve">Să fie la o </w:t>
      </w:r>
      <w:r w:rsidRPr="00972A07">
        <w:rPr>
          <w:b/>
          <w:color w:val="FF0000"/>
          <w:lang w:val="ro-RO"/>
        </w:rPr>
        <w:t>distanță rutieră</w:t>
      </w:r>
      <w:r w:rsidRPr="00972A07">
        <w:rPr>
          <w:color w:val="FF0000"/>
          <w:lang w:val="ro-RO"/>
        </w:rPr>
        <w:t xml:space="preserve"> de maximum 7 km față de descărcarea de pe autostradă (pentru a aduce angajații la lucru</w:t>
      </w:r>
      <w:r w:rsidR="00A5233A" w:rsidRPr="00972A07">
        <w:rPr>
          <w:color w:val="FF0000"/>
          <w:lang w:val="ro-RO"/>
        </w:rPr>
        <w:t xml:space="preserve"> dinspre TM şi Lugoj</w:t>
      </w:r>
      <w:r w:rsidRPr="00972A07">
        <w:rPr>
          <w:color w:val="FF0000"/>
          <w:lang w:val="ro-RO"/>
        </w:rPr>
        <w:t>)</w:t>
      </w:r>
    </w:p>
    <w:bookmarkEnd w:id="0"/>
    <w:p w:rsidR="009D76C9" w:rsidRDefault="00A5233A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Panta să fie sub 5 grade. </w:t>
      </w:r>
    </w:p>
    <w:p w:rsidR="00A5233A" w:rsidRDefault="009D76C9" w:rsidP="00A5233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cuprins la o distanță de maximum 1 km față de calea ferată,drumuri și râuri și minimum 300 de metri față de ele (nevoie de apă, transpor</w:t>
      </w:r>
      <w:r w:rsidR="00A5233A">
        <w:rPr>
          <w:lang w:val="ro-RO"/>
        </w:rPr>
        <w:t>t</w:t>
      </w:r>
      <w:r>
        <w:rPr>
          <w:lang w:val="ro-RO"/>
        </w:rPr>
        <w:t>, dar este și poluatoare)</w:t>
      </w:r>
    </w:p>
    <w:p w:rsidR="009D76C9" w:rsidRDefault="009D76C9" w:rsidP="00A5233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la maximum 5 km față de linia de înaltă tensiune (nevoie de mult curent)</w:t>
      </w:r>
    </w:p>
    <w:p w:rsidR="00A5233A" w:rsidRPr="009D76C9" w:rsidRDefault="00A5233A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În final, suprafaţa ce ne trebuie pentru fabrică este de 10 ha (500m </w:t>
      </w:r>
      <w:r>
        <w:rPr>
          <w:lang w:val="fr-FR"/>
        </w:rPr>
        <w:t xml:space="preserve">* 200 m) </w:t>
      </w:r>
      <w:proofErr w:type="spellStart"/>
      <w:r>
        <w:rPr>
          <w:lang w:val="fr-FR"/>
        </w:rPr>
        <w:t>continui</w:t>
      </w:r>
      <w:proofErr w:type="spellEnd"/>
      <w:r>
        <w:rPr>
          <w:lang w:val="fr-FR"/>
        </w:rPr>
        <w:t>.</w:t>
      </w:r>
    </w:p>
    <w:sectPr w:rsidR="00A5233A" w:rsidRPr="009D76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F6DBE"/>
    <w:multiLevelType w:val="hybridMultilevel"/>
    <w:tmpl w:val="53069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04"/>
    <w:rsid w:val="000837C7"/>
    <w:rsid w:val="002E6B45"/>
    <w:rsid w:val="00776310"/>
    <w:rsid w:val="008A71B2"/>
    <w:rsid w:val="00972A07"/>
    <w:rsid w:val="009825DC"/>
    <w:rsid w:val="009D76C9"/>
    <w:rsid w:val="00A5233A"/>
    <w:rsid w:val="00AF610E"/>
    <w:rsid w:val="00B54204"/>
    <w:rsid w:val="00B8111C"/>
    <w:rsid w:val="00B96EF9"/>
    <w:rsid w:val="00D70293"/>
    <w:rsid w:val="00D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DF98D-79A4-4463-A23F-D3DB5B89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Mihai</dc:creator>
  <cp:keywords/>
  <dc:description/>
  <cp:lastModifiedBy>Ionut Ungurianu</cp:lastModifiedBy>
  <cp:revision>4</cp:revision>
  <dcterms:created xsi:type="dcterms:W3CDTF">2019-04-03T12:22:00Z</dcterms:created>
  <dcterms:modified xsi:type="dcterms:W3CDTF">2019-04-18T11:19:00Z</dcterms:modified>
</cp:coreProperties>
</file>