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21B66" w14:textId="77777777" w:rsidR="00623166" w:rsidRPr="00623166" w:rsidRDefault="00623166" w:rsidP="00623166">
      <w:pPr>
        <w:rPr>
          <w:b/>
          <w:bCs/>
        </w:rPr>
      </w:pPr>
      <w:r w:rsidRPr="00623166">
        <w:rPr>
          <w:b/>
          <w:bCs/>
        </w:rPr>
        <w:t>Global Showcase: A Strategic Blueprint for Promoting Chinese Creative Porcelain Through an Online Gallery Platform</w:t>
      </w:r>
    </w:p>
    <w:p w14:paraId="30A1E0BD" w14:textId="77777777" w:rsidR="00623166" w:rsidRPr="00623166" w:rsidRDefault="00623166" w:rsidP="00623166">
      <w:pPr>
        <w:rPr>
          <w:b/>
          <w:bCs/>
        </w:rPr>
      </w:pPr>
      <w:r w:rsidRPr="00623166">
        <w:rPr>
          <w:b/>
          <w:bCs/>
        </w:rPr>
        <w:t>1. Executive Summary</w:t>
      </w:r>
    </w:p>
    <w:p w14:paraId="4D376D7A" w14:textId="77777777" w:rsidR="00623166" w:rsidRPr="00623166" w:rsidRDefault="00623166" w:rsidP="00623166">
      <w:r w:rsidRPr="00623166">
        <w:t>The proliferation of digital platforms has fundamentally reshaped the global art market, presenting an unprecedented opportunity for Chinese creative porcelain makers to reach both domestic and international audiences. This report outlines a strategic framework for establishing an online gallery platform that transcends traditional boundaries, leveraging cutting-edge technology, culturally resonant content, and robust e-commerce capabilities. By focusing on immersive user experiences, meticulous logistical planning, stringent intellectual property protection, and dynamic global marketing, the platform can elevate the perception of Chinese craftsmanship, foster cultural exchange, and unlock significant commercial success. The recommendations herein emphasize transforming a transactional website into a vibrant cultural hub, where the rich heritage and intricate artistry of Chinese porcelain are celebrated and made accessible to a worldwide audience.</w:t>
      </w:r>
    </w:p>
    <w:p w14:paraId="626FD1B6" w14:textId="77777777" w:rsidR="00623166" w:rsidRPr="00623166" w:rsidRDefault="00623166" w:rsidP="00623166">
      <w:pPr>
        <w:rPr>
          <w:b/>
          <w:bCs/>
        </w:rPr>
      </w:pPr>
      <w:r w:rsidRPr="00623166">
        <w:rPr>
          <w:b/>
          <w:bCs/>
        </w:rPr>
        <w:t>2. The Digital Art Market Landscape: Opportunities for Chinese Porcelain</w:t>
      </w:r>
    </w:p>
    <w:p w14:paraId="76CD1EA3" w14:textId="77777777" w:rsidR="00623166" w:rsidRPr="00623166" w:rsidRDefault="00623166" w:rsidP="00623166">
      <w:r w:rsidRPr="00623166">
        <w:t>The art world has experienced a profound shift with the rise of online platforms and virtual exhibitions, fundamentally changing how art is consumed, appreciated, and interacted with.</w:t>
      </w:r>
      <w:r w:rsidRPr="00623166">
        <w:rPr>
          <w:vertAlign w:val="superscript"/>
        </w:rPr>
        <w:t>1</w:t>
      </w:r>
      <w:r w:rsidRPr="00623166">
        <w:t xml:space="preserve"> This digital evolution has created an environment of unprecedented accessibility, allowing art to transcend geographical limitations and cultural divides, reaching a truly global audience.</w:t>
      </w:r>
      <w:r w:rsidRPr="00623166">
        <w:rPr>
          <w:vertAlign w:val="superscript"/>
        </w:rPr>
        <w:t>1</w:t>
      </w:r>
      <w:r w:rsidRPr="00623166">
        <w:t xml:space="preserve"> Online galleries have been instrumental in democratizing the art world by dismantling traditional barriers such as the need for physical presence, high operational costs associated with brick-and-mortar spaces, and the exclusivity often found in conventional art markets.</w:t>
      </w:r>
      <w:r w:rsidRPr="00623166">
        <w:rPr>
          <w:vertAlign w:val="superscript"/>
        </w:rPr>
        <w:t>2</w:t>
      </w:r>
      <w:r w:rsidRPr="00623166">
        <w:t xml:space="preserve"> This transformation enables art enthusiasts worldwide to explore a diverse array of artworks from the convenience of their homes, making art appreciation more inclusive and widely available.</w:t>
      </w:r>
      <w:r w:rsidRPr="00623166">
        <w:rPr>
          <w:vertAlign w:val="superscript"/>
        </w:rPr>
        <w:t>3</w:t>
      </w:r>
    </w:p>
    <w:p w14:paraId="361D4628" w14:textId="77777777" w:rsidR="00623166" w:rsidRPr="00623166" w:rsidRDefault="00623166" w:rsidP="00623166">
      <w:r w:rsidRPr="00623166">
        <w:t xml:space="preserve">This fundamental shift in market dynamics offers a direct pathway for Chinese porcelain makers to overcome the traditional gatekeepers of physical galleries and the inherent limitations of geographical presence. The ability to reach anyone with an internet connection transforms the addressable market from local or regional to truly global. For the platform, this means its strategic positioning should actively promote global accessibility as a core value proposition. This requires not only robust technical infrastructure, including reliable servers and internet connectivity </w:t>
      </w:r>
      <w:r w:rsidRPr="00623166">
        <w:rPr>
          <w:vertAlign w:val="superscript"/>
        </w:rPr>
        <w:t>1</w:t>
      </w:r>
      <w:r w:rsidRPr="00623166">
        <w:t>, but also a clear marketing message that invites a wider, more diverse international audience who might not typically engage with traditional art spaces. Such an approach necessitates the implementation of multilingual content, culturally sensitive messaging, and potentially localized user interfaces to resonate with diverse global demographics.</w:t>
      </w:r>
    </w:p>
    <w:p w14:paraId="1C193896" w14:textId="77777777" w:rsidR="00623166" w:rsidRPr="00623166" w:rsidRDefault="00623166" w:rsidP="00623166">
      <w:r w:rsidRPr="00623166">
        <w:t>Beyond transactional sales, virtual art collaborations are increasingly prominent, fostering cross-cultural understanding and enabling artists from diverse backgrounds and geographical locations to converge and produce innovative works.</w:t>
      </w:r>
      <w:r w:rsidRPr="00623166">
        <w:rPr>
          <w:vertAlign w:val="superscript"/>
        </w:rPr>
        <w:t>4</w:t>
      </w:r>
      <w:r w:rsidRPr="00623166">
        <w:t xml:space="preserve"> This collaborative spirit can extend to how a platform engages with its audience and other cultural entities. The value proposition for cultural art forms like Chinese porcelain extends beyond mere aesthetics or utility; it encompasses cultural dissemination. Therefore, the platform should be conceived not merely as an e-commerce storefront but as a vibrant cultural hub. Integrating features that facilitate cultural dialogue, provide rich educational content about porcelain's historical </w:t>
      </w:r>
      <w:r w:rsidRPr="00623166">
        <w:lastRenderedPageBreak/>
        <w:t>significance, intricate techniques, and embedded symbolism can significantly enhance user engagement, build profound brand loyalty, and differentiate the platform from purely commercial art sites. This approach can also attract partnerships with cultural institutions, academic bodies, and even tourism boards, further amplifying its reach and credibility.</w:t>
      </w:r>
    </w:p>
    <w:p w14:paraId="0E9C93FC" w14:textId="77777777" w:rsidR="00623166" w:rsidRPr="00623166" w:rsidRDefault="00623166" w:rsidP="00623166">
      <w:r w:rsidRPr="00623166">
        <w:t>Chinese culture, recognized as one of the world's most ancient civilizations, is the origin of abundant craft skills, including sophisticated ceramic and pottery techniques.</w:t>
      </w:r>
      <w:r w:rsidRPr="00623166">
        <w:rPr>
          <w:vertAlign w:val="superscript"/>
        </w:rPr>
        <w:t>5</w:t>
      </w:r>
      <w:r w:rsidRPr="00623166">
        <w:t xml:space="preserve"> Platforms like China Crafts Collection specifically highlight traditional craftwork registered on the "National Intangible Cultural Heritage of China," aspiring to bring "museum-quality" pieces directly to consumers.</w:t>
      </w:r>
      <w:r w:rsidRPr="00623166">
        <w:rPr>
          <w:vertAlign w:val="superscript"/>
        </w:rPr>
        <w:t>5</w:t>
      </w:r>
      <w:r w:rsidRPr="00623166">
        <w:t xml:space="preserve"> Many Chinese porcelains carry profound cultural meanings behind their intricate decorations, often conveying wishes for long life, prosperity, progeny, and success in life and careers.</w:t>
      </w:r>
      <w:r w:rsidRPr="00623166">
        <w:rPr>
          <w:vertAlign w:val="superscript"/>
        </w:rPr>
        <w:t>6</w:t>
      </w:r>
      <w:r w:rsidRPr="00623166">
        <w:t xml:space="preserve"> This inherent cultural depth adds significant intrinsic and perceived value to the artworks.</w:t>
      </w:r>
    </w:p>
    <w:p w14:paraId="27E5D495" w14:textId="77777777" w:rsidR="00623166" w:rsidRPr="00623166" w:rsidRDefault="00623166" w:rsidP="00623166">
      <w:r w:rsidRPr="00623166">
        <w:t>The explicit reference to "Intangible Cultural Heritage" and the aspiration to deliver "museum-quality" pieces represents a powerful narrative. It connects contemporary creations to a deep historical and cultural lineage. The detailing of symbolic meanings embedded in porcelain decorations further enriches this narrative, suggesting that the product is not just an object but a carrier of profound cultural narratives and historical continuity. Consequently, the platform must strategically and heavily leverage this rich heritage in all its content and marketing. The focus should shift from merely showcasing beautiful objects to telling the compelling stories behind each piece, detailing the ancient techniques, the cultural symbolism, and the legacy of the craftsmanship. This narrative elevates the perception of the porcelain from a mere decorative item to a piece of living history and cultural expression, justifying premium pricing and attracting discerning collectors who seek more than just aesthetics. The "design philosophy" section of the platform must deeply integrate and articulate this aspect, making it a cornerstone of the brand's identity.</w:t>
      </w:r>
    </w:p>
    <w:p w14:paraId="37192E26" w14:textId="77777777" w:rsidR="00623166" w:rsidRPr="00623166" w:rsidRDefault="00623166" w:rsidP="00623166">
      <w:pPr>
        <w:rPr>
          <w:b/>
          <w:bCs/>
        </w:rPr>
      </w:pPr>
      <w:r w:rsidRPr="00623166">
        <w:rPr>
          <w:b/>
          <w:bCs/>
        </w:rPr>
        <w:t>3. Designing Your Online Gallery Platform</w:t>
      </w:r>
    </w:p>
    <w:p w14:paraId="5C0C2F5C" w14:textId="77777777" w:rsidR="00623166" w:rsidRPr="00623166" w:rsidRDefault="00623166" w:rsidP="00623166">
      <w:r w:rsidRPr="00623166">
        <w:t>Creating an immersive and user-friendly online gallery for Chinese creative porcelain necessitates a strategic approach to design and feature implementation. The goal is to compensate for the absence of a tactile experience inherent in online viewing by prioritizing superior visual presentation and interactive elements.</w:t>
      </w:r>
    </w:p>
    <w:p w14:paraId="5A81C82B" w14:textId="77777777" w:rsidR="00623166" w:rsidRPr="00623166" w:rsidRDefault="00623166" w:rsidP="00623166">
      <w:pPr>
        <w:rPr>
          <w:b/>
          <w:bCs/>
        </w:rPr>
      </w:pPr>
      <w:r w:rsidRPr="00623166">
        <w:rPr>
          <w:b/>
          <w:bCs/>
        </w:rPr>
        <w:t>Key Features for an Immersive and User-Friendly Experience</w:t>
      </w:r>
    </w:p>
    <w:p w14:paraId="3FE8FB1A" w14:textId="77777777" w:rsidR="00623166" w:rsidRPr="00623166" w:rsidRDefault="00623166" w:rsidP="00623166">
      <w:r w:rsidRPr="00623166">
        <w:t>To mitigate the challenge of a lack of tactile experience online, the platform must prioritize high-quality visual presentation. This includes high-resolution images, and ideally, videos or 360-degree views to provide an immersive experience, allowing viewers to scrutinize artworks with remarkable precision.</w:t>
      </w:r>
      <w:r w:rsidRPr="00623166">
        <w:rPr>
          <w:vertAlign w:val="superscript"/>
        </w:rPr>
        <w:t>2</w:t>
      </w:r>
      <w:r w:rsidRPr="00623166">
        <w:t xml:space="preserve"> Visual design elements such as clear typography, effective use of white space, and well-lit, in-focus images are crucial for overall aesthetic appeal, legibility, and creating an uncluttered design.</w:t>
      </w:r>
      <w:r w:rsidRPr="00623166">
        <w:rPr>
          <w:vertAlign w:val="superscript"/>
        </w:rPr>
        <w:t>7</w:t>
      </w:r>
      <w:r w:rsidRPr="00623166">
        <w:t xml:space="preserve"> Interactive features, such as 360-degree views, virtual tours, and gamification (e.g., trivia, leaderboards, scavenger hunts), can significantly enhance visitor engagement and encourage longer dwell times.</w:t>
      </w:r>
      <w:r w:rsidRPr="00623166">
        <w:rPr>
          <w:vertAlign w:val="superscript"/>
        </w:rPr>
        <w:t>1</w:t>
      </w:r>
      <w:r w:rsidRPr="00623166">
        <w:t xml:space="preserve"> Virtual environments can be designed to mimic physical exhibit halls, auditoriums, and immersive lobbies.</w:t>
      </w:r>
      <w:r w:rsidRPr="00623166">
        <w:rPr>
          <w:vertAlign w:val="superscript"/>
        </w:rPr>
        <w:t>9</w:t>
      </w:r>
      <w:r w:rsidRPr="00623166">
        <w:t xml:space="preserve"> Shopify is a highly recommended e-commerce platform due to its comprehensive features, including customizable themes, robust e-commerce integration, and increasingly, AI tools to streamline art uploads and gallery management.</w:t>
      </w:r>
      <w:r w:rsidRPr="00623166">
        <w:rPr>
          <w:vertAlign w:val="superscript"/>
        </w:rPr>
        <w:t>10</w:t>
      </w:r>
    </w:p>
    <w:p w14:paraId="67F5FA58" w14:textId="77777777" w:rsidR="00623166" w:rsidRPr="00623166" w:rsidRDefault="00623166" w:rsidP="00623166">
      <w:r w:rsidRPr="00623166">
        <w:t xml:space="preserve">The explicit identification of the "Lack of Tactile Experience" as a significant challenge for </w:t>
      </w:r>
      <w:r w:rsidRPr="00623166">
        <w:lastRenderedPageBreak/>
        <w:t xml:space="preserve">online galleries </w:t>
      </w:r>
      <w:r w:rsidRPr="00623166">
        <w:rPr>
          <w:vertAlign w:val="superscript"/>
        </w:rPr>
        <w:t>2</w:t>
      </w:r>
      <w:r w:rsidRPr="00623166">
        <w:t xml:space="preserve"> underscores the importance of a strategic response. The detailed recommendations for superior visual representation and interactive elements </w:t>
      </w:r>
      <w:r w:rsidRPr="00623166">
        <w:rPr>
          <w:vertAlign w:val="superscript"/>
        </w:rPr>
        <w:t>1</w:t>
      </w:r>
      <w:r w:rsidRPr="00623166">
        <w:t xml:space="preserve"> are not merely about good photography; they represent a deliberate strategy to compensate for a fundamental sensory deficit. The objective is to create a virtual experience so rich and engaging that it closely approximates physical interaction. This requires the platform's development budget to heavily prioritize advanced visual presentation technologies. Such investments include professional photography and videography, 3D modeling for each porcelain piece, and potentially exploring augmented reality (AR) or virtual reality (VR) elements </w:t>
      </w:r>
      <w:r w:rsidRPr="00623166">
        <w:rPr>
          <w:vertAlign w:val="superscript"/>
        </w:rPr>
        <w:t>3</w:t>
      </w:r>
      <w:r w:rsidRPr="00623166">
        <w:t xml:space="preserve"> to allow users to virtually place or interact with the art in their own spaces. The entire user experience should be meticulously designed to evoke a sense of presence, texture, and detail, thereby enhancing perceived value and reducing purchase hesitation.</w:t>
      </w:r>
    </w:p>
    <w:p w14:paraId="6292035E" w14:textId="77777777" w:rsidR="00623166" w:rsidRPr="00623166" w:rsidRDefault="00623166" w:rsidP="00623166">
      <w:r w:rsidRPr="00623166">
        <w:t xml:space="preserve">The emphasis on gamification and community building </w:t>
      </w:r>
      <w:r w:rsidRPr="00623166">
        <w:rPr>
          <w:vertAlign w:val="superscript"/>
        </w:rPr>
        <w:t>1</w:t>
      </w:r>
      <w:r w:rsidRPr="00623166">
        <w:t xml:space="preserve"> suggests a significant opportunity to foster sustained loyalty and repeat visits, moving beyond temporary event engagement. This approach transforms a purely transactional website into an engaging, interactive community. Beyond simply showcasing art for sale, the platform should strategically integrate community-centric features. This could involve hosting virtual artist talks or Q&amp;A sessions, organizing online workshops on porcelain techniques, creating dedicated forums for collectors to discuss their pieces and share knowledge, or even incorporating gamified elements related to discovering the history of Chinese porcelain or the artists' inspirations. This approach significantly increases repeat visits, encourages word-of-mouth marketing, and ultimately drives sales conversions by cultivating a loyal base of enthusiasts.</w:t>
      </w:r>
    </w:p>
    <w:p w14:paraId="16982197" w14:textId="77777777" w:rsidR="00623166" w:rsidRPr="00623166" w:rsidRDefault="00623166" w:rsidP="00623166">
      <w:pPr>
        <w:rPr>
          <w:b/>
          <w:bCs/>
        </w:rPr>
      </w:pPr>
      <w:r w:rsidRPr="00623166">
        <w:rPr>
          <w:b/>
          <w:bCs/>
        </w:rPr>
        <w:t>Showcasing Craftsmanship and Cultural Heritage</w:t>
      </w:r>
    </w:p>
    <w:p w14:paraId="654D5BAB" w14:textId="77777777" w:rsidR="00623166" w:rsidRPr="00623166" w:rsidRDefault="00623166" w:rsidP="00623166">
      <w:r w:rsidRPr="00623166">
        <w:t>The platform should clearly articulate that while pieces are "newly created," they are produced using "ancient handmade technique" and are often registered on the "National Intangible Cultural Heritage of China".</w:t>
      </w:r>
      <w:r w:rsidRPr="00623166">
        <w:rPr>
          <w:vertAlign w:val="superscript"/>
        </w:rPr>
        <w:t>5</w:t>
      </w:r>
      <w:r w:rsidRPr="00623166">
        <w:t xml:space="preserve"> This highlights the continuity of tradition. Detailed descriptions for each piece are essential, including materials used, specific processes employed, and the inspiration behind the design.</w:t>
      </w:r>
      <w:r w:rsidRPr="00623166">
        <w:rPr>
          <w:vertAlign w:val="superscript"/>
        </w:rPr>
        <w:t>7</w:t>
      </w:r>
      <w:r w:rsidRPr="00623166">
        <w:t xml:space="preserve"> Documenting the artistic process and technique provides viewers with a deeper understanding of the craftsmanship and effort involved.</w:t>
      </w:r>
      <w:r w:rsidRPr="00623166">
        <w:rPr>
          <w:vertAlign w:val="superscript"/>
        </w:rPr>
        <w:t>7</w:t>
      </w:r>
    </w:p>
    <w:p w14:paraId="63C2A9B4" w14:textId="77777777" w:rsidR="00623166" w:rsidRPr="00623166" w:rsidRDefault="00623166" w:rsidP="00623166">
      <w:r w:rsidRPr="00623166">
        <w:t xml:space="preserve">The assertion that "The process of making is just as important as the final product" </w:t>
      </w:r>
      <w:r w:rsidRPr="00623166">
        <w:rPr>
          <w:vertAlign w:val="superscript"/>
        </w:rPr>
        <w:t>7</w:t>
      </w:r>
      <w:r w:rsidRPr="00623166">
        <w:t xml:space="preserve">, coupled with the emphasis on "ancient handmade technique" and "intangible cultural heritage" </w:t>
      </w:r>
      <w:r w:rsidRPr="00623166">
        <w:rPr>
          <w:vertAlign w:val="superscript"/>
        </w:rPr>
        <w:t>5</w:t>
      </w:r>
      <w:r w:rsidRPr="00623166">
        <w:t>, strongly indicates that the journey of creation itself is a powerful selling point for Chinese porcelain. It is not merely about the finished object, but the mastery, tradition, and labor embedded within it. Therefore, the platform should feature rich multimedia content, such as high-quality videos, photo essays, or short documentaries, that vividly document the artists' creative process. This could include showcasing traditional tools, demonstrating intricate techniques, and highlighting the meticulous, often labor-intensive, steps involved in porcelain creation. This narrative adds significant perceived value, educates the buyer about the art form, and fosters an emotional connection to the craftsmanship. This approach effectively differentiates the porcelain from mass-produced items and justifies its premium status in the global market.</w:t>
      </w:r>
    </w:p>
    <w:p w14:paraId="3DF53E86" w14:textId="77777777" w:rsidR="00623166" w:rsidRPr="00623166" w:rsidRDefault="00623166" w:rsidP="00623166">
      <w:pPr>
        <w:rPr>
          <w:b/>
          <w:bCs/>
        </w:rPr>
      </w:pPr>
      <w:r w:rsidRPr="00623166">
        <w:rPr>
          <w:b/>
          <w:bCs/>
        </w:rPr>
        <w:t>Table 1: Online Gallery Platform Feature Matrix for Chinese Porcelain</w:t>
      </w:r>
    </w:p>
    <w:tbl>
      <w:tblPr>
        <w:tblW w:w="0" w:type="auto"/>
        <w:tblCellSpacing w:w="15" w:type="dxa"/>
        <w:tblCellMar>
          <w:left w:w="0" w:type="dxa"/>
          <w:right w:w="0" w:type="dxa"/>
        </w:tblCellMar>
        <w:tblLook w:val="04A0" w:firstRow="1" w:lastRow="0" w:firstColumn="1" w:lastColumn="0" w:noHBand="0" w:noVBand="1"/>
      </w:tblPr>
      <w:tblGrid>
        <w:gridCol w:w="1632"/>
        <w:gridCol w:w="1818"/>
        <w:gridCol w:w="1448"/>
        <w:gridCol w:w="1954"/>
        <w:gridCol w:w="1438"/>
      </w:tblGrid>
      <w:tr w:rsidR="00623166" w:rsidRPr="00623166" w14:paraId="13EB82FC" w14:textId="77777777" w:rsidTr="0062316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6C763F" w14:textId="77777777" w:rsidR="00623166" w:rsidRPr="00623166" w:rsidRDefault="00623166" w:rsidP="00623166">
            <w:r w:rsidRPr="00623166">
              <w:lastRenderedPageBreak/>
              <w:t>Feature Category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010103" w14:textId="77777777" w:rsidR="00623166" w:rsidRPr="00623166" w:rsidRDefault="00623166" w:rsidP="00623166">
            <w:r w:rsidRPr="00623166">
              <w:t>Specific 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90BDC9" w14:textId="77777777" w:rsidR="00623166" w:rsidRPr="00623166" w:rsidRDefault="00623166" w:rsidP="00623166">
            <w:r w:rsidRPr="00623166">
              <w:t>Importance Level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CD9EDD" w14:textId="77777777" w:rsidR="00623166" w:rsidRPr="00623166" w:rsidRDefault="00623166" w:rsidP="00623166">
            <w:r w:rsidRPr="00623166">
              <w:t>Rationale/Benefit for Chinese Porcelain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544BC4" w14:textId="77777777" w:rsidR="00623166" w:rsidRPr="00623166" w:rsidRDefault="00623166" w:rsidP="00623166">
            <w:r w:rsidRPr="00623166">
              <w:t>Supporting Snippet ID(s)</w:t>
            </w:r>
          </w:p>
        </w:tc>
      </w:tr>
      <w:tr w:rsidR="00623166" w:rsidRPr="00623166" w14:paraId="1F741BCE"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0CBCC9" w14:textId="77777777" w:rsidR="00623166" w:rsidRPr="00623166" w:rsidRDefault="00623166" w:rsidP="00623166">
            <w:r w:rsidRPr="00623166">
              <w:rPr>
                <w:b/>
                <w:bCs/>
              </w:rPr>
              <w:t>Core Display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B3508B" w14:textId="77777777" w:rsidR="00623166" w:rsidRPr="00623166" w:rsidRDefault="00623166" w:rsidP="00623166">
            <w:r w:rsidRPr="00623166">
              <w:t>High-resolution images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25E96C" w14:textId="77777777" w:rsidR="00623166" w:rsidRPr="00623166" w:rsidRDefault="00623166" w:rsidP="00623166">
            <w:r w:rsidRPr="00623166">
              <w:t>Critical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7890B3" w14:textId="77777777" w:rsidR="00623166" w:rsidRPr="00623166" w:rsidRDefault="00623166" w:rsidP="00623166">
            <w:r w:rsidRPr="00623166">
              <w:t>Essential for detailed appreciation of intricate porcelain designs, compensating for lack of tactile experience.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541345" w14:textId="77777777" w:rsidR="00623166" w:rsidRPr="00623166" w:rsidRDefault="00623166" w:rsidP="00623166">
            <w:r w:rsidRPr="00623166">
              <w:rPr>
                <w:vertAlign w:val="superscript"/>
              </w:rPr>
              <w:t>3</w:t>
            </w:r>
          </w:p>
        </w:tc>
      </w:tr>
      <w:tr w:rsidR="00623166" w:rsidRPr="00623166" w14:paraId="60C75E3B"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5B6A3A" w14:textId="77777777" w:rsidR="00623166" w:rsidRPr="00623166" w:rsidRDefault="00623166" w:rsidP="0062316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071C59" w14:textId="77777777" w:rsidR="00623166" w:rsidRPr="00623166" w:rsidRDefault="00623166" w:rsidP="00623166">
            <w:r w:rsidRPr="00623166">
              <w:t>360-degree/3D views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D73DAC" w14:textId="77777777" w:rsidR="00623166" w:rsidRPr="00623166" w:rsidRDefault="00623166" w:rsidP="00623166">
            <w:r w:rsidRPr="00623166">
              <w:t>Critical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65EA4C" w14:textId="77777777" w:rsidR="00623166" w:rsidRPr="00623166" w:rsidRDefault="00623166" w:rsidP="00623166">
            <w:r w:rsidRPr="00623166">
              <w:t>Provides immersive experience, allowing comprehensive inspection of complex forms and glazes.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DA24ED" w14:textId="77777777" w:rsidR="00623166" w:rsidRPr="00623166" w:rsidRDefault="00623166" w:rsidP="00623166">
            <w:r w:rsidRPr="00623166">
              <w:rPr>
                <w:vertAlign w:val="superscript"/>
              </w:rPr>
              <w:t>1</w:t>
            </w:r>
          </w:p>
        </w:tc>
      </w:tr>
      <w:tr w:rsidR="00623166" w:rsidRPr="00623166" w14:paraId="198529F4"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76D7DF" w14:textId="77777777" w:rsidR="00623166" w:rsidRPr="00623166" w:rsidRDefault="00623166" w:rsidP="0062316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446910" w14:textId="77777777" w:rsidR="00623166" w:rsidRPr="00623166" w:rsidRDefault="00623166" w:rsidP="00623166">
            <w:r w:rsidRPr="00623166">
              <w:t>Artist Profiles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7F8FF6" w14:textId="77777777" w:rsidR="00623166" w:rsidRPr="00623166" w:rsidRDefault="00623166" w:rsidP="00623166">
            <w:r w:rsidRPr="00623166">
              <w:t>Critical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C2A1AA" w14:textId="77777777" w:rsidR="00623166" w:rsidRPr="00623166" w:rsidRDefault="00623166" w:rsidP="00623166">
            <w:r w:rsidRPr="00623166">
              <w:t>Humanizes the art, connects buyers to the creator's story and heritage.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C0D3AB" w14:textId="77777777" w:rsidR="00623166" w:rsidRPr="00623166" w:rsidRDefault="00623166" w:rsidP="00623166">
            <w:r w:rsidRPr="00623166">
              <w:rPr>
                <w:vertAlign w:val="superscript"/>
              </w:rPr>
              <w:t>7</w:t>
            </w:r>
          </w:p>
        </w:tc>
      </w:tr>
      <w:tr w:rsidR="00623166" w:rsidRPr="00623166" w14:paraId="768975B5"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A73F99" w14:textId="77777777" w:rsidR="00623166" w:rsidRPr="00623166" w:rsidRDefault="00623166" w:rsidP="0062316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3F8EC6" w14:textId="77777777" w:rsidR="00623166" w:rsidRPr="00623166" w:rsidRDefault="00623166" w:rsidP="00623166">
            <w:r w:rsidRPr="00623166">
              <w:t>Design Philosophy section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5512A2" w14:textId="77777777" w:rsidR="00623166" w:rsidRPr="00623166" w:rsidRDefault="00623166" w:rsidP="00623166">
            <w:r w:rsidRPr="00623166">
              <w:t>Critical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B87604" w14:textId="77777777" w:rsidR="00623166" w:rsidRPr="00623166" w:rsidRDefault="00623166" w:rsidP="00623166">
            <w:r w:rsidRPr="00623166">
              <w:t>Articulates cultural values and artistic intent, adding intellectual depth to the artwork.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9454E4" w14:textId="77777777" w:rsidR="00623166" w:rsidRPr="00623166" w:rsidRDefault="00623166" w:rsidP="00623166">
            <w:r w:rsidRPr="00623166">
              <w:rPr>
                <w:vertAlign w:val="superscript"/>
              </w:rPr>
              <w:t>7</w:t>
            </w:r>
          </w:p>
        </w:tc>
      </w:tr>
      <w:tr w:rsidR="00623166" w:rsidRPr="00623166" w14:paraId="26424F9B"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759A84" w14:textId="77777777" w:rsidR="00623166" w:rsidRPr="00623166" w:rsidRDefault="00623166" w:rsidP="00623166">
            <w:r w:rsidRPr="00623166">
              <w:rPr>
                <w:b/>
                <w:bCs/>
              </w:rPr>
              <w:t>Interactive Engagement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B573DF" w14:textId="77777777" w:rsidR="00623166" w:rsidRPr="00623166" w:rsidRDefault="00623166" w:rsidP="00623166">
            <w:r w:rsidRPr="00623166">
              <w:t>Virtual Exhibition spaces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2B1B84" w14:textId="77777777" w:rsidR="00623166" w:rsidRPr="00623166" w:rsidRDefault="00623166" w:rsidP="00623166">
            <w:r w:rsidRPr="00623166">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CB40D7" w14:textId="77777777" w:rsidR="00623166" w:rsidRPr="00623166" w:rsidRDefault="00623166" w:rsidP="00623166">
            <w:r w:rsidRPr="00623166">
              <w:t xml:space="preserve">Creates immersive, curated experiences that can mimic physical galleries </w:t>
            </w:r>
            <w:r w:rsidRPr="00623166">
              <w:lastRenderedPageBreak/>
              <w:t>and tell thematic stories.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834030" w14:textId="77777777" w:rsidR="00623166" w:rsidRPr="00623166" w:rsidRDefault="00623166" w:rsidP="00623166">
            <w:r w:rsidRPr="00623166">
              <w:rPr>
                <w:vertAlign w:val="superscript"/>
              </w:rPr>
              <w:lastRenderedPageBreak/>
              <w:t>1</w:t>
            </w:r>
          </w:p>
        </w:tc>
      </w:tr>
      <w:tr w:rsidR="00623166" w:rsidRPr="00623166" w14:paraId="0B66BB92"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F4B504" w14:textId="77777777" w:rsidR="00623166" w:rsidRPr="00623166" w:rsidRDefault="00623166" w:rsidP="0062316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D12DC6" w14:textId="77777777" w:rsidR="00623166" w:rsidRPr="00623166" w:rsidRDefault="00623166" w:rsidP="00623166">
            <w:r w:rsidRPr="00623166">
              <w:t>Community Forums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D5DE2B" w14:textId="77777777" w:rsidR="00623166" w:rsidRPr="00623166" w:rsidRDefault="00623166" w:rsidP="00623166">
            <w:r w:rsidRPr="00623166">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B8FE46" w14:textId="77777777" w:rsidR="00623166" w:rsidRPr="00623166" w:rsidRDefault="00623166" w:rsidP="00623166">
            <w:r w:rsidRPr="00623166">
              <w:t>Fosters collector loyalty, facilitates dialogue, and builds a dedicated audience around cultural art.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FF9792" w14:textId="77777777" w:rsidR="00623166" w:rsidRPr="00623166" w:rsidRDefault="00623166" w:rsidP="00623166">
            <w:r w:rsidRPr="00623166">
              <w:rPr>
                <w:vertAlign w:val="superscript"/>
              </w:rPr>
              <w:t>9</w:t>
            </w:r>
          </w:p>
        </w:tc>
      </w:tr>
      <w:tr w:rsidR="00623166" w:rsidRPr="00623166" w14:paraId="39AE2F21"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368981" w14:textId="77777777" w:rsidR="00623166" w:rsidRPr="00623166" w:rsidRDefault="00623166" w:rsidP="0062316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462647" w14:textId="77777777" w:rsidR="00623166" w:rsidRPr="00623166" w:rsidRDefault="00623166" w:rsidP="00623166">
            <w:r w:rsidRPr="00623166">
              <w:t>Gamification (e.g., quizzes, scavenger hunts)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375AEB" w14:textId="77777777" w:rsidR="00623166" w:rsidRPr="00623166" w:rsidRDefault="00623166" w:rsidP="00623166">
            <w:r w:rsidRPr="00623166">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A7BD25" w14:textId="77777777" w:rsidR="00623166" w:rsidRPr="00623166" w:rsidRDefault="00623166" w:rsidP="00623166">
            <w:r w:rsidRPr="00623166">
              <w:t>Increases dwell time and engagement, particularly for younger or digitally native audiences.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0FEAC3" w14:textId="77777777" w:rsidR="00623166" w:rsidRPr="00623166" w:rsidRDefault="00623166" w:rsidP="00623166">
            <w:r w:rsidRPr="00623166">
              <w:rPr>
                <w:vertAlign w:val="superscript"/>
              </w:rPr>
              <w:t>1</w:t>
            </w:r>
          </w:p>
        </w:tc>
      </w:tr>
      <w:tr w:rsidR="00623166" w:rsidRPr="00623166" w14:paraId="5CA363C2"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52DB3A" w14:textId="77777777" w:rsidR="00623166" w:rsidRPr="00623166" w:rsidRDefault="00623166" w:rsidP="00623166">
            <w:r w:rsidRPr="00623166">
              <w:rPr>
                <w:b/>
                <w:bCs/>
              </w:rPr>
              <w:t>E-commerce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B142E6" w14:textId="77777777" w:rsidR="00623166" w:rsidRPr="00623166" w:rsidRDefault="00623166" w:rsidP="00623166">
            <w:r w:rsidRPr="00623166">
              <w:t>Shopify E-commerce Integration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602A93" w14:textId="77777777" w:rsidR="00623166" w:rsidRPr="00623166" w:rsidRDefault="00623166" w:rsidP="00623166">
            <w:r w:rsidRPr="00623166">
              <w:t>Critical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4E2C03" w14:textId="77777777" w:rsidR="00623166" w:rsidRPr="00623166" w:rsidRDefault="00623166" w:rsidP="00623166">
            <w:r w:rsidRPr="00623166">
              <w:t>Provides robust, scalable, and user-friendly platform for international sales.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FB2411" w14:textId="77777777" w:rsidR="00623166" w:rsidRPr="00623166" w:rsidRDefault="00623166" w:rsidP="00623166">
            <w:r w:rsidRPr="00623166">
              <w:rPr>
                <w:vertAlign w:val="superscript"/>
              </w:rPr>
              <w:t>10</w:t>
            </w:r>
          </w:p>
        </w:tc>
      </w:tr>
      <w:tr w:rsidR="00623166" w:rsidRPr="00623166" w14:paraId="125F4133"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37038A" w14:textId="77777777" w:rsidR="00623166" w:rsidRPr="00623166" w:rsidRDefault="00623166" w:rsidP="0062316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8F747C" w14:textId="77777777" w:rsidR="00623166" w:rsidRPr="00623166" w:rsidRDefault="00623166" w:rsidP="00623166">
            <w:r w:rsidRPr="00623166">
              <w:t>Multilingual Support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74B175" w14:textId="77777777" w:rsidR="00623166" w:rsidRPr="00623166" w:rsidRDefault="00623166" w:rsidP="00623166">
            <w:r w:rsidRPr="00623166">
              <w:t>Critical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C8C25F" w14:textId="77777777" w:rsidR="00623166" w:rsidRPr="00623166" w:rsidRDefault="00623166" w:rsidP="00623166">
            <w:r w:rsidRPr="00623166">
              <w:t>Essential for reaching diverse international audiences and facilitating global transactions.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D5B3CB" w14:textId="77777777" w:rsidR="00623166" w:rsidRPr="00623166" w:rsidRDefault="00623166" w:rsidP="00623166">
            <w:r w:rsidRPr="00623166">
              <w:rPr>
                <w:vertAlign w:val="superscript"/>
              </w:rPr>
              <w:t>9</w:t>
            </w:r>
          </w:p>
        </w:tc>
      </w:tr>
      <w:tr w:rsidR="00623166" w:rsidRPr="00623166" w14:paraId="26439BB2"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54FBD2" w14:textId="77777777" w:rsidR="00623166" w:rsidRPr="00623166" w:rsidRDefault="00623166" w:rsidP="0062316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4D8D44" w14:textId="77777777" w:rsidR="00623166" w:rsidRPr="00623166" w:rsidRDefault="00623166" w:rsidP="00623166">
            <w:r w:rsidRPr="00623166">
              <w:t>Mobile Responsiveness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314BC8" w14:textId="77777777" w:rsidR="00623166" w:rsidRPr="00623166" w:rsidRDefault="00623166" w:rsidP="00623166">
            <w:r w:rsidRPr="00623166">
              <w:t>Critical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352EF0" w14:textId="77777777" w:rsidR="00623166" w:rsidRPr="00623166" w:rsidRDefault="00623166" w:rsidP="00623166">
            <w:r w:rsidRPr="00623166">
              <w:t xml:space="preserve">Ensures accessibility and optimal user experience across all devices, crucial </w:t>
            </w:r>
            <w:r w:rsidRPr="00623166">
              <w:lastRenderedPageBreak/>
              <w:t>for global reach.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56B3FB" w14:textId="77777777" w:rsidR="00623166" w:rsidRPr="00623166" w:rsidRDefault="00623166" w:rsidP="00623166">
            <w:r w:rsidRPr="00623166">
              <w:rPr>
                <w:vertAlign w:val="superscript"/>
              </w:rPr>
              <w:lastRenderedPageBreak/>
              <w:t>5</w:t>
            </w:r>
          </w:p>
        </w:tc>
      </w:tr>
      <w:tr w:rsidR="00623166" w:rsidRPr="00623166" w14:paraId="1AB600AB"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B8CAB8" w14:textId="77777777" w:rsidR="00623166" w:rsidRPr="00623166" w:rsidRDefault="00623166" w:rsidP="00623166">
            <w:r w:rsidRPr="00623166">
              <w:rPr>
                <w:b/>
                <w:bCs/>
              </w:rPr>
              <w:t>Backend &amp; Analytics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459A28" w14:textId="77777777" w:rsidR="00623166" w:rsidRPr="00623166" w:rsidRDefault="00623166" w:rsidP="00623166">
            <w:r w:rsidRPr="00623166">
              <w:t>AI Tools for content/sales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37DBE6" w14:textId="77777777" w:rsidR="00623166" w:rsidRPr="00623166" w:rsidRDefault="00623166" w:rsidP="00623166">
            <w:r w:rsidRPr="00623166">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FC1200" w14:textId="77777777" w:rsidR="00623166" w:rsidRPr="00623166" w:rsidRDefault="00623166" w:rsidP="00623166">
            <w:r w:rsidRPr="00623166">
              <w:t>Streamlines operations, enhances product uploads, and provides data for sales optimization.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4B3ED4" w14:textId="77777777" w:rsidR="00623166" w:rsidRPr="00623166" w:rsidRDefault="00623166" w:rsidP="00623166">
            <w:r w:rsidRPr="00623166">
              <w:rPr>
                <w:vertAlign w:val="superscript"/>
              </w:rPr>
              <w:t>9</w:t>
            </w:r>
          </w:p>
        </w:tc>
      </w:tr>
      <w:tr w:rsidR="00623166" w:rsidRPr="00623166" w14:paraId="257570EC"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4455B2" w14:textId="77777777" w:rsidR="00623166" w:rsidRPr="00623166" w:rsidRDefault="00623166" w:rsidP="0062316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9862A1" w14:textId="77777777" w:rsidR="00623166" w:rsidRPr="00623166" w:rsidRDefault="00623166" w:rsidP="00623166">
            <w:r w:rsidRPr="00623166">
              <w:t>Reporting and Analytics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0CB9F2" w14:textId="77777777" w:rsidR="00623166" w:rsidRPr="00623166" w:rsidRDefault="00623166" w:rsidP="00623166">
            <w:r w:rsidRPr="00623166">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462B57" w14:textId="77777777" w:rsidR="00623166" w:rsidRPr="00623166" w:rsidRDefault="00623166" w:rsidP="00623166">
            <w:r w:rsidRPr="00623166">
              <w:t>Tracks user behavior, sales performance, and exhibition engagement for continuous improvement.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F98BCF" w14:textId="77777777" w:rsidR="00623166" w:rsidRPr="00623166" w:rsidRDefault="00623166" w:rsidP="00623166">
            <w:r w:rsidRPr="00623166">
              <w:rPr>
                <w:vertAlign w:val="superscript"/>
              </w:rPr>
              <w:t>9</w:t>
            </w:r>
          </w:p>
        </w:tc>
      </w:tr>
    </w:tbl>
    <w:p w14:paraId="2579D6B7" w14:textId="77777777" w:rsidR="00623166" w:rsidRPr="00623166" w:rsidRDefault="00623166" w:rsidP="00623166">
      <w:pPr>
        <w:rPr>
          <w:b/>
          <w:bCs/>
        </w:rPr>
      </w:pPr>
      <w:r w:rsidRPr="00623166">
        <w:rPr>
          <w:b/>
          <w:bCs/>
        </w:rPr>
        <w:t>4. Crafting Compelling Artist Profiles and Design Philosophies</w:t>
      </w:r>
    </w:p>
    <w:p w14:paraId="4E2F012C" w14:textId="77777777" w:rsidR="00623166" w:rsidRPr="00623166" w:rsidRDefault="00623166" w:rsidP="00623166">
      <w:r w:rsidRPr="00623166">
        <w:t>Effectively promoting Chinese creative porcelain to a global audience hinges on building a strong connection between the artists, their work, and the audience. This requires meticulous attention to how artists are introduced and how their unique artistic design philosophies are articulated.</w:t>
      </w:r>
    </w:p>
    <w:p w14:paraId="7C4CD4E4" w14:textId="77777777" w:rsidR="00623166" w:rsidRPr="00623166" w:rsidRDefault="00623166" w:rsidP="00623166">
      <w:pPr>
        <w:rPr>
          <w:b/>
          <w:bCs/>
        </w:rPr>
      </w:pPr>
      <w:r w:rsidRPr="00623166">
        <w:rPr>
          <w:b/>
          <w:bCs/>
        </w:rPr>
        <w:t>Best Practices for Artist Introductions and Showcasing Their Unique Stories</w:t>
      </w:r>
    </w:p>
    <w:p w14:paraId="2A901BDA" w14:textId="77777777" w:rsidR="00623166" w:rsidRPr="00623166" w:rsidRDefault="00623166" w:rsidP="00623166">
      <w:r w:rsidRPr="00623166">
        <w:t>Artist profiles should be comprehensive, including a well-crafted artist statement that provides context for their body of work and individual pieces.</w:t>
      </w:r>
      <w:r w:rsidRPr="00623166">
        <w:rPr>
          <w:vertAlign w:val="superscript"/>
        </w:rPr>
        <w:t>7</w:t>
      </w:r>
      <w:r w:rsidRPr="00623166">
        <w:t xml:space="preserve"> The platform must emphasize storytelling, delving into the artist's personal journey, their inspirations, and the specific techniques they employ.</w:t>
      </w:r>
      <w:r w:rsidRPr="00623166">
        <w:rPr>
          <w:vertAlign w:val="superscript"/>
        </w:rPr>
        <w:t>12</w:t>
      </w:r>
      <w:r w:rsidRPr="00623166">
        <w:t xml:space="preserve"> This humanizes the art and makes it significantly more relatable to a global audience.</w:t>
      </w:r>
      <w:r w:rsidRPr="00623166">
        <w:rPr>
          <w:vertAlign w:val="superscript"/>
        </w:rPr>
        <w:t>12</w:t>
      </w:r>
      <w:r w:rsidRPr="00623166">
        <w:t xml:space="preserve"> Showcasing a mix of both emerging and established talent within the Chinese porcelain community can enrich the platform's offerings and appeal to a broader range of collectors.</w:t>
      </w:r>
      <w:r w:rsidRPr="00623166">
        <w:rPr>
          <w:vertAlign w:val="superscript"/>
        </w:rPr>
        <w:t>13</w:t>
      </w:r>
    </w:p>
    <w:p w14:paraId="758938C2" w14:textId="77777777" w:rsidR="00623166" w:rsidRPr="00623166" w:rsidRDefault="00623166" w:rsidP="00623166">
      <w:r w:rsidRPr="00623166">
        <w:t xml:space="preserve">The strong advocacy for "heartfelt storytelling" and "humanizing narratives" </w:t>
      </w:r>
      <w:r w:rsidRPr="00623166">
        <w:rPr>
          <w:vertAlign w:val="superscript"/>
        </w:rPr>
        <w:t>12</w:t>
      </w:r>
      <w:r w:rsidRPr="00623166">
        <w:t xml:space="preserve"> indicates that for Chinese porcelain, where the artist's individual hand, vision, and connection to tradition are paramount, their personal narrative becomes an integral part of the artwork's appeal and perceived value. Customer testimonials, for instance, often highlight the artist's passion and care, demonstrating the impact of a personal connection.</w:t>
      </w:r>
      <w:r w:rsidRPr="00623166">
        <w:rPr>
          <w:vertAlign w:val="superscript"/>
        </w:rPr>
        <w:t>14</w:t>
      </w:r>
      <w:r w:rsidRPr="00623166">
        <w:t xml:space="preserve"> Therefore, artist profiles should transcend a mere biographical sketch. They need to be rich, multimedia narratives, potentially featuring in-depth interviews, virtual studio tours (via video or high-quality photo essays), personal anecdotes about their connection to porcelain, and their artistic evolution. This approach cultivates a deep emotional connection with potential buyers, making the purchase </w:t>
      </w:r>
      <w:r w:rsidRPr="00623166">
        <w:lastRenderedPageBreak/>
        <w:t>feel more personal and meaningful. It also reinforces the unique, irreplaceable value of handmade art, distinguishing it from mass-produced items and fostering a loyal following.</w:t>
      </w:r>
    </w:p>
    <w:p w14:paraId="2C535E04" w14:textId="77777777" w:rsidR="00623166" w:rsidRPr="00623166" w:rsidRDefault="00623166" w:rsidP="00623166">
      <w:pPr>
        <w:rPr>
          <w:b/>
          <w:bCs/>
        </w:rPr>
      </w:pPr>
      <w:r w:rsidRPr="00623166">
        <w:rPr>
          <w:b/>
          <w:bCs/>
        </w:rPr>
        <w:t>Articulating the Artistic Design Philosophy Effectively Online</w:t>
      </w:r>
    </w:p>
    <w:p w14:paraId="154A9CE4" w14:textId="77777777" w:rsidR="00623166" w:rsidRPr="00623166" w:rsidRDefault="00623166" w:rsidP="00623166">
      <w:r w:rsidRPr="00623166">
        <w:t>A robust design philosophy should clearly define the artist's or collective's core values, identify their specific design goals, and articulate their guiding design principles.</w:t>
      </w:r>
      <w:r w:rsidRPr="00623166">
        <w:rPr>
          <w:vertAlign w:val="superscript"/>
        </w:rPr>
        <w:t>15</w:t>
      </w:r>
      <w:r w:rsidRPr="00623166">
        <w:t xml:space="preserve"> This philosophy should be communicated clearly and concisely, potentially through a "manifesto" or, more powerfully, through storytelling that illustrates its application.</w:t>
      </w:r>
      <w:r w:rsidRPr="00623166">
        <w:rPr>
          <w:vertAlign w:val="superscript"/>
        </w:rPr>
        <w:t>15</w:t>
      </w:r>
      <w:r w:rsidRPr="00623166">
        <w:t xml:space="preserve"> The philosophy must reflect the artist's or team's core values and beliefs about design, explaining not just </w:t>
      </w:r>
    </w:p>
    <w:p w14:paraId="6A719DB5" w14:textId="77777777" w:rsidR="00623166" w:rsidRPr="00623166" w:rsidRDefault="00623166" w:rsidP="00623166">
      <w:r w:rsidRPr="00623166">
        <w:rPr>
          <w:i/>
          <w:iCs/>
        </w:rPr>
        <w:t>what</w:t>
      </w:r>
      <w:r w:rsidRPr="00623166">
        <w:t xml:space="preserve"> was designed, but </w:t>
      </w:r>
      <w:r w:rsidRPr="00623166">
        <w:rPr>
          <w:i/>
          <w:iCs/>
        </w:rPr>
        <w:t>how</w:t>
      </w:r>
      <w:r w:rsidRPr="00623166">
        <w:t xml:space="preserve"> and </w:t>
      </w:r>
      <w:r w:rsidRPr="00623166">
        <w:rPr>
          <w:i/>
          <w:iCs/>
        </w:rPr>
        <w:t>why</w:t>
      </w:r>
      <w:r w:rsidRPr="00623166">
        <w:t>.</w:t>
      </w:r>
      <w:r w:rsidRPr="00623166">
        <w:rPr>
          <w:vertAlign w:val="superscript"/>
        </w:rPr>
        <w:t>15</w:t>
      </w:r>
      <w:r w:rsidRPr="00623166">
        <w:t xml:space="preserve"> It serves to ensure consistency in the artwork and aligns with the customers' purchasing decisions and values, creating a cohesive brand identity.</w:t>
      </w:r>
      <w:r w:rsidRPr="00623166">
        <w:rPr>
          <w:vertAlign w:val="superscript"/>
        </w:rPr>
        <w:t>15</w:t>
      </w:r>
      <w:r w:rsidRPr="00623166">
        <w:t xml:space="preserve"> For porcelain artists, this could involve articulating the specific inspirations behind their ceramic work, recurring themes or motifs they explore, and what distinctively sets their work apart from others in the field.</w:t>
      </w:r>
      <w:r w:rsidRPr="00623166">
        <w:rPr>
          <w:vertAlign w:val="superscript"/>
        </w:rPr>
        <w:t>7</w:t>
      </w:r>
    </w:p>
    <w:p w14:paraId="23BC2284" w14:textId="77777777" w:rsidR="00623166" w:rsidRPr="00623166" w:rsidRDefault="00623166" w:rsidP="00623166">
      <w:r w:rsidRPr="00623166">
        <w:t xml:space="preserve">The emphasis on a design philosophy conveying intentions, reflecting core values, and aligning with customer purchasing decisions </w:t>
      </w:r>
      <w:r w:rsidRPr="00623166">
        <w:rPr>
          <w:vertAlign w:val="superscript"/>
        </w:rPr>
        <w:t>15</w:t>
      </w:r>
      <w:r w:rsidRPr="00623166">
        <w:t xml:space="preserve"> is particularly significant for traditional Chinese porcelain. This philosophy is not merely a modern design concept; it is deeply rooted in centuries of cultural values, aesthetic principles, and artistic lineage. It provides the intellectual and cultural framework for understanding the underlying motivations and principles behind the art, transforming it from a decorative object into a piece imbued with profound meaning. Consequently, the articulated design philosophy must explicitly link the contemporary porcelain creations to traditional Chinese aesthetic principles, philosophical concepts (e.g., harmony with nature, balance, symbolism), and the historical significance of porcelain as an art form. This approach provides intellectual depth and cultural context, reinforcing the authenticity and unique heritage of the pieces. It will appeal strongly to a global audience that is increasingly interested in cultural narratives and meaningful consumption, not just superficial beauty. Furthermore, this philosophy can serve as a consistent decision-making framework for future artistic direction, content creation, and overall brand messaging.</w:t>
      </w:r>
    </w:p>
    <w:p w14:paraId="0384DBCD" w14:textId="77777777" w:rsidR="00623166" w:rsidRPr="00623166" w:rsidRDefault="00623166" w:rsidP="00623166">
      <w:pPr>
        <w:rPr>
          <w:b/>
          <w:bCs/>
        </w:rPr>
      </w:pPr>
      <w:r w:rsidRPr="00623166">
        <w:rPr>
          <w:b/>
          <w:bCs/>
        </w:rPr>
        <w:t>Table 2: Key Elements of an Effective Artist Profile and Design Philosophy for Porcelain</w:t>
      </w:r>
    </w:p>
    <w:tbl>
      <w:tblPr>
        <w:tblW w:w="0" w:type="auto"/>
        <w:tblCellSpacing w:w="15" w:type="dxa"/>
        <w:tblCellMar>
          <w:left w:w="0" w:type="dxa"/>
          <w:right w:w="0" w:type="dxa"/>
        </w:tblCellMar>
        <w:tblLook w:val="04A0" w:firstRow="1" w:lastRow="0" w:firstColumn="1" w:lastColumn="0" w:noHBand="0" w:noVBand="1"/>
      </w:tblPr>
      <w:tblGrid>
        <w:gridCol w:w="2909"/>
        <w:gridCol w:w="2241"/>
        <w:gridCol w:w="1707"/>
        <w:gridCol w:w="1433"/>
      </w:tblGrid>
      <w:tr w:rsidR="00623166" w:rsidRPr="00623166" w14:paraId="34CA8AE4" w14:textId="77777777" w:rsidTr="0062316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F103A5" w14:textId="77777777" w:rsidR="00623166" w:rsidRPr="00623166" w:rsidRDefault="00623166" w:rsidP="00623166">
            <w:r w:rsidRPr="00623166">
              <w:t>Element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257EF3" w14:textId="77777777" w:rsidR="00623166" w:rsidRPr="00623166" w:rsidRDefault="00623166" w:rsidP="00623166">
            <w:r w:rsidRPr="00623166">
              <w:t>Description/Purpose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83F7FC" w14:textId="77777777" w:rsidR="00623166" w:rsidRPr="00623166" w:rsidRDefault="00623166" w:rsidP="00623166">
            <w:r w:rsidRPr="00623166">
              <w:t>Rationale for Chinese Porcelain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CD51DE" w14:textId="77777777" w:rsidR="00623166" w:rsidRPr="00623166" w:rsidRDefault="00623166" w:rsidP="00623166">
            <w:r w:rsidRPr="00623166">
              <w:t>Supporting Snippet ID(s)</w:t>
            </w:r>
          </w:p>
        </w:tc>
      </w:tr>
      <w:tr w:rsidR="00623166" w:rsidRPr="00623166" w14:paraId="4412CC7A"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3F0D1E" w14:textId="77777777" w:rsidR="00623166" w:rsidRPr="00623166" w:rsidRDefault="00623166" w:rsidP="00623166">
            <w:r w:rsidRPr="00623166">
              <w:rPr>
                <w:b/>
                <w:bCs/>
              </w:rPr>
              <w:t>Artist Bio/Journey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E70BE4" w14:textId="77777777" w:rsidR="00623166" w:rsidRPr="00623166" w:rsidRDefault="00623166" w:rsidP="00623166">
            <w:r w:rsidRPr="00623166">
              <w:t>A narrative of the artist's background, training, and personal connection to porcelain.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C01B6B" w14:textId="77777777" w:rsidR="00623166" w:rsidRPr="00623166" w:rsidRDefault="00623166" w:rsidP="00623166">
            <w:r w:rsidRPr="00623166">
              <w:t>Humanizes the artist, builds emotional connection, and highlights dedication to the craft and tradition.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E8BFCB" w14:textId="77777777" w:rsidR="00623166" w:rsidRPr="00623166" w:rsidRDefault="00623166" w:rsidP="00623166">
            <w:r w:rsidRPr="00623166">
              <w:rPr>
                <w:vertAlign w:val="superscript"/>
              </w:rPr>
              <w:t>12</w:t>
            </w:r>
          </w:p>
        </w:tc>
      </w:tr>
      <w:tr w:rsidR="00623166" w:rsidRPr="00623166" w14:paraId="39BB600F"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3B3638" w14:textId="77777777" w:rsidR="00623166" w:rsidRPr="00623166" w:rsidRDefault="00623166" w:rsidP="00623166">
            <w:r w:rsidRPr="00623166">
              <w:rPr>
                <w:b/>
                <w:bCs/>
              </w:rPr>
              <w:t>Artistic Statement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9BCA47" w14:textId="77777777" w:rsidR="00623166" w:rsidRPr="00623166" w:rsidRDefault="00623166" w:rsidP="00623166">
            <w:r w:rsidRPr="00623166">
              <w:t xml:space="preserve">A concise text </w:t>
            </w:r>
            <w:r w:rsidRPr="00623166">
              <w:lastRenderedPageBreak/>
              <w:t>explaining the artist's overall vision, themes, and goals for their work.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ABC7A7" w14:textId="77777777" w:rsidR="00623166" w:rsidRPr="00623166" w:rsidRDefault="00623166" w:rsidP="00623166">
            <w:r w:rsidRPr="00623166">
              <w:lastRenderedPageBreak/>
              <w:t xml:space="preserve">Provides </w:t>
            </w:r>
            <w:r w:rsidRPr="00623166">
              <w:lastRenderedPageBreak/>
              <w:t>context for the entire body of work, helping collectors understand the artist's intent.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1744E9" w14:textId="77777777" w:rsidR="00623166" w:rsidRPr="00623166" w:rsidRDefault="00623166" w:rsidP="00623166">
            <w:r w:rsidRPr="00623166">
              <w:rPr>
                <w:vertAlign w:val="superscript"/>
              </w:rPr>
              <w:lastRenderedPageBreak/>
              <w:t>7</w:t>
            </w:r>
          </w:p>
        </w:tc>
      </w:tr>
      <w:tr w:rsidR="00623166" w:rsidRPr="00623166" w14:paraId="2A7A1C0B"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60E8E1" w14:textId="77777777" w:rsidR="00623166" w:rsidRPr="00623166" w:rsidRDefault="00623166" w:rsidP="00623166">
            <w:r w:rsidRPr="00623166">
              <w:rPr>
                <w:b/>
                <w:bCs/>
              </w:rPr>
              <w:t>Design Philosophy Manifesto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D2D9E0" w14:textId="77777777" w:rsidR="00623166" w:rsidRPr="00623166" w:rsidRDefault="00623166" w:rsidP="00623166">
            <w:r w:rsidRPr="00623166">
              <w:t>A clear, concise articulation of the core values and principles guiding the artist's creative process.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FD53EB" w14:textId="77777777" w:rsidR="00623166" w:rsidRPr="00623166" w:rsidRDefault="00623166" w:rsidP="00623166">
            <w:r w:rsidRPr="00623166">
              <w:t>Establishes the "why" behind the art, connecting it to traditional aesthetics and cultural significance.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894DCA" w14:textId="77777777" w:rsidR="00623166" w:rsidRPr="00623166" w:rsidRDefault="00623166" w:rsidP="00623166">
            <w:r w:rsidRPr="00623166">
              <w:rPr>
                <w:vertAlign w:val="superscript"/>
              </w:rPr>
              <w:t>15</w:t>
            </w:r>
          </w:p>
        </w:tc>
      </w:tr>
      <w:tr w:rsidR="00623166" w:rsidRPr="00623166" w14:paraId="364E71E0"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92ADC9" w14:textId="77777777" w:rsidR="00623166" w:rsidRPr="00623166" w:rsidRDefault="00623166" w:rsidP="00623166">
            <w:r w:rsidRPr="00623166">
              <w:rPr>
                <w:b/>
                <w:bCs/>
              </w:rPr>
              <w:t>Inspiration &amp; Themes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21BF0C" w14:textId="77777777" w:rsidR="00623166" w:rsidRPr="00623166" w:rsidRDefault="00623166" w:rsidP="00623166">
            <w:r w:rsidRPr="00623166">
              <w:t>Details on what inspires the artist (e.g., nature, history, philosophy) and recurring motifs.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AB370E" w14:textId="77777777" w:rsidR="00623166" w:rsidRPr="00623166" w:rsidRDefault="00623166" w:rsidP="00623166">
            <w:r w:rsidRPr="00623166">
              <w:t>Enriches the narrative, allows buyers to connect with the deeper meaning and symbolism of the pieces.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6BEC21" w14:textId="77777777" w:rsidR="00623166" w:rsidRPr="00623166" w:rsidRDefault="00623166" w:rsidP="00623166">
            <w:r w:rsidRPr="00623166">
              <w:rPr>
                <w:vertAlign w:val="superscript"/>
              </w:rPr>
              <w:t>7</w:t>
            </w:r>
          </w:p>
        </w:tc>
      </w:tr>
      <w:tr w:rsidR="00623166" w:rsidRPr="00623166" w14:paraId="18DCD0B0"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736794" w14:textId="77777777" w:rsidR="00623166" w:rsidRPr="00623166" w:rsidRDefault="00623166" w:rsidP="00623166">
            <w:r w:rsidRPr="00623166">
              <w:rPr>
                <w:b/>
                <w:bCs/>
              </w:rPr>
              <w:t>Techniques &amp; Process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59845D" w14:textId="77777777" w:rsidR="00623166" w:rsidRPr="00623166" w:rsidRDefault="00623166" w:rsidP="00623166">
            <w:r w:rsidRPr="00623166">
              <w:t>Explanation of specific traditional or innovative techniques used in porcelain creation.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37B754" w14:textId="77777777" w:rsidR="00623166" w:rsidRPr="00623166" w:rsidRDefault="00623166" w:rsidP="00623166">
            <w:r w:rsidRPr="00623166">
              <w:t>Showcases craftsmanship, skill, and the labor-intensive nature of the art, justifying value.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80FFA9" w14:textId="77777777" w:rsidR="00623166" w:rsidRPr="00623166" w:rsidRDefault="00623166" w:rsidP="00623166">
            <w:r w:rsidRPr="00623166">
              <w:rPr>
                <w:vertAlign w:val="superscript"/>
              </w:rPr>
              <w:t>7</w:t>
            </w:r>
          </w:p>
        </w:tc>
      </w:tr>
      <w:tr w:rsidR="00623166" w:rsidRPr="00623166" w14:paraId="01E81DBC"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3E9EB1" w14:textId="77777777" w:rsidR="00623166" w:rsidRPr="00623166" w:rsidRDefault="00623166" w:rsidP="00623166">
            <w:r w:rsidRPr="00623166">
              <w:rPr>
                <w:b/>
                <w:bCs/>
              </w:rPr>
              <w:t>Awards &amp; Exhibitions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5AD353" w14:textId="77777777" w:rsidR="00623166" w:rsidRPr="00623166" w:rsidRDefault="00623166" w:rsidP="00623166">
            <w:r w:rsidRPr="00623166">
              <w:t xml:space="preserve">A list of notable </w:t>
            </w:r>
            <w:r w:rsidRPr="00623166">
              <w:lastRenderedPageBreak/>
              <w:t>achievements, past exhibitions, and recognitions.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6A0DFD" w14:textId="77777777" w:rsidR="00623166" w:rsidRPr="00623166" w:rsidRDefault="00623166" w:rsidP="00623166">
            <w:r w:rsidRPr="00623166">
              <w:lastRenderedPageBreak/>
              <w:t xml:space="preserve">Builds </w:t>
            </w:r>
            <w:r w:rsidRPr="00623166">
              <w:lastRenderedPageBreak/>
              <w:t>credibility, demonstrates artistic merit, and provides social proof of the artist's standing.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A7800C" w14:textId="77777777" w:rsidR="00623166" w:rsidRPr="00623166" w:rsidRDefault="00623166" w:rsidP="00623166">
            <w:r w:rsidRPr="00623166">
              <w:rPr>
                <w:vertAlign w:val="superscript"/>
              </w:rPr>
              <w:lastRenderedPageBreak/>
              <w:t>7</w:t>
            </w:r>
          </w:p>
        </w:tc>
      </w:tr>
      <w:tr w:rsidR="00623166" w:rsidRPr="00623166" w14:paraId="504C3A39"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C972D0" w14:textId="77777777" w:rsidR="00623166" w:rsidRPr="00623166" w:rsidRDefault="00623166" w:rsidP="00623166">
            <w:r w:rsidRPr="00623166">
              <w:rPr>
                <w:b/>
                <w:bCs/>
              </w:rPr>
              <w:t>Testimonials/Collector Quotes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467447" w14:textId="77777777" w:rsidR="00623166" w:rsidRPr="00623166" w:rsidRDefault="00623166" w:rsidP="00623166">
            <w:r w:rsidRPr="00623166">
              <w:t>Feedback from satisfied collectors or art critics.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E782B0" w14:textId="77777777" w:rsidR="00623166" w:rsidRPr="00623166" w:rsidRDefault="00623166" w:rsidP="00623166">
            <w:r w:rsidRPr="00623166">
              <w:t>Builds trust and social validation, particularly important for online sales where physical interaction is limited.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8D6AEF" w14:textId="77777777" w:rsidR="00623166" w:rsidRPr="00623166" w:rsidRDefault="00623166" w:rsidP="00623166">
            <w:r w:rsidRPr="00623166">
              <w:rPr>
                <w:vertAlign w:val="superscript"/>
              </w:rPr>
              <w:t>14</w:t>
            </w:r>
          </w:p>
        </w:tc>
      </w:tr>
      <w:tr w:rsidR="00623166" w:rsidRPr="00623166" w14:paraId="5A877474"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629006" w14:textId="77777777" w:rsidR="00623166" w:rsidRPr="00623166" w:rsidRDefault="00623166" w:rsidP="00623166">
            <w:r w:rsidRPr="00623166">
              <w:rPr>
                <w:b/>
                <w:bCs/>
              </w:rPr>
              <w:t>High-Quality Portrait &amp; Studio Photos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3BFE90" w14:textId="77777777" w:rsidR="00623166" w:rsidRPr="00623166" w:rsidRDefault="00623166" w:rsidP="00623166">
            <w:r w:rsidRPr="00623166">
              <w:t>Professional images of the artist and their workspace.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A19FA0" w14:textId="77777777" w:rsidR="00623166" w:rsidRPr="00623166" w:rsidRDefault="00623166" w:rsidP="00623166">
            <w:r w:rsidRPr="00623166">
              <w:t>Personalizes the profile, allows a glimpse into the creative environment, enhancing authenticity.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757146" w14:textId="77777777" w:rsidR="00623166" w:rsidRPr="00623166" w:rsidRDefault="00623166" w:rsidP="00623166">
            <w:r w:rsidRPr="00623166">
              <w:rPr>
                <w:vertAlign w:val="superscript"/>
              </w:rPr>
              <w:t>7</w:t>
            </w:r>
          </w:p>
        </w:tc>
      </w:tr>
      <w:tr w:rsidR="00623166" w:rsidRPr="00623166" w14:paraId="5C84E8AC"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8B60CE" w14:textId="77777777" w:rsidR="00623166" w:rsidRPr="00623166" w:rsidRDefault="00623166" w:rsidP="00623166">
            <w:r w:rsidRPr="00623166">
              <w:rPr>
                <w:b/>
                <w:bCs/>
              </w:rPr>
              <w:t>Video Interviews/Documentaries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0D9070" w14:textId="77777777" w:rsidR="00623166" w:rsidRPr="00623166" w:rsidRDefault="00623166" w:rsidP="00623166">
            <w:r w:rsidRPr="00623166">
              <w:t>Short videos featuring the artist discussing their work, process, or philosophy.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6AC4C0" w14:textId="77777777" w:rsidR="00623166" w:rsidRPr="00623166" w:rsidRDefault="00623166" w:rsidP="00623166">
            <w:r w:rsidRPr="00623166">
              <w:t>Offers a dynamic, immersive way to connect with the artist and their story, deepening engagement.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0AA5BC" w14:textId="77777777" w:rsidR="00623166" w:rsidRPr="00623166" w:rsidRDefault="00623166" w:rsidP="00623166">
            <w:r w:rsidRPr="00623166">
              <w:rPr>
                <w:vertAlign w:val="superscript"/>
              </w:rPr>
              <w:t>12</w:t>
            </w:r>
          </w:p>
        </w:tc>
      </w:tr>
    </w:tbl>
    <w:p w14:paraId="71DF0458" w14:textId="77777777" w:rsidR="00623166" w:rsidRPr="00623166" w:rsidRDefault="00623166" w:rsidP="00623166">
      <w:pPr>
        <w:rPr>
          <w:b/>
          <w:bCs/>
        </w:rPr>
      </w:pPr>
      <w:r w:rsidRPr="00623166">
        <w:rPr>
          <w:b/>
          <w:bCs/>
        </w:rPr>
        <w:t>5. Curating Dynamic Virtual Exhibitions</w:t>
      </w:r>
    </w:p>
    <w:p w14:paraId="13B69976" w14:textId="77777777" w:rsidR="00623166" w:rsidRPr="00623166" w:rsidRDefault="00623166" w:rsidP="00623166">
      <w:r w:rsidRPr="00623166">
        <w:t xml:space="preserve">Virtual exhibitions are pivotal for captivating a global audience, transforming passive viewing </w:t>
      </w:r>
      <w:r w:rsidRPr="00623166">
        <w:lastRenderedPageBreak/>
        <w:t>into an immersive brand engagement. These online showcases can leverage advanced digital technologies to create compelling experiences that go far beyond static image galleries.</w:t>
      </w:r>
    </w:p>
    <w:p w14:paraId="5F29F026" w14:textId="77777777" w:rsidR="00623166" w:rsidRPr="00623166" w:rsidRDefault="00623166" w:rsidP="00623166">
      <w:pPr>
        <w:rPr>
          <w:b/>
          <w:bCs/>
        </w:rPr>
      </w:pPr>
      <w:r w:rsidRPr="00623166">
        <w:rPr>
          <w:b/>
          <w:bCs/>
        </w:rPr>
        <w:t>Formats and Features for Engaging Online Exhibitions</w:t>
      </w:r>
    </w:p>
    <w:p w14:paraId="66EEC90E" w14:textId="77777777" w:rsidR="00623166" w:rsidRPr="00623166" w:rsidRDefault="00623166" w:rsidP="00623166">
      <w:r w:rsidRPr="00623166">
        <w:t>Virtual exhibitions can utilize 3D designs to create immersive environments, including realistic exhibit halls, auditoriums, and lobbies, providing a sense of physical presence.</w:t>
      </w:r>
      <w:r w:rsidRPr="00623166">
        <w:rPr>
          <w:vertAlign w:val="superscript"/>
        </w:rPr>
        <w:t>9</w:t>
      </w:r>
      <w:r w:rsidRPr="00623166">
        <w:t xml:space="preserve"> Exhibitions can be thematic, showcasing a cohesive collection around a specific concept or exploring diverse approaches and inventive paths taken by contemporary artists.</w:t>
      </w:r>
      <w:r w:rsidRPr="00623166">
        <w:rPr>
          <w:vertAlign w:val="superscript"/>
        </w:rPr>
        <w:t>1</w:t>
      </w:r>
      <w:r w:rsidRPr="00623166">
        <w:t xml:space="preserve"> Examples include showcasing specific photographic works or exploring unique artistic techniques.</w:t>
      </w:r>
      <w:r w:rsidRPr="00623166">
        <w:rPr>
          <w:vertAlign w:val="superscript"/>
        </w:rPr>
        <w:t>16</w:t>
      </w:r>
      <w:r w:rsidRPr="00623166">
        <w:t xml:space="preserve"> Advanced technologies like Virtual Reality (VR), 3D modeling, and computer-generated real-time dynamic graphics can significantly enhance the sense of immersion and viewing experience.</w:t>
      </w:r>
      <w:r w:rsidRPr="00623166">
        <w:rPr>
          <w:vertAlign w:val="superscript"/>
        </w:rPr>
        <w:t>11</w:t>
      </w:r>
      <w:r w:rsidRPr="00623166">
        <w:t xml:space="preserve"> Platforms like Artsteps offer tools to upload digital content (images, videos, text, 3D models), build virtual spaces, and add music and narration to create striking VR environments.</w:t>
      </w:r>
      <w:r w:rsidRPr="00623166">
        <w:rPr>
          <w:vertAlign w:val="superscript"/>
        </w:rPr>
        <w:t>11</w:t>
      </w:r>
      <w:r w:rsidRPr="00623166">
        <w:t xml:space="preserve"> The ability to place guide points and stage narratives within the VR space allows for compelling storytelling during the exhibition.</w:t>
      </w:r>
      <w:r w:rsidRPr="00623166">
        <w:rPr>
          <w:vertAlign w:val="superscript"/>
        </w:rPr>
        <w:t>11</w:t>
      </w:r>
    </w:p>
    <w:p w14:paraId="71A40376" w14:textId="77777777" w:rsidR="00623166" w:rsidRPr="00623166" w:rsidRDefault="00623166" w:rsidP="00623166">
      <w:r w:rsidRPr="00623166">
        <w:t xml:space="preserve">The collective description of virtual exhibitions as highly interactive and immersive experiences </w:t>
      </w:r>
      <w:r w:rsidRPr="00623166">
        <w:rPr>
          <w:vertAlign w:val="superscript"/>
        </w:rPr>
        <w:t>1</w:t>
      </w:r>
      <w:r w:rsidRPr="00623166">
        <w:t xml:space="preserve">, particularly the mention of providing "a virtual performance experience that enhances the sense of immersion and viewing experience" </w:t>
      </w:r>
      <w:r w:rsidRPr="00623166">
        <w:rPr>
          <w:vertAlign w:val="superscript"/>
        </w:rPr>
        <w:t>17</w:t>
      </w:r>
      <w:r w:rsidRPr="00623166">
        <w:t xml:space="preserve">, indicates that these exhibitions should be viewed as powerful experiential marketing tools. This approach can significantly enhance brand perception and cultural promotion. Therefore, the platform should invest in a robust virtual exhibition module that supports advanced 3D environments, such as those offered by platforms like Artsteps </w:t>
      </w:r>
      <w:r w:rsidRPr="00623166">
        <w:rPr>
          <w:vertAlign w:val="superscript"/>
        </w:rPr>
        <w:t>11</w:t>
      </w:r>
      <w:r w:rsidRPr="00623166">
        <w:t>, guided tours, and rich multimedia integration (e.g., audio narration, videos of artists at work, interviews). The exhibitions should be meticulously curated around compelling themes, telling a cohesive story about the porcelain, its cultural context, the artist's journey, or specific techniques. This transforms them into destinations in themselves, rather than just sales portals, fostering deeper engagement and a stronger connection with the art and the brand.</w:t>
      </w:r>
    </w:p>
    <w:p w14:paraId="3C25BCDB" w14:textId="77777777" w:rsidR="00623166" w:rsidRPr="00623166" w:rsidRDefault="00623166" w:rsidP="00623166">
      <w:pPr>
        <w:rPr>
          <w:b/>
          <w:bCs/>
        </w:rPr>
      </w:pPr>
      <w:r w:rsidRPr="00623166">
        <w:rPr>
          <w:b/>
          <w:bCs/>
        </w:rPr>
        <w:t>Strategies for Enhancing Viewer Engagement and Interaction</w:t>
      </w:r>
    </w:p>
    <w:p w14:paraId="0ECAE21F" w14:textId="77777777" w:rsidR="00623166" w:rsidRPr="00623166" w:rsidRDefault="00623166" w:rsidP="00623166">
      <w:r w:rsidRPr="00623166">
        <w:t>Interactive features are proven to significantly increase user engagement, leading to longer dwell times on the platform.</w:t>
      </w:r>
      <w:r w:rsidRPr="00623166">
        <w:rPr>
          <w:vertAlign w:val="superscript"/>
        </w:rPr>
        <w:t>1</w:t>
      </w:r>
      <w:r w:rsidRPr="00623166">
        <w:t xml:space="preserve"> Gamification elements, such as trivia, leaderboards, and scavenger hunts, can effectively keep audiences hooked and encourage extended exploration of the platform.</w:t>
      </w:r>
      <w:r w:rsidRPr="00623166">
        <w:rPr>
          <w:vertAlign w:val="superscript"/>
        </w:rPr>
        <w:t>9</w:t>
      </w:r>
      <w:r w:rsidRPr="00623166">
        <w:t xml:space="preserve"> Live polls, Q&amp;A sessions, and direct chat options can facilitate instant feedback and direct interaction between visitors, and potentially, with the artists themselves.</w:t>
      </w:r>
      <w:r w:rsidRPr="00623166">
        <w:rPr>
          <w:vertAlign w:val="superscript"/>
        </w:rPr>
        <w:t>9</w:t>
      </w:r>
      <w:r w:rsidRPr="00623166">
        <w:t xml:space="preserve"> Strategic social media promotion is essential for driving traffic to virtual exhibitions, utilizing engaging content, relevant hashtags, and leveraging influencer marketing.</w:t>
      </w:r>
      <w:r w:rsidRPr="00623166">
        <w:rPr>
          <w:vertAlign w:val="superscript"/>
        </w:rPr>
        <w:t>1</w:t>
      </w:r>
    </w:p>
    <w:p w14:paraId="18517A75" w14:textId="77777777" w:rsidR="00623166" w:rsidRPr="00623166" w:rsidRDefault="00623166" w:rsidP="00623166">
      <w:r w:rsidRPr="00623166">
        <w:t xml:space="preserve">The strong emphasis on interactivity, gamification, and live Q&amp;A </w:t>
      </w:r>
      <w:r w:rsidRPr="00623166">
        <w:rPr>
          <w:vertAlign w:val="superscript"/>
        </w:rPr>
        <w:t>1</w:t>
      </w:r>
      <w:r w:rsidRPr="00623166">
        <w:t xml:space="preserve"> suggests a fundamental shift from the traditional art gallery's passive viewing model to an active, participatory online experience. This aligns with contemporary digital consumption habits, where users expect to interact and contribute, not just observe. Consequently, virtual exhibitions should be designed with clear calls to action for active participation. This could involve hosting virtual artist talks with live Q&amp;A sessions, conducting polls to gather user preferences for new designs or exhibition themes, or even offering virtual mini-workshops where artists demonstrate specific porcelain techniques. This active engagement fosters a deeper, more personal connection with the art and the artists, potentially leading to higher conversion rates, stronger community building, and valuable user feedback for future initiatives.</w:t>
      </w:r>
    </w:p>
    <w:p w14:paraId="08D3A104" w14:textId="77777777" w:rsidR="00623166" w:rsidRPr="00623166" w:rsidRDefault="00623166" w:rsidP="00623166">
      <w:pPr>
        <w:rPr>
          <w:b/>
          <w:bCs/>
        </w:rPr>
      </w:pPr>
      <w:r w:rsidRPr="00623166">
        <w:rPr>
          <w:b/>
          <w:bCs/>
        </w:rPr>
        <w:lastRenderedPageBreak/>
        <w:t>6. E-commerce Integration and Global Sales Strategy (Shopify Focus)</w:t>
      </w:r>
    </w:p>
    <w:p w14:paraId="39D4C702" w14:textId="77777777" w:rsidR="00623166" w:rsidRPr="00623166" w:rsidRDefault="00623166" w:rsidP="00623166">
      <w:r w:rsidRPr="00623166">
        <w:t>A successful global sales strategy for Chinese creative porcelain requires seamless e-commerce integration, a nuanced approach to product offerings, and robust trust-building mechanisms for online buyers.</w:t>
      </w:r>
    </w:p>
    <w:p w14:paraId="32E3662D" w14:textId="77777777" w:rsidR="00623166" w:rsidRPr="00623166" w:rsidRDefault="00623166" w:rsidP="00623166">
      <w:pPr>
        <w:rPr>
          <w:b/>
          <w:bCs/>
        </w:rPr>
      </w:pPr>
      <w:r w:rsidRPr="00623166">
        <w:rPr>
          <w:b/>
          <w:bCs/>
        </w:rPr>
        <w:t>Leveraging Shopify for Seamless Online Purchases</w:t>
      </w:r>
    </w:p>
    <w:p w14:paraId="58D3AD01" w14:textId="77777777" w:rsidR="00623166" w:rsidRPr="00623166" w:rsidRDefault="00623166" w:rsidP="00623166">
      <w:r w:rsidRPr="00623166">
        <w:t>Shopify is identified as a highly suitable platform for online art sales, offering a comprehensive suite of tools including customizable themes, robust e-commerce integration, and increasingly, AI tools to streamline art uploads and gallery management.</w:t>
      </w:r>
      <w:r w:rsidRPr="00623166">
        <w:rPr>
          <w:vertAlign w:val="superscript"/>
        </w:rPr>
        <w:t>10</w:t>
      </w:r>
      <w:r w:rsidRPr="00623166">
        <w:t xml:space="preserve"> The purchasing process must be designed to be as frictionless as possible, minimizing clicks and obstacles to prevent buyer hesitation and abandoned carts.</w:t>
      </w:r>
      <w:r w:rsidRPr="00623166">
        <w:rPr>
          <w:vertAlign w:val="superscript"/>
        </w:rPr>
        <w:t>10</w:t>
      </w:r>
    </w:p>
    <w:p w14:paraId="4BA0E557" w14:textId="77777777" w:rsidR="00623166" w:rsidRPr="00623166" w:rsidRDefault="00623166" w:rsidP="00623166">
      <w:r w:rsidRPr="00623166">
        <w:t xml:space="preserve">The explicit statement that the purchasing opportunity must be provided "with as little obstacles as possible, make it a few clicks before they change their mind" </w:t>
      </w:r>
      <w:r w:rsidRPr="00623166">
        <w:rPr>
          <w:vertAlign w:val="superscript"/>
        </w:rPr>
        <w:t>10</w:t>
      </w:r>
      <w:r w:rsidRPr="00623166">
        <w:t xml:space="preserve"> is particularly critical for high-value art. The decision-making process for such items is often prolonged, and any friction can lead to abandonment. Shopify's inherent e-commerce capabilities </w:t>
      </w:r>
      <w:r w:rsidRPr="00623166">
        <w:rPr>
          <w:vertAlign w:val="superscript"/>
        </w:rPr>
        <w:t>10</w:t>
      </w:r>
      <w:r w:rsidRPr="00623166">
        <w:t xml:space="preserve"> are well-suited to support this. Therefore, the Shopify storefront must be meticulously optimized for an intuitive and seamless user experience. This includes crystal-clear product listings with comprehensive details (materials, dimensions, cultural context), high-quality images from multiple angles, transparent pricing (including any applicable taxes, shipping, and duties), a streamlined and secure checkout process, and offering a variety of international payment methods, as observed with platforms like China Crafts Collection.</w:t>
      </w:r>
      <w:r w:rsidRPr="00623166">
        <w:rPr>
          <w:vertAlign w:val="superscript"/>
        </w:rPr>
        <w:t>5</w:t>
      </w:r>
      <w:r w:rsidRPr="00623166">
        <w:t xml:space="preserve"> Any perceived complexity or lack of clarity in the purchase path can significantly deter international buyers, especially when dealing with high-value, culturally significant items.</w:t>
      </w:r>
    </w:p>
    <w:p w14:paraId="768B1C9C" w14:textId="77777777" w:rsidR="00623166" w:rsidRPr="00623166" w:rsidRDefault="00623166" w:rsidP="00623166">
      <w:pPr>
        <w:rPr>
          <w:b/>
          <w:bCs/>
        </w:rPr>
      </w:pPr>
      <w:r w:rsidRPr="00623166">
        <w:rPr>
          <w:b/>
          <w:bCs/>
        </w:rPr>
        <w:t>Strategies for Selling Original Artworks Versus Prints</w:t>
      </w:r>
    </w:p>
    <w:p w14:paraId="51D57CFD" w14:textId="77777777" w:rsidR="00623166" w:rsidRPr="00623166" w:rsidRDefault="00623166" w:rsidP="00623166">
      <w:r w:rsidRPr="00623166">
        <w:t>Experience suggests that online buyers generally prefer unique original art over prints, especially for higher-value items.</w:t>
      </w:r>
      <w:r w:rsidRPr="00623166">
        <w:rPr>
          <w:vertAlign w:val="superscript"/>
        </w:rPr>
        <w:t>10</w:t>
      </w:r>
      <w:r w:rsidRPr="00623166">
        <w:t xml:space="preserve"> This indicates a strong market for one-of-a-kind pieces. While a market for prints exists, they typically need to be smaller in size and very affordable to sell in large editions.</w:t>
      </w:r>
      <w:r w:rsidRPr="00623166">
        <w:rPr>
          <w:vertAlign w:val="superscript"/>
        </w:rPr>
        <w:t>10</w:t>
      </w:r>
      <w:r w:rsidRPr="00623166">
        <w:t xml:space="preserve"> A diversified portfolio that includes a mix of both functional items (e.g., plates, bowls) and decorative pieces (e.g., vases, sculptures) can appeal to a broader range of customers with varying budgets and needs.</w:t>
      </w:r>
      <w:r w:rsidRPr="00623166">
        <w:rPr>
          <w:vertAlign w:val="superscript"/>
        </w:rPr>
        <w:t>8</w:t>
      </w:r>
    </w:p>
    <w:p w14:paraId="0628DA8B" w14:textId="77777777" w:rsidR="00623166" w:rsidRPr="00623166" w:rsidRDefault="00623166" w:rsidP="00623166">
      <w:r w:rsidRPr="00623166">
        <w:t xml:space="preserve">The clear indication of a strong preference for original artworks for higher-value sales </w:t>
      </w:r>
      <w:r w:rsidRPr="00623166">
        <w:rPr>
          <w:vertAlign w:val="superscript"/>
        </w:rPr>
        <w:t>10</w:t>
      </w:r>
      <w:r w:rsidRPr="00623166">
        <w:t xml:space="preserve">, coupled with the acknowledgment of a viable market for affordable prints and the benefit of a mix of functional and decorative pieces </w:t>
      </w:r>
      <w:r w:rsidRPr="00623166">
        <w:rPr>
          <w:vertAlign w:val="superscript"/>
        </w:rPr>
        <w:t>8</w:t>
      </w:r>
      <w:r w:rsidRPr="00623166">
        <w:t>, points towards a multi-tiered sales strategy. The platform should strategically prioritize showcasing and marketing original, high-value porcelain pieces as its core offering, emphasizing their uniqueness, artistic merit, and cultural significance. Concurrently, it should also strategically offer limited-edition, smaller, and more affordable prints or functional porcelain items (e.g., teacups, small decorative bowls) as accessible entry points for new collectors, gift buyers, or those with smaller budgets. This broadens the customer base, introduces the brand to a wider audience, and creates a natural pathway for future, higher-value purchases as customer trust and appreciation grow.</w:t>
      </w:r>
    </w:p>
    <w:p w14:paraId="6854B7CC" w14:textId="77777777" w:rsidR="00623166" w:rsidRPr="00623166" w:rsidRDefault="00623166" w:rsidP="00623166">
      <w:pPr>
        <w:rPr>
          <w:b/>
          <w:bCs/>
        </w:rPr>
      </w:pPr>
      <w:r w:rsidRPr="00623166">
        <w:rPr>
          <w:b/>
          <w:bCs/>
        </w:rPr>
        <w:t>Building Trust with Online Buyers</w:t>
      </w:r>
    </w:p>
    <w:p w14:paraId="151BFAE2" w14:textId="77777777" w:rsidR="00623166" w:rsidRPr="00623166" w:rsidRDefault="00623166" w:rsidP="00623166">
      <w:r w:rsidRPr="00623166">
        <w:t>Building trust online takes time; physical exhibitions can create buzz but do not spontaneously sell high-value art.</w:t>
      </w:r>
      <w:r w:rsidRPr="00623166">
        <w:rPr>
          <w:vertAlign w:val="superscript"/>
        </w:rPr>
        <w:t>10</w:t>
      </w:r>
      <w:r w:rsidRPr="00623166">
        <w:t xml:space="preserve"> Buyers need to get to know and trust the artist and the brand.</w:t>
      </w:r>
      <w:r w:rsidRPr="00623166">
        <w:rPr>
          <w:vertAlign w:val="superscript"/>
        </w:rPr>
        <w:t>10</w:t>
      </w:r>
      <w:r w:rsidRPr="00623166">
        <w:t xml:space="preserve"> Transparency regarding the artwork's complete history, including any repairs, restorations, or conservation work, is essential for maintaining provenance and building buyer confidence.</w:t>
      </w:r>
      <w:r w:rsidRPr="00623166">
        <w:rPr>
          <w:vertAlign w:val="superscript"/>
        </w:rPr>
        <w:t>18</w:t>
      </w:r>
      <w:r w:rsidRPr="00623166">
        <w:t xml:space="preserve"> </w:t>
      </w:r>
      <w:r w:rsidRPr="00623166">
        <w:lastRenderedPageBreak/>
        <w:t>Certificates of Authenticity (COAs) and strong provenance documentation are crucial for verifying the legitimacy and establishing trust in the artwork's genuineness and value.</w:t>
      </w:r>
      <w:r w:rsidRPr="00623166">
        <w:rPr>
          <w:vertAlign w:val="superscript"/>
        </w:rPr>
        <w:t>18</w:t>
      </w:r>
      <w:r w:rsidRPr="00623166">
        <w:t xml:space="preserve"> Blockchain technology can create immutable, tamper-proof records for enhanced authentication and transparency.</w:t>
      </w:r>
      <w:r w:rsidRPr="00623166">
        <w:rPr>
          <w:vertAlign w:val="superscript"/>
        </w:rPr>
        <w:t>19</w:t>
      </w:r>
      <w:r w:rsidRPr="00623166">
        <w:t xml:space="preserve"> Digital certificates can include unique blockchain reference numbers, high-resolution images, detailed material analysis, complete ownership history, exhibition history, restoration records, and digital signatures from relevant experts.</w:t>
      </w:r>
      <w:r w:rsidRPr="00623166">
        <w:rPr>
          <w:vertAlign w:val="superscript"/>
        </w:rPr>
        <w:t>19</w:t>
      </w:r>
    </w:p>
    <w:p w14:paraId="6D74678C" w14:textId="77777777" w:rsidR="00623166" w:rsidRPr="00623166" w:rsidRDefault="00623166" w:rsidP="00623166">
      <w:r w:rsidRPr="00623166">
        <w:t xml:space="preserve">The emphasis on "Building Trust Takes Time" and the need for buyers to "get to know you and you need to build your name/brand" </w:t>
      </w:r>
      <w:r w:rsidRPr="00623166">
        <w:rPr>
          <w:vertAlign w:val="superscript"/>
        </w:rPr>
        <w:t>10</w:t>
      </w:r>
      <w:r w:rsidRPr="00623166">
        <w:t xml:space="preserve"> highlights the critical role of robust provenance and Certificates of Authenticity (COAs).</w:t>
      </w:r>
      <w:r w:rsidRPr="00623166">
        <w:rPr>
          <w:vertAlign w:val="superscript"/>
        </w:rPr>
        <w:t>18</w:t>
      </w:r>
      <w:r w:rsidRPr="00623166">
        <w:t xml:space="preserve"> The introduction of blockchain technology as a means to create "immutable, tamper-proof records" for authentication </w:t>
      </w:r>
      <w:r w:rsidRPr="00623166">
        <w:rPr>
          <w:vertAlign w:val="superscript"/>
        </w:rPr>
        <w:t>19</w:t>
      </w:r>
      <w:r w:rsidRPr="00623166">
        <w:t xml:space="preserve"> is paramount for high-value cultural artifacts sold internationally, where physical inspection is often impractical. The shift from physical to digital documentation necessitates a robust, verifiable system. Therefore, the platform must implement a state-of-the-art system for documenting and presenting the provenance of each porcelain piece. This includes issuing digital COAs, providing detailed ownership history, exhibition records, and actively leveraging blockchain technology for unparalleled transparency and tamper-proof verification. This "digital provenance" becomes a cornerstone of trust, appealing strongly to discerning international collectors and mitigating the inherent risks and skepticism associated with authenticity and value in online art sales. It also positions the platform as a leader in modern art authentication, particularly for traditional art forms adapting to digital sales, offering a significant competitive advantage.</w:t>
      </w:r>
    </w:p>
    <w:p w14:paraId="25B54F96" w14:textId="77777777" w:rsidR="00623166" w:rsidRPr="00623166" w:rsidRDefault="00623166" w:rsidP="00623166">
      <w:pPr>
        <w:rPr>
          <w:b/>
          <w:bCs/>
        </w:rPr>
      </w:pPr>
      <w:r w:rsidRPr="00623166">
        <w:rPr>
          <w:b/>
          <w:bCs/>
        </w:rPr>
        <w:t>7. Navigating International Logistics: Shipping Fragile Porcelain</w:t>
      </w:r>
    </w:p>
    <w:p w14:paraId="37BAEC5C" w14:textId="77777777" w:rsidR="00623166" w:rsidRPr="00623166" w:rsidRDefault="00623166" w:rsidP="00623166">
      <w:r w:rsidRPr="00623166">
        <w:t>Shipping fragile porcelain artworks globally requires meticulous planning and adherence to best practices to ensure safe delivery and customer satisfaction.</w:t>
      </w:r>
    </w:p>
    <w:p w14:paraId="190A481C" w14:textId="77777777" w:rsidR="00623166" w:rsidRPr="00623166" w:rsidRDefault="00623166" w:rsidP="00623166">
      <w:pPr>
        <w:rPr>
          <w:b/>
          <w:bCs/>
        </w:rPr>
      </w:pPr>
      <w:r w:rsidRPr="00623166">
        <w:rPr>
          <w:b/>
          <w:bCs/>
        </w:rPr>
        <w:t>Best Practices for Packaging and Shipping Fragile Items Internationally</w:t>
      </w:r>
    </w:p>
    <w:p w14:paraId="3A7D26F9" w14:textId="77777777" w:rsidR="00623166" w:rsidRPr="00623166" w:rsidRDefault="00623166" w:rsidP="00623166">
      <w:r w:rsidRPr="00623166">
        <w:t>Proper packaging is paramount for fragile items. A new, sturdy corrugated cardboard box is essential, with double-wall construction recommended for items over 5 pounds.</w:t>
      </w:r>
      <w:r w:rsidRPr="00623166">
        <w:rPr>
          <w:vertAlign w:val="superscript"/>
        </w:rPr>
        <w:t>20</w:t>
      </w:r>
      <w:r w:rsidRPr="00623166">
        <w:t xml:space="preserve"> The box should be only slightly larger than the item, allowing exactly 3 inches of extra room on all sides for protective padding to minimize movement.</w:t>
      </w:r>
      <w:r w:rsidRPr="00623166">
        <w:rPr>
          <w:vertAlign w:val="superscript"/>
        </w:rPr>
        <w:t>20</w:t>
      </w:r>
      <w:r w:rsidRPr="00623166">
        <w:t xml:space="preserve"> The box's weight rating should exceed the total package weight by at least 25%.</w:t>
      </w:r>
      <w:r w:rsidRPr="00623166">
        <w:rPr>
          <w:vertAlign w:val="superscript"/>
        </w:rPr>
        <w:t>20</w:t>
      </w:r>
      <w:r w:rsidRPr="00623166">
        <w:t xml:space="preserve"> Overloading must be strictly avoided by adhering to weight limits (e.g., single-wall boxes for up to 20 pounds, double-wall for up to 40 pounds) to prevent structural compromise. For multiple fragile items, individual boxes should be used rather than cramming them together.</w:t>
      </w:r>
      <w:r w:rsidRPr="00623166">
        <w:rPr>
          <w:vertAlign w:val="superscript"/>
        </w:rPr>
        <w:t>20</w:t>
      </w:r>
    </w:p>
    <w:p w14:paraId="6E4CFF43" w14:textId="77777777" w:rsidR="00623166" w:rsidRPr="00623166" w:rsidRDefault="00623166" w:rsidP="00623166">
      <w:r w:rsidRPr="00623166">
        <w:t>Cushioning material is critical. The 3-inch cushioning rule should be applied using appropriate materials like bubble wrap, packing peanuts, or air pillows. Each item must be wrapped individually, and all remaining space filled completely to eliminate movement. For hollow items like vases, the interior cavity should be stuffed with packing material to prevent crushing. For international shipments, anti-static materials may be considered to meet customs requirements.</w:t>
      </w:r>
      <w:r w:rsidRPr="00623166">
        <w:rPr>
          <w:vertAlign w:val="superscript"/>
        </w:rPr>
        <w:t>20</w:t>
      </w:r>
      <w:r w:rsidRPr="00623166">
        <w:t xml:space="preserve"> Double-boxing provides essential protection for valuable or extremely fragile items, especially those over 10 pounds or valued over $500. This involves packing items in an appropriately sized inner box, then placing this inside a larger outer box with additional cushioning in between.</w:t>
      </w:r>
      <w:r w:rsidRPr="00623166">
        <w:rPr>
          <w:vertAlign w:val="superscript"/>
        </w:rPr>
        <w:t>20</w:t>
      </w:r>
      <w:r w:rsidRPr="00623166">
        <w:t xml:space="preserve"> Proper box sealing is achieved using pressure-sensitive packing tape in an "H" pattern across all seams, with tape rated for the package weight and additional layers applied to bottom corners where stress concentrates.</w:t>
      </w:r>
      <w:r w:rsidRPr="00623166">
        <w:rPr>
          <w:vertAlign w:val="superscript"/>
        </w:rPr>
        <w:t>20</w:t>
      </w:r>
      <w:r w:rsidRPr="00623166">
        <w:t xml:space="preserve"> Finally, "Fragile" and "This Way </w:t>
      </w:r>
      <w:r w:rsidRPr="00623166">
        <w:lastRenderedPageBreak/>
        <w:t>Up" labels should be prominently applied on multiple sides of the package using bright, contrasting colors.</w:t>
      </w:r>
      <w:r w:rsidRPr="00623166">
        <w:rPr>
          <w:vertAlign w:val="superscript"/>
        </w:rPr>
        <w:t>20</w:t>
      </w:r>
      <w:r w:rsidRPr="00623166">
        <w:t xml:space="preserve"> Always use new packaging materials (boxes, envelopes, tubes) rather than reusing old ones, as their integrity may be compromised.</w:t>
      </w:r>
      <w:r w:rsidRPr="00623166">
        <w:rPr>
          <w:vertAlign w:val="superscript"/>
        </w:rPr>
        <w:t>21</w:t>
      </w:r>
    </w:p>
    <w:p w14:paraId="1AE9A142" w14:textId="77777777" w:rsidR="00623166" w:rsidRPr="00623166" w:rsidRDefault="00623166" w:rsidP="00623166">
      <w:r w:rsidRPr="00623166">
        <w:t xml:space="preserve">The exceptionally detailed and rigorous instructions for packaging fragile items </w:t>
      </w:r>
      <w:r w:rsidRPr="00623166">
        <w:rPr>
          <w:vertAlign w:val="superscript"/>
        </w:rPr>
        <w:t>20</w:t>
      </w:r>
      <w:r w:rsidRPr="00623166">
        <w:t xml:space="preserve"> highlight that shipping damage is a significant and costly risk, particularly for high-value, irreplaceable porcelain. The impact of damage extends beyond the monetary value of the item to severe customer dissatisfaction, negative brand perception, and potential legal or reputational harm. Therefore, the platform must establish and strictly adhere to a standardized, "over-engineered" packaging protocol for all porcelain shipments. This requires significant investment in high-quality packing materials and potentially specialized training for packing personnel. This meticulous approach to packaging should be explicitly communicated to customers as a premium service, reinforcing the care taken for their valuable purchase and building immense confidence in international delivery. While this implies higher shipping costs, these are a necessary investment to safeguard the product, ensure customer loyalty, and protect the business from substantial financial and reputational setbacks resulting from transit damage.</w:t>
      </w:r>
    </w:p>
    <w:p w14:paraId="0FDC1475" w14:textId="77777777" w:rsidR="00623166" w:rsidRPr="00623166" w:rsidRDefault="00623166" w:rsidP="00623166">
      <w:pPr>
        <w:rPr>
          <w:b/>
          <w:bCs/>
        </w:rPr>
      </w:pPr>
      <w:r w:rsidRPr="00623166">
        <w:rPr>
          <w:b/>
          <w:bCs/>
        </w:rPr>
        <w:t>Considerations for Choosing Carriers and Insurance</w:t>
      </w:r>
    </w:p>
    <w:p w14:paraId="090977D1" w14:textId="77777777" w:rsidR="00623166" w:rsidRPr="00623166" w:rsidRDefault="00623166" w:rsidP="00623166">
      <w:r w:rsidRPr="00623166">
        <w:t>It is imperative to purchase insurance coverage for all fragile shipments. The recommendation is to aim for 110% of the item's replacement value to cover not only the item itself but also potential shipping costs and restocking fees.</w:t>
      </w:r>
      <w:r w:rsidRPr="00623166">
        <w:rPr>
          <w:vertAlign w:val="superscript"/>
        </w:rPr>
        <w:t>20</w:t>
      </w:r>
      <w:r w:rsidRPr="00623166">
        <w:t xml:space="preserve"> Utilizing tracking services for all fragile shipments is crucial to monitor their journey and provide real-time updates to customers.</w:t>
      </w:r>
      <w:r w:rsidRPr="00623166">
        <w:rPr>
          <w:vertAlign w:val="superscript"/>
        </w:rPr>
        <w:t>20</w:t>
      </w:r>
      <w:r w:rsidRPr="00623166">
        <w:t xml:space="preserve"> Reputable carriers like FedEx, including FedEx Ground and FedEx Express for domestic and international shipments, and FedEx Custom Critical for specialized handling and climate-controlled transportation of valuable and fragile artwork, are suitable choices for international art shipping.</w:t>
      </w:r>
      <w:r w:rsidRPr="00623166">
        <w:rPr>
          <w:vertAlign w:val="superscript"/>
        </w:rPr>
        <w:t>21</w:t>
      </w:r>
    </w:p>
    <w:p w14:paraId="4B463FF4" w14:textId="77777777" w:rsidR="00623166" w:rsidRPr="00623166" w:rsidRDefault="00623166" w:rsidP="00623166">
      <w:r w:rsidRPr="00623166">
        <w:t xml:space="preserve">The explicit recommendation to purchase insurance coverage at 110% of the item's replacement value </w:t>
      </w:r>
      <w:r w:rsidRPr="00623166">
        <w:rPr>
          <w:vertAlign w:val="superscript"/>
        </w:rPr>
        <w:t>20</w:t>
      </w:r>
      <w:r w:rsidRPr="00623166">
        <w:t xml:space="preserve"> is not just about recovering financial losses; it is a critical component of business continuity and maintaining customer trust, especially when dealing with high-value, potentially irreplaceable items like porcelain. The inherent risks of damage or loss during international transit are significant, and a clear, robust insurance policy protects both the buyer's investment and the seller's financial stability and reputation. Therefore, the platform should integrate robust insurance options directly into the online checkout process or clearly articulate its comprehensive insurance policy to buyers. For exceptionally high-value pieces, exploring specialized art shipping insurers in addition to standard carrier insurance should be considered. This proactive risk management strategy not only enhances buyer confidence by providing peace of mind but also insulates the business from potentially crippling financial and reputational setbacks that could arise from transit-related incidents.</w:t>
      </w:r>
    </w:p>
    <w:p w14:paraId="611041DD" w14:textId="77777777" w:rsidR="00623166" w:rsidRPr="00623166" w:rsidRDefault="00623166" w:rsidP="00623166">
      <w:pPr>
        <w:rPr>
          <w:b/>
          <w:bCs/>
        </w:rPr>
      </w:pPr>
      <w:r w:rsidRPr="00623166">
        <w:rPr>
          <w:b/>
          <w:bCs/>
        </w:rPr>
        <w:t>Table 3: International Shipping Checklist for Fragile Porcelain</w:t>
      </w:r>
    </w:p>
    <w:tbl>
      <w:tblPr>
        <w:tblW w:w="0" w:type="auto"/>
        <w:tblCellSpacing w:w="15" w:type="dxa"/>
        <w:tblCellMar>
          <w:left w:w="0" w:type="dxa"/>
          <w:right w:w="0" w:type="dxa"/>
        </w:tblCellMar>
        <w:tblLook w:val="04A0" w:firstRow="1" w:lastRow="0" w:firstColumn="1" w:lastColumn="0" w:noHBand="0" w:noVBand="1"/>
      </w:tblPr>
      <w:tblGrid>
        <w:gridCol w:w="1658"/>
        <w:gridCol w:w="2545"/>
        <w:gridCol w:w="2589"/>
        <w:gridCol w:w="1498"/>
      </w:tblGrid>
      <w:tr w:rsidR="00623166" w:rsidRPr="00623166" w14:paraId="41098161" w14:textId="77777777" w:rsidTr="0062316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BBAD67" w14:textId="77777777" w:rsidR="00623166" w:rsidRPr="00623166" w:rsidRDefault="00623166" w:rsidP="00623166">
            <w:r w:rsidRPr="00623166">
              <w:t>Shipping Step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F81466" w14:textId="77777777" w:rsidR="00623166" w:rsidRPr="00623166" w:rsidRDefault="00623166" w:rsidP="00623166">
            <w:r w:rsidRPr="00623166">
              <w:t>Key Requirement/Best Practice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334794" w14:textId="77777777" w:rsidR="00623166" w:rsidRPr="00623166" w:rsidRDefault="00623166" w:rsidP="00623166">
            <w:r w:rsidRPr="00623166">
              <w:t>Rationale for Fragile Porcelain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4DA6EB" w14:textId="77777777" w:rsidR="00623166" w:rsidRPr="00623166" w:rsidRDefault="00623166" w:rsidP="00623166">
            <w:r w:rsidRPr="00623166">
              <w:t>Supporting Snippet ID(s)</w:t>
            </w:r>
          </w:p>
        </w:tc>
      </w:tr>
      <w:tr w:rsidR="00623166" w:rsidRPr="00623166" w14:paraId="57CFEF55"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B53152" w14:textId="77777777" w:rsidR="00623166" w:rsidRPr="00623166" w:rsidRDefault="00623166" w:rsidP="00623166">
            <w:r w:rsidRPr="00623166">
              <w:rPr>
                <w:b/>
                <w:bCs/>
              </w:rPr>
              <w:t xml:space="preserve">Box </w:t>
            </w:r>
            <w:r w:rsidRPr="00623166">
              <w:rPr>
                <w:b/>
                <w:bCs/>
              </w:rPr>
              <w:lastRenderedPageBreak/>
              <w:t>Selection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31CA6A" w14:textId="77777777" w:rsidR="00623166" w:rsidRPr="00623166" w:rsidRDefault="00623166" w:rsidP="00623166">
            <w:r w:rsidRPr="00623166">
              <w:lastRenderedPageBreak/>
              <w:t xml:space="preserve">Use new, sturdy </w:t>
            </w:r>
            <w:r w:rsidRPr="00623166">
              <w:lastRenderedPageBreak/>
              <w:t>corrugated double-wall boxes; 3 inches extra room on all sides; weight rating 25% &gt; package weight.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2F241E" w14:textId="77777777" w:rsidR="00623166" w:rsidRPr="00623166" w:rsidRDefault="00623166" w:rsidP="00623166">
            <w:r w:rsidRPr="00623166">
              <w:lastRenderedPageBreak/>
              <w:t xml:space="preserve">Minimizes movement </w:t>
            </w:r>
            <w:r w:rsidRPr="00623166">
              <w:lastRenderedPageBreak/>
              <w:t>and impact, provides superior structural integrity for heavy, delicate items.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89640B" w14:textId="77777777" w:rsidR="00623166" w:rsidRPr="00623166" w:rsidRDefault="00623166" w:rsidP="00623166">
            <w:r w:rsidRPr="00623166">
              <w:rPr>
                <w:vertAlign w:val="superscript"/>
              </w:rPr>
              <w:lastRenderedPageBreak/>
              <w:t>20</w:t>
            </w:r>
          </w:p>
        </w:tc>
      </w:tr>
      <w:tr w:rsidR="00623166" w:rsidRPr="00623166" w14:paraId="646224C9"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1D7AF3" w14:textId="77777777" w:rsidR="00623166" w:rsidRPr="00623166" w:rsidRDefault="00623166" w:rsidP="00623166">
            <w:r w:rsidRPr="00623166">
              <w:rPr>
                <w:b/>
                <w:bCs/>
              </w:rPr>
              <w:t>Avoid Overloading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02ABC6" w14:textId="77777777" w:rsidR="00623166" w:rsidRPr="00623166" w:rsidRDefault="00623166" w:rsidP="00623166">
            <w:r w:rsidRPr="00623166">
              <w:t>Adhere strictly to weight limits; use individual boxes for multiple fragile items.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848932" w14:textId="77777777" w:rsidR="00623166" w:rsidRPr="00623166" w:rsidRDefault="00623166" w:rsidP="00623166">
            <w:r w:rsidRPr="00623166">
              <w:t>Prevents structural failure of the box and crushing of items during transit.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901AD4" w14:textId="77777777" w:rsidR="00623166" w:rsidRPr="00623166" w:rsidRDefault="00623166" w:rsidP="00623166">
            <w:r w:rsidRPr="00623166">
              <w:rPr>
                <w:vertAlign w:val="superscript"/>
              </w:rPr>
              <w:t>20</w:t>
            </w:r>
          </w:p>
        </w:tc>
      </w:tr>
      <w:tr w:rsidR="00623166" w:rsidRPr="00623166" w14:paraId="1AA7A8AF"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2A10D5" w14:textId="77777777" w:rsidR="00623166" w:rsidRPr="00623166" w:rsidRDefault="00623166" w:rsidP="00623166">
            <w:r w:rsidRPr="00623166">
              <w:rPr>
                <w:b/>
                <w:bCs/>
              </w:rPr>
              <w:t>Cushioning Application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D47EBC" w14:textId="77777777" w:rsidR="00623166" w:rsidRPr="00623166" w:rsidRDefault="00623166" w:rsidP="00623166">
            <w:r w:rsidRPr="00623166">
              <w:t>Apply 3 inches of bubble wrap, peanuts, or air pillows; wrap each item individually; fill all empty space; stuff hollow items.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0EFDCF" w14:textId="77777777" w:rsidR="00623166" w:rsidRPr="00623166" w:rsidRDefault="00623166" w:rsidP="00623166">
            <w:r w:rsidRPr="00623166">
              <w:t>Eliminates movement, absorbs shock, prevents internal crushing and external impact damage.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2BF6CA" w14:textId="77777777" w:rsidR="00623166" w:rsidRPr="00623166" w:rsidRDefault="00623166" w:rsidP="00623166">
            <w:r w:rsidRPr="00623166">
              <w:rPr>
                <w:vertAlign w:val="superscript"/>
              </w:rPr>
              <w:t>20</w:t>
            </w:r>
          </w:p>
        </w:tc>
      </w:tr>
      <w:tr w:rsidR="00623166" w:rsidRPr="00623166" w14:paraId="2E6F2BE1"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FEFA72" w14:textId="77777777" w:rsidR="00623166" w:rsidRPr="00623166" w:rsidRDefault="00623166" w:rsidP="00623166">
            <w:r w:rsidRPr="00623166">
              <w:rPr>
                <w:b/>
                <w:bCs/>
              </w:rPr>
              <w:t>Double-Boxing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DABC15" w14:textId="77777777" w:rsidR="00623166" w:rsidRPr="00623166" w:rsidRDefault="00623166" w:rsidP="00623166">
            <w:r w:rsidRPr="00623166">
              <w:t>For valuable/extremely fragile items (&gt;10 lbs or &gt;$500), pack inner box within larger outer box with cushioning.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6E5535" w14:textId="77777777" w:rsidR="00623166" w:rsidRPr="00623166" w:rsidRDefault="00623166" w:rsidP="00623166">
            <w:r w:rsidRPr="00623166">
              <w:t>Provides an additional layer of critical protection, especially for high-value, irreplaceable pieces.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C7BB73" w14:textId="77777777" w:rsidR="00623166" w:rsidRPr="00623166" w:rsidRDefault="00623166" w:rsidP="00623166">
            <w:r w:rsidRPr="00623166">
              <w:rPr>
                <w:vertAlign w:val="superscript"/>
              </w:rPr>
              <w:t>20</w:t>
            </w:r>
          </w:p>
        </w:tc>
      </w:tr>
      <w:tr w:rsidR="00623166" w:rsidRPr="00623166" w14:paraId="4282ABAF"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F32F4D" w14:textId="77777777" w:rsidR="00623166" w:rsidRPr="00623166" w:rsidRDefault="00623166" w:rsidP="00623166">
            <w:r w:rsidRPr="00623166">
              <w:rPr>
                <w:b/>
                <w:bCs/>
              </w:rPr>
              <w:t>Sealing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6A91A4" w14:textId="77777777" w:rsidR="00623166" w:rsidRPr="00623166" w:rsidRDefault="00623166" w:rsidP="00623166">
            <w:r w:rsidRPr="00623166">
              <w:t>Use pressure-sensitive packing tape in "H" pattern on all seams; apply extra tape on corners.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61ED02" w14:textId="77777777" w:rsidR="00623166" w:rsidRPr="00623166" w:rsidRDefault="00623166" w:rsidP="00623166">
            <w:r w:rsidRPr="00623166">
              <w:t>Secures the box against opening, reinforces stress points, and protects contents from external elements.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CE5AEA" w14:textId="77777777" w:rsidR="00623166" w:rsidRPr="00623166" w:rsidRDefault="00623166" w:rsidP="00623166">
            <w:r w:rsidRPr="00623166">
              <w:rPr>
                <w:vertAlign w:val="superscript"/>
              </w:rPr>
              <w:t>20</w:t>
            </w:r>
          </w:p>
        </w:tc>
      </w:tr>
      <w:tr w:rsidR="00623166" w:rsidRPr="00623166" w14:paraId="15AD1CBF"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0128F9" w14:textId="77777777" w:rsidR="00623166" w:rsidRPr="00623166" w:rsidRDefault="00623166" w:rsidP="00623166">
            <w:r w:rsidRPr="00623166">
              <w:rPr>
                <w:b/>
                <w:bCs/>
              </w:rPr>
              <w:t>Labeling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8DAE7A" w14:textId="77777777" w:rsidR="00623166" w:rsidRPr="00623166" w:rsidRDefault="00623166" w:rsidP="00623166">
            <w:r w:rsidRPr="00623166">
              <w:t>Prominently apply "Fragile" and "This Way Up" labels on multiple sides with contrasting colors.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6B45E1" w14:textId="77777777" w:rsidR="00623166" w:rsidRPr="00623166" w:rsidRDefault="00623166" w:rsidP="00623166">
            <w:r w:rsidRPr="00623166">
              <w:t>Provides essential visual cues for shipping personnel to handle with care and maintain correct orientation.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648E1E" w14:textId="77777777" w:rsidR="00623166" w:rsidRPr="00623166" w:rsidRDefault="00623166" w:rsidP="00623166">
            <w:r w:rsidRPr="00623166">
              <w:rPr>
                <w:vertAlign w:val="superscript"/>
              </w:rPr>
              <w:t>20</w:t>
            </w:r>
          </w:p>
        </w:tc>
      </w:tr>
      <w:tr w:rsidR="00623166" w:rsidRPr="00623166" w14:paraId="5B2315E6"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348B01" w14:textId="77777777" w:rsidR="00623166" w:rsidRPr="00623166" w:rsidRDefault="00623166" w:rsidP="00623166">
            <w:r w:rsidRPr="00623166">
              <w:rPr>
                <w:b/>
                <w:bCs/>
              </w:rPr>
              <w:t>New Packaging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C56101" w14:textId="77777777" w:rsidR="00623166" w:rsidRPr="00623166" w:rsidRDefault="00623166" w:rsidP="00623166">
            <w:r w:rsidRPr="00623166">
              <w:t xml:space="preserve">Always use new packaging materials (boxes, envelopes, </w:t>
            </w:r>
            <w:r w:rsidRPr="00623166">
              <w:lastRenderedPageBreak/>
              <w:t>tubes).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2753AE" w14:textId="77777777" w:rsidR="00623166" w:rsidRPr="00623166" w:rsidRDefault="00623166" w:rsidP="00623166">
            <w:r w:rsidRPr="00623166">
              <w:lastRenderedPageBreak/>
              <w:t xml:space="preserve">Ensures maximum integrity and cleanliness, preventing </w:t>
            </w:r>
            <w:r w:rsidRPr="00623166">
              <w:lastRenderedPageBreak/>
              <w:t>compromise from previous use.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C21EC4" w14:textId="77777777" w:rsidR="00623166" w:rsidRPr="00623166" w:rsidRDefault="00623166" w:rsidP="00623166">
            <w:r w:rsidRPr="00623166">
              <w:rPr>
                <w:vertAlign w:val="superscript"/>
              </w:rPr>
              <w:lastRenderedPageBreak/>
              <w:t>21</w:t>
            </w:r>
          </w:p>
        </w:tc>
      </w:tr>
      <w:tr w:rsidR="00623166" w:rsidRPr="00623166" w14:paraId="59B04D7E"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0C0A71" w14:textId="77777777" w:rsidR="00623166" w:rsidRPr="00623166" w:rsidRDefault="00623166" w:rsidP="00623166">
            <w:r w:rsidRPr="00623166">
              <w:rPr>
                <w:b/>
                <w:bCs/>
              </w:rPr>
              <w:t>Insurance Coverage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F994DA" w14:textId="77777777" w:rsidR="00623166" w:rsidRPr="00623166" w:rsidRDefault="00623166" w:rsidP="00623166">
            <w:r w:rsidRPr="00623166">
              <w:t>Purchase coverage for 110% of item's replacement value.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D03628" w14:textId="77777777" w:rsidR="00623166" w:rsidRPr="00623166" w:rsidRDefault="00623166" w:rsidP="00623166">
            <w:r w:rsidRPr="00623166">
              <w:t>Protects against financial loss from damage or loss, covers shipping/restocking fees, and builds buyer confidence.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BA5087" w14:textId="77777777" w:rsidR="00623166" w:rsidRPr="00623166" w:rsidRDefault="00623166" w:rsidP="00623166">
            <w:r w:rsidRPr="00623166">
              <w:rPr>
                <w:vertAlign w:val="superscript"/>
              </w:rPr>
              <w:t>20</w:t>
            </w:r>
          </w:p>
        </w:tc>
      </w:tr>
      <w:tr w:rsidR="00623166" w:rsidRPr="00623166" w14:paraId="034290E5"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99BDC1" w14:textId="77777777" w:rsidR="00623166" w:rsidRPr="00623166" w:rsidRDefault="00623166" w:rsidP="00623166">
            <w:r w:rsidRPr="00623166">
              <w:rPr>
                <w:b/>
                <w:bCs/>
              </w:rPr>
              <w:t>Tracking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116CEE" w14:textId="77777777" w:rsidR="00623166" w:rsidRPr="00623166" w:rsidRDefault="00623166" w:rsidP="00623166">
            <w:r w:rsidRPr="00623166">
              <w:t>Utilize tracking services for all shipments.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8CBBCF" w14:textId="77777777" w:rsidR="00623166" w:rsidRPr="00623166" w:rsidRDefault="00623166" w:rsidP="00623166">
            <w:r w:rsidRPr="00623166">
              <w:t>Provides real-time updates to customers, enhances transparency, and aids in resolving transit issues.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0DA369" w14:textId="77777777" w:rsidR="00623166" w:rsidRPr="00623166" w:rsidRDefault="00623166" w:rsidP="00623166">
            <w:r w:rsidRPr="00623166">
              <w:rPr>
                <w:vertAlign w:val="superscript"/>
              </w:rPr>
              <w:t>20</w:t>
            </w:r>
          </w:p>
        </w:tc>
      </w:tr>
      <w:tr w:rsidR="00623166" w:rsidRPr="00623166" w14:paraId="6B784A06"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BD58F1" w14:textId="77777777" w:rsidR="00623166" w:rsidRPr="00623166" w:rsidRDefault="00623166" w:rsidP="00623166">
            <w:r w:rsidRPr="00623166">
              <w:rPr>
                <w:b/>
                <w:bCs/>
              </w:rPr>
              <w:t>Carrier Selection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09D9EC" w14:textId="77777777" w:rsidR="00623166" w:rsidRPr="00623166" w:rsidRDefault="00623166" w:rsidP="00623166">
            <w:r w:rsidRPr="00623166">
              <w:t>Choose reputable carriers experienced in art shipping (e.g., FedEx Custom Critical for high value).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F9FF0D" w14:textId="77777777" w:rsidR="00623166" w:rsidRPr="00623166" w:rsidRDefault="00623166" w:rsidP="00623166">
            <w:r w:rsidRPr="00623166">
              <w:t>Ensures specialized handling, climate control (if needed), and reliable delivery for valuable art.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BA5C6B" w14:textId="77777777" w:rsidR="00623166" w:rsidRPr="00623166" w:rsidRDefault="00623166" w:rsidP="00623166">
            <w:r w:rsidRPr="00623166">
              <w:rPr>
                <w:vertAlign w:val="superscript"/>
              </w:rPr>
              <w:t>21</w:t>
            </w:r>
          </w:p>
        </w:tc>
      </w:tr>
    </w:tbl>
    <w:p w14:paraId="00BCC5EA" w14:textId="77777777" w:rsidR="00623166" w:rsidRPr="00623166" w:rsidRDefault="00623166" w:rsidP="00623166">
      <w:pPr>
        <w:rPr>
          <w:b/>
          <w:bCs/>
        </w:rPr>
      </w:pPr>
      <w:r w:rsidRPr="00623166">
        <w:rPr>
          <w:b/>
          <w:bCs/>
        </w:rPr>
        <w:t>8. Protecting Your Assets: Intellectual Property and Authenticity</w:t>
      </w:r>
    </w:p>
    <w:p w14:paraId="65014DB0" w14:textId="77777777" w:rsidR="00623166" w:rsidRPr="00623166" w:rsidRDefault="00623166" w:rsidP="00623166">
      <w:r w:rsidRPr="00623166">
        <w:t>Safeguarding intellectual property and ensuring the authenticity of porcelain artworks sold online are critical for building trust, maintaining value, and fostering long-term success in the global art market.</w:t>
      </w:r>
    </w:p>
    <w:p w14:paraId="7E0E552B" w14:textId="77777777" w:rsidR="00623166" w:rsidRPr="00623166" w:rsidRDefault="00623166" w:rsidP="00623166">
      <w:pPr>
        <w:rPr>
          <w:b/>
          <w:bCs/>
        </w:rPr>
      </w:pPr>
      <w:r w:rsidRPr="00623166">
        <w:rPr>
          <w:b/>
          <w:bCs/>
        </w:rPr>
        <w:t>Key Intellectual Property Considerations (Copyright, Trademarks) for Artists and the Platform</w:t>
      </w:r>
    </w:p>
    <w:p w14:paraId="06E63E12" w14:textId="77777777" w:rsidR="00623166" w:rsidRPr="00623166" w:rsidRDefault="00623166" w:rsidP="00623166">
      <w:r w:rsidRPr="00623166">
        <w:t>Copyright is the most fundamental and widely applicable type of intellectual property for artists, automatically protecting original works of authorship upon creation, as long as they are fixed in a tangible medium.</w:t>
      </w:r>
      <w:r w:rsidRPr="00623166">
        <w:rPr>
          <w:vertAlign w:val="superscript"/>
        </w:rPr>
        <w:t>22</w:t>
      </w:r>
      <w:r w:rsidRPr="00623166">
        <w:t xml:space="preserve"> While automatic, registration (e.g., with relevant authorities) can provide a public record of ownership, enable statutory damages in case of infringement, and serve as strong evidence in legal disputes.</w:t>
      </w:r>
      <w:r w:rsidRPr="00623166">
        <w:rPr>
          <w:vertAlign w:val="superscript"/>
        </w:rPr>
        <w:t>22</w:t>
      </w:r>
      <w:r w:rsidRPr="00623166">
        <w:t xml:space="preserve"> Copyright generally lasts for the artist's lifetime plus a certain number of years (usually 50 or 70 years, depending on jurisdiction).</w:t>
      </w:r>
      <w:r w:rsidRPr="00623166">
        <w:rPr>
          <w:vertAlign w:val="superscript"/>
        </w:rPr>
        <w:t>22</w:t>
      </w:r>
      <w:r w:rsidRPr="00623166">
        <w:t xml:space="preserve"> Moral rights, separate from economic rights, protect the artist's personal connection and reputation, including the right to be credited, the right to prevent distortion or mutilation of their work, and in some jurisdictions, the right to withdraw their work from circulation. These rights may last longer or be inalienable.</w:t>
      </w:r>
      <w:r w:rsidRPr="00623166">
        <w:rPr>
          <w:vertAlign w:val="superscript"/>
        </w:rPr>
        <w:t>22</w:t>
      </w:r>
    </w:p>
    <w:p w14:paraId="49E7FE4C" w14:textId="77777777" w:rsidR="00623166" w:rsidRPr="00623166" w:rsidRDefault="00623166" w:rsidP="00623166">
      <w:r w:rsidRPr="00623166">
        <w:t>Trademark law is increasingly strategic for safeguarding the names, logos, and reputations of artists, galleries, and auction houses.</w:t>
      </w:r>
      <w:r w:rsidRPr="00623166">
        <w:rPr>
          <w:vertAlign w:val="superscript"/>
        </w:rPr>
        <w:t>22</w:t>
      </w:r>
      <w:r w:rsidRPr="00623166">
        <w:t xml:space="preserve"> Registration grants the exclusive right to use the </w:t>
      </w:r>
      <w:r w:rsidRPr="00623166">
        <w:lastRenderedPageBreak/>
        <w:t>trademark in connection with goods or services and enables legal action against infringement or dilution.</w:t>
      </w:r>
      <w:r w:rsidRPr="00623166">
        <w:rPr>
          <w:vertAlign w:val="superscript"/>
        </w:rPr>
        <w:t>22</w:t>
      </w:r>
      <w:r w:rsidRPr="00623166">
        <w:t xml:space="preserve"> This is crucial for building recognition and preventing confusion in the market.</w:t>
      </w:r>
      <w:r w:rsidRPr="00623166">
        <w:rPr>
          <w:vertAlign w:val="superscript"/>
        </w:rPr>
        <w:t>22</w:t>
      </w:r>
      <w:r w:rsidRPr="00623166">
        <w:t xml:space="preserve"> It is important to be aware that conflicts can arise between copyright and trademark law, particularly concerning the use of artworks as trademarks or the exploitation of artist names posthumously.</w:t>
      </w:r>
      <w:r w:rsidRPr="00623166">
        <w:rPr>
          <w:vertAlign w:val="superscript"/>
        </w:rPr>
        <w:t>23</w:t>
      </w:r>
    </w:p>
    <w:p w14:paraId="64138791" w14:textId="77777777" w:rsidR="00623166" w:rsidRPr="00623166" w:rsidRDefault="00623166" w:rsidP="00623166">
      <w:r w:rsidRPr="00623166">
        <w:t xml:space="preserve">The comprehensive detailing of legal frameworks for copyright and trademarks </w:t>
      </w:r>
      <w:r w:rsidRPr="00623166">
        <w:rPr>
          <w:vertAlign w:val="superscript"/>
        </w:rPr>
        <w:t>22</w:t>
      </w:r>
      <w:r w:rsidRPr="00623166">
        <w:t xml:space="preserve"> indicates that intellectual property management is not merely about avoiding legal pitfalls or reacting to infringement; it is about actively building, protecting, and leveraging the brand's intangible assets. For a Chinese porcelain maker entering a competitive global market, a robust IP strategy transforms legal compliance into a strategic advantage, safeguarding unique designs and brand identity. Therefore, the platform must implement a comprehensive and proactive intellectual property strategy. This includes ensuring that all artists' works are properly copyrighted (and registered in key international jurisdictions where beneficial, to maximize legal recourse). Crucially, the platform's own name and logo, and potentially the names of prominent artists if they become recognizable brands, should be trademarked. Clear, legally sound contracts with artists outlining ownership of rights, licensing terms, and royalty structures are essential. This proactive approach safeguards against counterfeiting, unauthorized reproductions, and identity theft, thereby enhancing the long-term value, reputation, and market position of both the individual artists and the platform itself.</w:t>
      </w:r>
    </w:p>
    <w:p w14:paraId="5C44BD56" w14:textId="77777777" w:rsidR="00623166" w:rsidRPr="00623166" w:rsidRDefault="00623166" w:rsidP="00623166">
      <w:pPr>
        <w:rPr>
          <w:b/>
          <w:bCs/>
        </w:rPr>
      </w:pPr>
      <w:r w:rsidRPr="00623166">
        <w:rPr>
          <w:b/>
          <w:bCs/>
        </w:rPr>
        <w:t>Establishing and Maintaining Provenance and Authenticity for Porcelain Artworks</w:t>
      </w:r>
    </w:p>
    <w:p w14:paraId="54206927" w14:textId="77777777" w:rsidR="00623166" w:rsidRPr="00623166" w:rsidRDefault="00623166" w:rsidP="00623166">
      <w:r w:rsidRPr="00623166">
        <w:t>Provenance refers to the documented history of an artwork's ownership, exhibition, and sales records from creation to the present day.</w:t>
      </w:r>
      <w:r w:rsidRPr="00623166">
        <w:rPr>
          <w:vertAlign w:val="superscript"/>
        </w:rPr>
        <w:t>18</w:t>
      </w:r>
      <w:r w:rsidRPr="00623166">
        <w:t xml:space="preserve"> It is absolutely essential for establishing both the authenticity and the market value of an artwork.</w:t>
      </w:r>
      <w:r w:rsidRPr="00623166">
        <w:rPr>
          <w:vertAlign w:val="superscript"/>
        </w:rPr>
        <w:t>18</w:t>
      </w:r>
      <w:r w:rsidRPr="00623166">
        <w:t xml:space="preserve"> Key documentation includes Certificates of Authenticity (COAs) from the artist or reputable dealers, receipts and sales records from galleries or auction houses, exhibition catalogs, reviews, and news articles featuring the artwork.</w:t>
      </w:r>
      <w:r w:rsidRPr="00623166">
        <w:rPr>
          <w:vertAlign w:val="superscript"/>
        </w:rPr>
        <w:t>18</w:t>
      </w:r>
      <w:r w:rsidRPr="00623166">
        <w:t xml:space="preserve"> While a COA is a snapshot confirming authenticity at a specific point, provenance is the complete, ongoing history.</w:t>
      </w:r>
      <w:r w:rsidRPr="00623166">
        <w:rPr>
          <w:vertAlign w:val="superscript"/>
        </w:rPr>
        <w:t>19</w:t>
      </w:r>
      <w:r w:rsidRPr="00623166">
        <w:t xml:space="preserve"> The strongest authentication relies on both.</w:t>
      </w:r>
      <w:r w:rsidRPr="00623166">
        <w:rPr>
          <w:vertAlign w:val="superscript"/>
        </w:rPr>
        <w:t>19</w:t>
      </w:r>
    </w:p>
    <w:p w14:paraId="7A6EDFFF" w14:textId="77777777" w:rsidR="00623166" w:rsidRPr="00623166" w:rsidRDefault="00623166" w:rsidP="00623166">
      <w:r w:rsidRPr="00623166">
        <w:t>The digital age demands advanced authentication methods. Blockchain technology is highlighted as a revolutionary tool for creating immutable, tamper-proof records of an artwork's details (creator, date, materials, dimensions, provenance) as a unique digital fingerprint.</w:t>
      </w:r>
      <w:r w:rsidRPr="00623166">
        <w:rPr>
          <w:vertAlign w:val="superscript"/>
        </w:rPr>
        <w:t>19</w:t>
      </w:r>
      <w:r w:rsidRPr="00623166">
        <w:t xml:space="preserve"> Digital certificates can include unique blockchain reference numbers, high-resolution images from multiple angles, detailed material analysis, complete ownership and exhibition history, restoration records, and digital signatures from relevant experts.</w:t>
      </w:r>
      <w:r w:rsidRPr="00623166">
        <w:rPr>
          <w:vertAlign w:val="superscript"/>
        </w:rPr>
        <w:t>19</w:t>
      </w:r>
      <w:r w:rsidRPr="00623166">
        <w:t xml:space="preserve"> Transparency about the artwork's history, including any repairs, restorations, or conservation work, is crucial for maintaining provenance and building trust.</w:t>
      </w:r>
      <w:r w:rsidRPr="00623166">
        <w:rPr>
          <w:vertAlign w:val="superscript"/>
        </w:rPr>
        <w:t>18</w:t>
      </w:r>
      <w:r w:rsidRPr="00623166">
        <w:t xml:space="preserve"> Vigilance for inconsistencies in documentation, forged records, or suspicious transactions is advised, as these are red flags for authenticity issues.</w:t>
      </w:r>
      <w:r w:rsidRPr="00623166">
        <w:rPr>
          <w:vertAlign w:val="superscript"/>
        </w:rPr>
        <w:t>18</w:t>
      </w:r>
    </w:p>
    <w:p w14:paraId="0A9429E2" w14:textId="77777777" w:rsidR="00623166" w:rsidRPr="00623166" w:rsidRDefault="00623166" w:rsidP="00623166">
      <w:r w:rsidRPr="00623166">
        <w:t xml:space="preserve">The explicit highlighting of blockchain technology's capacity for "immutable, tamper-proof records" and "digital authentication" for art </w:t>
      </w:r>
      <w:r w:rsidRPr="00623166">
        <w:rPr>
          <w:vertAlign w:val="superscript"/>
        </w:rPr>
        <w:t>19</w:t>
      </w:r>
      <w:r w:rsidRPr="00623166">
        <w:t xml:space="preserve"> directly addresses one of the major "Authentication Issues" identified for online art spaces.</w:t>
      </w:r>
      <w:r w:rsidRPr="00623166">
        <w:rPr>
          <w:vertAlign w:val="superscript"/>
        </w:rPr>
        <w:t>2</w:t>
      </w:r>
      <w:r w:rsidRPr="00623166">
        <w:t xml:space="preserve"> For valuable Chinese porcelain, authenticity is paramount, especially in international sales where physical inspection by buyers is often limited. The shift from physical to digital documentation necessitates a robust, verifiable system. Therefore, the platform should seriously consider integrating blockchain-based digital certificates of authenticity for each piece sold. This system would record the </w:t>
      </w:r>
      <w:r w:rsidRPr="00623166">
        <w:lastRenderedPageBreak/>
        <w:t>artwork's creation details, provenance, and any subsequent ownership transfers on a distributed ledger, providing an unparalleled level of transparency and trust. This appeals directly to discerning collectors who prioritize verifiable authenticity and mitigates the risks of forgery or misrepresentation. Furthermore, it positions the platform as an innovator and a trusted authority in the online art market, particularly for traditional art forms adapting to digital sales, offering a significant competitive advantage in a globalized market.</w:t>
      </w:r>
    </w:p>
    <w:p w14:paraId="71177A79" w14:textId="77777777" w:rsidR="00623166" w:rsidRPr="00623166" w:rsidRDefault="00623166" w:rsidP="00623166">
      <w:pPr>
        <w:rPr>
          <w:b/>
          <w:bCs/>
        </w:rPr>
      </w:pPr>
      <w:r w:rsidRPr="00623166">
        <w:rPr>
          <w:b/>
          <w:bCs/>
        </w:rPr>
        <w:t>Table 4: Intellectual Property and Authenticity Framework for Online Art Sales</w:t>
      </w:r>
    </w:p>
    <w:tbl>
      <w:tblPr>
        <w:tblW w:w="0" w:type="auto"/>
        <w:tblCellSpacing w:w="15" w:type="dxa"/>
        <w:tblCellMar>
          <w:left w:w="0" w:type="dxa"/>
          <w:right w:w="0" w:type="dxa"/>
        </w:tblCellMar>
        <w:tblLook w:val="04A0" w:firstRow="1" w:lastRow="0" w:firstColumn="1" w:lastColumn="0" w:noHBand="0" w:noVBand="1"/>
      </w:tblPr>
      <w:tblGrid>
        <w:gridCol w:w="2848"/>
        <w:gridCol w:w="2247"/>
        <w:gridCol w:w="1797"/>
        <w:gridCol w:w="1398"/>
      </w:tblGrid>
      <w:tr w:rsidR="00623166" w:rsidRPr="00623166" w14:paraId="331FA390" w14:textId="77777777" w:rsidTr="0062316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C256B7" w14:textId="77777777" w:rsidR="00623166" w:rsidRPr="00623166" w:rsidRDefault="00623166" w:rsidP="00623166">
            <w:r w:rsidRPr="00623166">
              <w:t>Aspect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856D8B" w14:textId="77777777" w:rsidR="00623166" w:rsidRPr="00623166" w:rsidRDefault="00623166" w:rsidP="00623166">
            <w:r w:rsidRPr="00623166">
              <w:t>Key Action/Consideration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C836C7" w14:textId="77777777" w:rsidR="00623166" w:rsidRPr="00623166" w:rsidRDefault="00623166" w:rsidP="00623166">
            <w:r w:rsidRPr="00623166">
              <w:t>Benefit/Purpose for Chinese Porcelain in a Global Market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EA3C7F" w14:textId="77777777" w:rsidR="00623166" w:rsidRPr="00623166" w:rsidRDefault="00623166" w:rsidP="00623166">
            <w:r w:rsidRPr="00623166">
              <w:t>Supporting Snippet ID(s)</w:t>
            </w:r>
          </w:p>
        </w:tc>
      </w:tr>
      <w:tr w:rsidR="00623166" w:rsidRPr="00623166" w14:paraId="5FD94974"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D29378" w14:textId="77777777" w:rsidR="00623166" w:rsidRPr="00623166" w:rsidRDefault="00623166" w:rsidP="00623166">
            <w:r w:rsidRPr="00623166">
              <w:rPr>
                <w:b/>
                <w:bCs/>
              </w:rPr>
              <w:t>Copyright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70395D" w14:textId="77777777" w:rsidR="00623166" w:rsidRPr="00623166" w:rsidRDefault="00623166" w:rsidP="00623166">
            <w:r w:rsidRPr="00623166">
              <w:t>Automatic protection upon creation; consider registration in key jurisdictions.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55654C" w14:textId="77777777" w:rsidR="00623166" w:rsidRPr="00623166" w:rsidRDefault="00623166" w:rsidP="00623166">
            <w:r w:rsidRPr="00623166">
              <w:t>Prevents unauthorized reproduction, distribution, and adaptation of unique porcelain designs globally.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1BFD83" w14:textId="77777777" w:rsidR="00623166" w:rsidRPr="00623166" w:rsidRDefault="00623166" w:rsidP="00623166">
            <w:r w:rsidRPr="00623166">
              <w:rPr>
                <w:vertAlign w:val="superscript"/>
              </w:rPr>
              <w:t>22</w:t>
            </w:r>
          </w:p>
        </w:tc>
      </w:tr>
      <w:tr w:rsidR="00623166" w:rsidRPr="00623166" w14:paraId="2054A086"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E3D031" w14:textId="77777777" w:rsidR="00623166" w:rsidRPr="00623166" w:rsidRDefault="00623166" w:rsidP="00623166">
            <w:r w:rsidRPr="00623166">
              <w:rPr>
                <w:b/>
                <w:bCs/>
              </w:rPr>
              <w:t>Trademarks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B6B49B" w14:textId="77777777" w:rsidR="00623166" w:rsidRPr="00623166" w:rsidRDefault="00623166" w:rsidP="00623166">
            <w:r w:rsidRPr="00623166">
              <w:t>Register platform name, logo, and potentially prominent artist names as trademarks.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3B58C0" w14:textId="77777777" w:rsidR="00623166" w:rsidRPr="00623166" w:rsidRDefault="00623166" w:rsidP="00623166">
            <w:r w:rsidRPr="00623166">
              <w:t>Builds brand recognition, prevents identity theft, and differentiates from competitors in the international market.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C8B1AB" w14:textId="77777777" w:rsidR="00623166" w:rsidRPr="00623166" w:rsidRDefault="00623166" w:rsidP="00623166">
            <w:r w:rsidRPr="00623166">
              <w:rPr>
                <w:vertAlign w:val="superscript"/>
              </w:rPr>
              <w:t>22</w:t>
            </w:r>
          </w:p>
        </w:tc>
      </w:tr>
      <w:tr w:rsidR="00623166" w:rsidRPr="00623166" w14:paraId="2A3CBBBF"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9EFF62" w14:textId="77777777" w:rsidR="00623166" w:rsidRPr="00623166" w:rsidRDefault="00623166" w:rsidP="00623166">
            <w:r w:rsidRPr="00623166">
              <w:rPr>
                <w:b/>
                <w:bCs/>
              </w:rPr>
              <w:t>Moral Rights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B8301D" w14:textId="77777777" w:rsidR="00623166" w:rsidRPr="00623166" w:rsidRDefault="00623166" w:rsidP="00623166">
            <w:r w:rsidRPr="00623166">
              <w:t>Acknowledge and respect artists' moral rights (credit, integrity of work).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1A9663" w14:textId="77777777" w:rsidR="00623166" w:rsidRPr="00623166" w:rsidRDefault="00623166" w:rsidP="00623166">
            <w:r w:rsidRPr="00623166">
              <w:t>Protects the artist's reputation and personal connection to their work, fostering trust and respect.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08233D" w14:textId="77777777" w:rsidR="00623166" w:rsidRPr="00623166" w:rsidRDefault="00623166" w:rsidP="00623166">
            <w:r w:rsidRPr="00623166">
              <w:rPr>
                <w:vertAlign w:val="superscript"/>
              </w:rPr>
              <w:t>22</w:t>
            </w:r>
          </w:p>
        </w:tc>
      </w:tr>
      <w:tr w:rsidR="00623166" w:rsidRPr="00623166" w14:paraId="74B5759F"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FB4708" w14:textId="77777777" w:rsidR="00623166" w:rsidRPr="00623166" w:rsidRDefault="00623166" w:rsidP="00623166">
            <w:r w:rsidRPr="00623166">
              <w:rPr>
                <w:b/>
                <w:bCs/>
              </w:rPr>
              <w:lastRenderedPageBreak/>
              <w:t>Provenance Documentation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E0E409" w14:textId="77777777" w:rsidR="00623166" w:rsidRPr="00623166" w:rsidRDefault="00623166" w:rsidP="00623166">
            <w:r w:rsidRPr="00623166">
              <w:t>Maintain comprehensive records of ownership, exhibition, and sales history for each piece.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98F6EC" w14:textId="77777777" w:rsidR="00623166" w:rsidRPr="00623166" w:rsidRDefault="00623166" w:rsidP="00623166">
            <w:r w:rsidRPr="00623166">
              <w:t>Establishes authenticity and value, crucial for high-value art and international collector confidence.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45AAC6" w14:textId="77777777" w:rsidR="00623166" w:rsidRPr="00623166" w:rsidRDefault="00623166" w:rsidP="00623166">
            <w:r w:rsidRPr="00623166">
              <w:rPr>
                <w:vertAlign w:val="superscript"/>
              </w:rPr>
              <w:t>18</w:t>
            </w:r>
          </w:p>
        </w:tc>
      </w:tr>
      <w:tr w:rsidR="00623166" w:rsidRPr="00623166" w14:paraId="637596BC"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6E532A" w14:textId="77777777" w:rsidR="00623166" w:rsidRPr="00623166" w:rsidRDefault="00623166" w:rsidP="00623166">
            <w:r w:rsidRPr="00623166">
              <w:rPr>
                <w:b/>
                <w:bCs/>
              </w:rPr>
              <w:t>Certificates of Authenticity (COA)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795C95" w14:textId="77777777" w:rsidR="00623166" w:rsidRPr="00623166" w:rsidRDefault="00623166" w:rsidP="00623166">
            <w:r w:rsidRPr="00623166">
              <w:t>Issue formal COAs from artist or reputable dealer for each artwork.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E19060" w14:textId="77777777" w:rsidR="00623166" w:rsidRPr="00623166" w:rsidRDefault="00623166" w:rsidP="00623166">
            <w:r w:rsidRPr="00623166">
              <w:t>Provides a formal, single-point verification of authenticity, a critical document for buyers.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6CA151" w14:textId="77777777" w:rsidR="00623166" w:rsidRPr="00623166" w:rsidRDefault="00623166" w:rsidP="00623166">
            <w:r w:rsidRPr="00623166">
              <w:rPr>
                <w:vertAlign w:val="superscript"/>
              </w:rPr>
              <w:t>18</w:t>
            </w:r>
          </w:p>
        </w:tc>
      </w:tr>
      <w:tr w:rsidR="00623166" w:rsidRPr="00623166" w14:paraId="138C3DC7"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24A34F" w14:textId="77777777" w:rsidR="00623166" w:rsidRPr="00623166" w:rsidRDefault="00623166" w:rsidP="00623166">
            <w:r w:rsidRPr="00623166">
              <w:rPr>
                <w:b/>
                <w:bCs/>
              </w:rPr>
              <w:t>Digital Authentication/Blockchain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99CE96" w14:textId="77777777" w:rsidR="00623166" w:rsidRPr="00623166" w:rsidRDefault="00623166" w:rsidP="00623166">
            <w:r w:rsidRPr="00623166">
              <w:t>Implement blockchain-based digital certificates for immutable, tamper-proof records.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9735DE" w14:textId="77777777" w:rsidR="00623166" w:rsidRPr="00623166" w:rsidRDefault="00623166" w:rsidP="00623166">
            <w:r w:rsidRPr="00623166">
              <w:t>Offers unparalleled transparency and verifiable legitimacy, mitigating forgery risks in online sales.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FA7CA3" w14:textId="77777777" w:rsidR="00623166" w:rsidRPr="00623166" w:rsidRDefault="00623166" w:rsidP="00623166">
            <w:r w:rsidRPr="00623166">
              <w:rPr>
                <w:vertAlign w:val="superscript"/>
              </w:rPr>
              <w:t>19</w:t>
            </w:r>
          </w:p>
        </w:tc>
      </w:tr>
    </w:tbl>
    <w:p w14:paraId="062AB67D" w14:textId="77777777" w:rsidR="00623166" w:rsidRPr="00623166" w:rsidRDefault="00623166" w:rsidP="00623166">
      <w:pPr>
        <w:rPr>
          <w:b/>
          <w:bCs/>
        </w:rPr>
      </w:pPr>
      <w:r w:rsidRPr="00623166">
        <w:rPr>
          <w:b/>
          <w:bCs/>
        </w:rPr>
        <w:t>9. Strategic Marketing and Global Outreach</w:t>
      </w:r>
    </w:p>
    <w:p w14:paraId="2FA79FEB" w14:textId="77777777" w:rsidR="00623166" w:rsidRPr="00623166" w:rsidRDefault="00623166" w:rsidP="00623166">
      <w:r w:rsidRPr="00623166">
        <w:t>Effective promotion of Chinese creative porcelain to a diverse international audience requires a multi-faceted marketing and outreach strategy that leverages cultural storytelling, digital channels, and strategic partnerships.</w:t>
      </w:r>
    </w:p>
    <w:p w14:paraId="4CAED14A" w14:textId="77777777" w:rsidR="00623166" w:rsidRPr="00623166" w:rsidRDefault="00623166" w:rsidP="00623166">
      <w:pPr>
        <w:rPr>
          <w:b/>
          <w:bCs/>
        </w:rPr>
      </w:pPr>
      <w:r w:rsidRPr="00623166">
        <w:rPr>
          <w:b/>
          <w:bCs/>
        </w:rPr>
        <w:t>Content Marketing Strategies for Cultural Art</w:t>
      </w:r>
    </w:p>
    <w:p w14:paraId="699FD255" w14:textId="77777777" w:rsidR="00623166" w:rsidRPr="00623166" w:rsidRDefault="00623166" w:rsidP="00623166">
      <w:r w:rsidRPr="00623166">
        <w:t>Creating compelling content with heartfelt storytelling is paramount, humanizing narratives that revolve around people, their experiences, and cultural touchpoints.</w:t>
      </w:r>
      <w:r w:rsidRPr="00623166">
        <w:rPr>
          <w:vertAlign w:val="superscript"/>
        </w:rPr>
        <w:t>12</w:t>
      </w:r>
      <w:r w:rsidRPr="00623166">
        <w:t xml:space="preserve"> This involves intertwining brand stories with prevailing cultural themes and societal discussions relevant to Chinese porcelain.</w:t>
      </w:r>
      <w:r w:rsidRPr="00623166">
        <w:rPr>
          <w:vertAlign w:val="superscript"/>
        </w:rPr>
        <w:t>12</w:t>
      </w:r>
      <w:r w:rsidRPr="00623166">
        <w:t xml:space="preserve"> Utilizing a variety of mediums—videos, blogs, podcasts—can tell diverse, captivating stories about the artists, the creative process, and the cultural significance of the porcelain.</w:t>
      </w:r>
      <w:r w:rsidRPr="00623166">
        <w:rPr>
          <w:vertAlign w:val="superscript"/>
        </w:rPr>
        <w:t>12</w:t>
      </w:r>
      <w:r w:rsidRPr="00623166">
        <w:t xml:space="preserve"> Inclusivity and representation are vital, ensuring marketing materials reflect a </w:t>
      </w:r>
      <w:r w:rsidRPr="00623166">
        <w:lastRenderedPageBreak/>
        <w:t>broad spectrum of individuals and experiences, empowering underrepresented stories, and ensuring that narratives from different cultural groups are told authentically and respectfully.</w:t>
      </w:r>
      <w:r w:rsidRPr="00623166">
        <w:rPr>
          <w:vertAlign w:val="superscript"/>
        </w:rPr>
        <w:t>12</w:t>
      </w:r>
      <w:r w:rsidRPr="00623166">
        <w:t xml:space="preserve"> Providing rich context about the art's cultural significance, historical background, and the artistic techniques employed transforms viewing into a learning experience.</w:t>
      </w:r>
      <w:r w:rsidRPr="00623166">
        <w:rPr>
          <w:vertAlign w:val="superscript"/>
        </w:rPr>
        <w:t>13</w:t>
      </w:r>
      <w:r w:rsidRPr="00623166">
        <w:t xml:space="preserve"> Offering educational content such as online courses, virtual workshops on porcelain making, or artist talks can deepen audience appreciation and understanding.</w:t>
      </w:r>
      <w:r w:rsidRPr="00623166">
        <w:rPr>
          <w:vertAlign w:val="superscript"/>
        </w:rPr>
        <w:t>13</w:t>
      </w:r>
    </w:p>
    <w:p w14:paraId="3354E78A" w14:textId="77777777" w:rsidR="00623166" w:rsidRPr="00623166" w:rsidRDefault="00623166" w:rsidP="00623166">
      <w:r w:rsidRPr="00623166">
        <w:t xml:space="preserve">The consistent emphasis on "heartfelt storytelling," "cultural themes," and connecting art to "relevant social and cultural issues" </w:t>
      </w:r>
      <w:r w:rsidRPr="00623166">
        <w:rPr>
          <w:vertAlign w:val="superscript"/>
        </w:rPr>
        <w:t>12</w:t>
      </w:r>
      <w:r w:rsidRPr="00623166">
        <w:t xml:space="preserve"> indicates that for Chinese porcelain, the marketing strategy must go beyond simply showcasing aesthetic features. It must narrate the rich cultural context, the historical significance, and the profound human element behind the craftsmanship. This approach transforms a transactional interaction into an emotional and intellectual engagement. Therefore, the entire marketing strategy should be meticulously built around a "cultural storytelling" framework. This involves creating compelling narratives that explain the symbolism, the historical lineage, the philosophical underpinnings, and the cultural relevance of each piece and the broader tradition of Chinese porcelain. This content should be distributed across various multimedia formats (e.g., dedicated blog posts, short documentaries, artist interview podcasts) and meticulously translated and culturally adapted for international audiences. This fosters a deeper appreciation and emotional connection, which in turn drives demand and justifies premium pricing.</w:t>
      </w:r>
    </w:p>
    <w:p w14:paraId="5B4358BF" w14:textId="77777777" w:rsidR="00623166" w:rsidRPr="00623166" w:rsidRDefault="00623166" w:rsidP="00623166">
      <w:pPr>
        <w:rPr>
          <w:b/>
          <w:bCs/>
        </w:rPr>
      </w:pPr>
      <w:r w:rsidRPr="00623166">
        <w:rPr>
          <w:b/>
          <w:bCs/>
        </w:rPr>
        <w:t>Leveraging Social Media and SEO for International Visibility</w:t>
      </w:r>
    </w:p>
    <w:p w14:paraId="41B07965" w14:textId="77777777" w:rsidR="00623166" w:rsidRPr="00623166" w:rsidRDefault="00623166" w:rsidP="00623166">
      <w:r w:rsidRPr="00623166">
        <w:t>Actively using social media platforms like Instagram, Facebook, and TikTok to showcase artworks, share behind-the-scenes content, and conduct artist interviews is crucial.</w:t>
      </w:r>
      <w:r w:rsidRPr="00623166">
        <w:rPr>
          <w:vertAlign w:val="superscript"/>
        </w:rPr>
        <w:t>24</w:t>
      </w:r>
      <w:r w:rsidRPr="00623166">
        <w:t xml:space="preserve"> When sharing, it is important to include high-quality images or videos, compelling headlines, clear calls to action, relevant tags, and strategic hashtags.</w:t>
      </w:r>
      <w:r w:rsidRPr="00623166">
        <w:rPr>
          <w:vertAlign w:val="superscript"/>
        </w:rPr>
        <w:t>25</w:t>
      </w:r>
      <w:r w:rsidRPr="00623166">
        <w:t xml:space="preserve"> Content should be cross-promoted across all active social media accounts.</w:t>
      </w:r>
      <w:r w:rsidRPr="00623166">
        <w:rPr>
          <w:vertAlign w:val="superscript"/>
        </w:rPr>
        <w:t>25</w:t>
      </w:r>
      <w:r w:rsidRPr="00623166">
        <w:t xml:space="preserve"> Engaging in social conversations around cultural topics and actively supporting online cultural movements that resonate with the brand's values can build community.</w:t>
      </w:r>
      <w:r w:rsidRPr="00623166">
        <w:rPr>
          <w:vertAlign w:val="superscript"/>
        </w:rPr>
        <w:t>12</w:t>
      </w:r>
    </w:p>
    <w:p w14:paraId="2A2DE1A6" w14:textId="77777777" w:rsidR="00623166" w:rsidRPr="00623166" w:rsidRDefault="00623166" w:rsidP="00623166">
      <w:r w:rsidRPr="00623166">
        <w:t>Optimizing the website for search engines (SEO) is essential by using relevant keywords, crafting compelling meta descriptions, and optimizing images for faster loading and search visibility.</w:t>
      </w:r>
      <w:r w:rsidRPr="00623166">
        <w:rPr>
          <w:vertAlign w:val="superscript"/>
        </w:rPr>
        <w:t>8</w:t>
      </w:r>
      <w:r w:rsidRPr="00623166">
        <w:t xml:space="preserve"> Utilizing keyword research tools (e.g., Google Ads Keyword Planner, Moz Keyword Explorer) helps identify high-volume, relevant search terms.</w:t>
      </w:r>
      <w:r w:rsidRPr="00623166">
        <w:rPr>
          <w:vertAlign w:val="superscript"/>
        </w:rPr>
        <w:t>25</w:t>
      </w:r>
      <w:r w:rsidRPr="00623166">
        <w:t xml:space="preserve"> For international markets, optimizing for local searches and vernacular keywords is necessary to capture specific regional audiences.</w:t>
      </w:r>
      <w:r w:rsidRPr="00623166">
        <w:rPr>
          <w:vertAlign w:val="superscript"/>
        </w:rPr>
        <w:t>12</w:t>
      </w:r>
      <w:r w:rsidRPr="00623166">
        <w:t xml:space="preserve"> Improving search engine ranking and discoverability can be achieved by creating backlinks through guest posting on industry blogs, including links in social media profiles and email signatures, commenting on relevant blog posts, and reaching out to influencers.</w:t>
      </w:r>
      <w:r w:rsidRPr="00623166">
        <w:rPr>
          <w:vertAlign w:val="superscript"/>
        </w:rPr>
        <w:t>25</w:t>
      </w:r>
      <w:r w:rsidRPr="00623166">
        <w:t xml:space="preserve"> All online content should be skimmable and easy to read, using short paragraphs, bullet points, and clear headlines/subheads.</w:t>
      </w:r>
      <w:r w:rsidRPr="00623166">
        <w:rPr>
          <w:vertAlign w:val="superscript"/>
        </w:rPr>
        <w:t>25</w:t>
      </w:r>
    </w:p>
    <w:p w14:paraId="3D365B7F" w14:textId="77777777" w:rsidR="00623166" w:rsidRPr="00623166" w:rsidRDefault="00623166" w:rsidP="00623166">
      <w:r w:rsidRPr="00623166">
        <w:t xml:space="preserve">The combined emphasis on social media, SEO, and, crucially, "localized advertising" and "regional SEO" </w:t>
      </w:r>
      <w:r w:rsidRPr="00623166">
        <w:rPr>
          <w:vertAlign w:val="superscript"/>
        </w:rPr>
        <w:t>12</w:t>
      </w:r>
      <w:r w:rsidRPr="00623166">
        <w:t xml:space="preserve"> indicates that a generic, one-size-fits-all global marketing approach is insufficient. Success in international markets requires a nuanced understanding and adaptation to specific cultural and linguistic contexts. Therefore, the marketing strategy needs to be highly localized and culturally sensitive. This means not just direct translation of content but deep cultural adaptation, utilizing region-specific keywords, engaging local influencers or cultural personalities </w:t>
      </w:r>
      <w:r w:rsidRPr="00623166">
        <w:rPr>
          <w:vertAlign w:val="superscript"/>
        </w:rPr>
        <w:t>12</w:t>
      </w:r>
      <w:r w:rsidRPr="00623166">
        <w:t xml:space="preserve">, and participating authentically in relevant local or regional cultural </w:t>
      </w:r>
      <w:r w:rsidRPr="00623166">
        <w:lastRenderedPageBreak/>
        <w:t>events online. The platform should consider establishing dedicated social media channels or launching highly targeted campaigns for key international markets, leveraging platforms popular in those specific regions to ensure maximum resonance and engagement.</w:t>
      </w:r>
    </w:p>
    <w:p w14:paraId="6960E7D5" w14:textId="77777777" w:rsidR="00623166" w:rsidRPr="00623166" w:rsidRDefault="00623166" w:rsidP="00623166">
      <w:pPr>
        <w:rPr>
          <w:b/>
          <w:bCs/>
        </w:rPr>
      </w:pPr>
      <w:r w:rsidRPr="00623166">
        <w:rPr>
          <w:b/>
          <w:bCs/>
        </w:rPr>
        <w:t>Outreach Strategies for the Chinese Art Market Globally</w:t>
      </w:r>
    </w:p>
    <w:p w14:paraId="45AAC845" w14:textId="77777777" w:rsidR="00623166" w:rsidRPr="00623166" w:rsidRDefault="00623166" w:rsidP="00623166">
      <w:r w:rsidRPr="00623166">
        <w:t>Promoting Chinese creative porcelain globally involves emphasizing the systematic protection of cultural heritage and delving deep into the contemporary values embedded within Chinese porcelain culture.</w:t>
      </w:r>
      <w:r w:rsidRPr="00623166">
        <w:rPr>
          <w:vertAlign w:val="superscript"/>
        </w:rPr>
        <w:t>17</w:t>
      </w:r>
      <w:r w:rsidRPr="00623166">
        <w:t xml:space="preserve"> Utilizing advanced technologies like VR virtual space technology and 3D modeling can enhance the sense of immersion and viewing experience for international audiences, allowing them to "deeply recognize and understand" the culture.</w:t>
      </w:r>
      <w:r w:rsidRPr="00623166">
        <w:rPr>
          <w:vertAlign w:val="superscript"/>
        </w:rPr>
        <w:t>17</w:t>
      </w:r>
      <w:r w:rsidRPr="00623166">
        <w:t xml:space="preserve"> Exploring the creation of cultural IP derivatives, such as porcelain-themed cultural and creative products (e.g., character blind boxes, stationery with design elements) or interactive games, potentially linking with film, TV, and game industries, can expand reach.</w:t>
      </w:r>
      <w:r w:rsidRPr="00623166">
        <w:rPr>
          <w:vertAlign w:val="superscript"/>
        </w:rPr>
        <w:t>17</w:t>
      </w:r>
      <w:r w:rsidRPr="00623166">
        <w:t xml:space="preserve"> Operating a comprehensive social media matrix, including platforms popular in China (e.g., Weibo, TikTok/Douyin, Shake) for releasing information, performance updates, short videos, and interacting with the audience, can increase popularity and influence.</w:t>
      </w:r>
      <w:r w:rsidRPr="00623166">
        <w:rPr>
          <w:vertAlign w:val="superscript"/>
        </w:rPr>
        <w:t>17</w:t>
      </w:r>
      <w:r w:rsidRPr="00623166">
        <w:t xml:space="preserve"> For international audiences, explicitly focusing on the cultural narrative and craftsmanship, offering cross-cultural interactive experiences (e.g., immersive participation), and highlighting visual symbols like costumes, movements, and musical instruments (if applicable to porcelain-related performances or demonstrations) is important.</w:t>
      </w:r>
      <w:r w:rsidRPr="00623166">
        <w:rPr>
          <w:vertAlign w:val="superscript"/>
        </w:rPr>
        <w:t>17</w:t>
      </w:r>
      <w:r w:rsidRPr="00623166">
        <w:t xml:space="preserve"> Recognizing the importance of cities like Hong Kong as established gateways to the broader Chinese art market, leveraging their infrastructure and existing art ecosystems, can also be beneficial.</w:t>
      </w:r>
      <w:r w:rsidRPr="00623166">
        <w:rPr>
          <w:vertAlign w:val="superscript"/>
        </w:rPr>
        <w:t>26</w:t>
      </w:r>
    </w:p>
    <w:p w14:paraId="43D1DC81" w14:textId="77777777" w:rsidR="00623166" w:rsidRPr="00623166" w:rsidRDefault="00623166" w:rsidP="00623166">
      <w:r w:rsidRPr="00623166">
        <w:t xml:space="preserve">The explicit mention of "Cultural IP derivative development" and the potential for linking with film, TV, and game industries </w:t>
      </w:r>
      <w:r w:rsidRPr="00623166">
        <w:rPr>
          <w:vertAlign w:val="superscript"/>
        </w:rPr>
        <w:t>17</w:t>
      </w:r>
      <w:r w:rsidRPr="00623166">
        <w:t xml:space="preserve"> suggests a vision that extends far beyond merely selling individual porcelain pieces. It is about building a comprehensive cultural brand around Chinese porcelain, much like major entertainment franchises. Therefore, the platform should actively explore opportunities for developing cultural intellectual property around the porcelain and its thematic elements. This could involve strategic collaborations with animators, game developers, fashion designers, or even luxury brands to create derivative products or immersive experiences that introduce Chinese porcelain aesthetics and narratives to new, younger, and non-traditional audiences globally. This strategy not only expands the brand's reach and creates new, diversified revenue streams beyond direct art sales but also fosters a wider, more contemporary appreciation for the traditional craft, ensuring its relevance and longevity in the global cultural landscape.</w:t>
      </w:r>
    </w:p>
    <w:p w14:paraId="650507BE" w14:textId="77777777" w:rsidR="00623166" w:rsidRPr="00623166" w:rsidRDefault="00623166" w:rsidP="00623166">
      <w:pPr>
        <w:rPr>
          <w:b/>
          <w:bCs/>
        </w:rPr>
      </w:pPr>
      <w:r w:rsidRPr="00623166">
        <w:rPr>
          <w:b/>
          <w:bCs/>
        </w:rPr>
        <w:t>Table 5: Global Marketing Channel Matrix for Cultural Art</w:t>
      </w:r>
    </w:p>
    <w:tbl>
      <w:tblPr>
        <w:tblW w:w="0" w:type="auto"/>
        <w:tblCellSpacing w:w="15" w:type="dxa"/>
        <w:tblCellMar>
          <w:left w:w="0" w:type="dxa"/>
          <w:right w:w="0" w:type="dxa"/>
        </w:tblCellMar>
        <w:tblLook w:val="04A0" w:firstRow="1" w:lastRow="0" w:firstColumn="1" w:lastColumn="0" w:noHBand="0" w:noVBand="1"/>
      </w:tblPr>
      <w:tblGrid>
        <w:gridCol w:w="2057"/>
        <w:gridCol w:w="1392"/>
        <w:gridCol w:w="1870"/>
        <w:gridCol w:w="1600"/>
        <w:gridCol w:w="1371"/>
      </w:tblGrid>
      <w:tr w:rsidR="00623166" w:rsidRPr="00623166" w14:paraId="5B0CBC7C" w14:textId="77777777" w:rsidTr="0062316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06FDC9" w14:textId="77777777" w:rsidR="00623166" w:rsidRPr="00623166" w:rsidRDefault="00623166" w:rsidP="00623166">
            <w:r w:rsidRPr="00623166">
              <w:t>Marketing Strategy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42C1DD" w14:textId="77777777" w:rsidR="00623166" w:rsidRPr="00623166" w:rsidRDefault="00623166" w:rsidP="00623166">
            <w:r w:rsidRPr="00623166">
              <w:t>Primary Target Audience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141DD0" w14:textId="77777777" w:rsidR="00623166" w:rsidRPr="00623166" w:rsidRDefault="00623166" w:rsidP="00623166">
            <w:r w:rsidRPr="00623166">
              <w:t>Key Channels/Tactics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C8AF4C" w14:textId="77777777" w:rsidR="00623166" w:rsidRPr="00623166" w:rsidRDefault="00623166" w:rsidP="00623166">
            <w:r w:rsidRPr="00623166">
              <w:t>Expected Outcome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F9BE77" w14:textId="77777777" w:rsidR="00623166" w:rsidRPr="00623166" w:rsidRDefault="00623166" w:rsidP="00623166">
            <w:r w:rsidRPr="00623166">
              <w:t>Supporting Snippet ID(s)</w:t>
            </w:r>
          </w:p>
        </w:tc>
      </w:tr>
      <w:tr w:rsidR="00623166" w:rsidRPr="00623166" w14:paraId="775C2C1B"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A7D890" w14:textId="77777777" w:rsidR="00623166" w:rsidRPr="00623166" w:rsidRDefault="00623166" w:rsidP="00623166">
            <w:r w:rsidRPr="00623166">
              <w:rPr>
                <w:b/>
                <w:bCs/>
              </w:rPr>
              <w:t>Cultural Storytelling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2BB4EC" w14:textId="77777777" w:rsidR="00623166" w:rsidRPr="00623166" w:rsidRDefault="00623166" w:rsidP="00623166">
            <w:r w:rsidRPr="00623166">
              <w:t xml:space="preserve">Discerning Collectors, Art Enthusiasts, General </w:t>
            </w:r>
            <w:r w:rsidRPr="00623166">
              <w:lastRenderedPageBreak/>
              <w:t>Public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C8ACCF" w14:textId="77777777" w:rsidR="00623166" w:rsidRPr="00623166" w:rsidRDefault="00623166" w:rsidP="00623166">
            <w:r w:rsidRPr="00623166">
              <w:lastRenderedPageBreak/>
              <w:t xml:space="preserve">Dedicated blog/video series, artist interviews, historical </w:t>
            </w:r>
            <w:r w:rsidRPr="00623166">
              <w:lastRenderedPageBreak/>
              <w:t>context sections on platform.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9A4A55" w14:textId="77777777" w:rsidR="00623166" w:rsidRPr="00623166" w:rsidRDefault="00623166" w:rsidP="00623166">
            <w:r w:rsidRPr="00623166">
              <w:lastRenderedPageBreak/>
              <w:t xml:space="preserve">Increased brand awareness, deeper cultural </w:t>
            </w:r>
            <w:r w:rsidRPr="00623166">
              <w:lastRenderedPageBreak/>
              <w:t>appreciation, emotional connection with art.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225D25" w14:textId="77777777" w:rsidR="00623166" w:rsidRPr="00623166" w:rsidRDefault="00623166" w:rsidP="00623166">
            <w:r w:rsidRPr="00623166">
              <w:rPr>
                <w:vertAlign w:val="superscript"/>
              </w:rPr>
              <w:lastRenderedPageBreak/>
              <w:t>12</w:t>
            </w:r>
          </w:p>
        </w:tc>
      </w:tr>
      <w:tr w:rsidR="00623166" w:rsidRPr="00623166" w14:paraId="3A1D202B"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14F595" w14:textId="77777777" w:rsidR="00623166" w:rsidRPr="00623166" w:rsidRDefault="00623166" w:rsidP="00623166">
            <w:r w:rsidRPr="00623166">
              <w:rPr>
                <w:b/>
                <w:bCs/>
              </w:rPr>
              <w:t>Localized SEO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1E0CA7" w14:textId="77777777" w:rsidR="00623166" w:rsidRPr="00623166" w:rsidRDefault="00623166" w:rsidP="00623166">
            <w:r w:rsidRPr="00623166">
              <w:t>Specific Geographic Regions (e.g., US, Europe, Asia)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D82CFF" w14:textId="77777777" w:rsidR="00623166" w:rsidRPr="00623166" w:rsidRDefault="00623166" w:rsidP="00623166">
            <w:r w:rsidRPr="00623166">
              <w:t>Regional keyword optimization, localized content translation, geo-specific landing pages.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4313AC" w14:textId="77777777" w:rsidR="00623166" w:rsidRPr="00623166" w:rsidRDefault="00623166" w:rsidP="00623166">
            <w:r w:rsidRPr="00623166">
              <w:t>Improved search visibility in target markets, increased organic traffic from specific regions.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566994" w14:textId="77777777" w:rsidR="00623166" w:rsidRPr="00623166" w:rsidRDefault="00623166" w:rsidP="00623166">
            <w:r w:rsidRPr="00623166">
              <w:rPr>
                <w:vertAlign w:val="superscript"/>
              </w:rPr>
              <w:t>8</w:t>
            </w:r>
          </w:p>
        </w:tc>
      </w:tr>
      <w:tr w:rsidR="00623166" w:rsidRPr="00623166" w14:paraId="6DFCB9BD"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67DD74" w14:textId="77777777" w:rsidR="00623166" w:rsidRPr="00623166" w:rsidRDefault="00623166" w:rsidP="00623166">
            <w:r w:rsidRPr="00623166">
              <w:rPr>
                <w:b/>
                <w:bCs/>
              </w:rPr>
              <w:t>Social Media Engagement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A757B9" w14:textId="77777777" w:rsidR="00623166" w:rsidRPr="00623166" w:rsidRDefault="00623166" w:rsidP="00623166">
            <w:r w:rsidRPr="00623166">
              <w:t>Young Art Enthusiasts, General Public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DD30F8" w14:textId="77777777" w:rsidR="00623166" w:rsidRPr="00623166" w:rsidRDefault="00623166" w:rsidP="00623166">
            <w:r w:rsidRPr="00623166">
              <w:t>Instagram/TikTok campaigns, Facebook groups, behind-the-scenes content, interactive polls.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AC6EFC" w14:textId="77777777" w:rsidR="00623166" w:rsidRPr="00623166" w:rsidRDefault="00623166" w:rsidP="00623166">
            <w:r w:rsidRPr="00623166">
              <w:t>Higher engagement rates, expanded reach, direct interaction with audience, community building.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2AB208" w14:textId="77777777" w:rsidR="00623166" w:rsidRPr="00623166" w:rsidRDefault="00623166" w:rsidP="00623166">
            <w:r w:rsidRPr="00623166">
              <w:rPr>
                <w:vertAlign w:val="superscript"/>
              </w:rPr>
              <w:t>12</w:t>
            </w:r>
          </w:p>
        </w:tc>
      </w:tr>
      <w:tr w:rsidR="00623166" w:rsidRPr="00623166" w14:paraId="2BB6DCD2"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6E89E3" w14:textId="77777777" w:rsidR="00623166" w:rsidRPr="00623166" w:rsidRDefault="00623166" w:rsidP="00623166">
            <w:r w:rsidRPr="00623166">
              <w:rPr>
                <w:b/>
                <w:bCs/>
              </w:rPr>
              <w:t>Influencer Marketing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AC979E" w14:textId="77777777" w:rsidR="00623166" w:rsidRPr="00623166" w:rsidRDefault="00623166" w:rsidP="00623166">
            <w:r w:rsidRPr="00623166">
              <w:t>Specific Niche Audiences (e.g., interior design, luxury goods, cultural bloggers)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414D30" w14:textId="77777777" w:rsidR="00623166" w:rsidRPr="00623166" w:rsidRDefault="00623166" w:rsidP="00623166">
            <w:r w:rsidRPr="00623166">
              <w:t>Collaborations with local artists, cultural personalities, or art critics on social media.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3AD42D" w14:textId="77777777" w:rsidR="00623166" w:rsidRPr="00623166" w:rsidRDefault="00623166" w:rsidP="00623166">
            <w:r w:rsidRPr="00623166">
              <w:t>Enhanced credibility, direct access to established audiences, authentic brand endorsement.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EA7C7E" w14:textId="77777777" w:rsidR="00623166" w:rsidRPr="00623166" w:rsidRDefault="00623166" w:rsidP="00623166">
            <w:r w:rsidRPr="00623166">
              <w:rPr>
                <w:vertAlign w:val="superscript"/>
              </w:rPr>
              <w:t>12</w:t>
            </w:r>
          </w:p>
        </w:tc>
      </w:tr>
      <w:tr w:rsidR="00623166" w:rsidRPr="00623166" w14:paraId="5516906E"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421F1C" w14:textId="77777777" w:rsidR="00623166" w:rsidRPr="00623166" w:rsidRDefault="00623166" w:rsidP="00623166">
            <w:r w:rsidRPr="00623166">
              <w:rPr>
                <w:b/>
                <w:bCs/>
              </w:rPr>
              <w:t xml:space="preserve">Virtual </w:t>
            </w:r>
            <w:r w:rsidRPr="00623166">
              <w:rPr>
                <w:b/>
                <w:bCs/>
              </w:rPr>
              <w:lastRenderedPageBreak/>
              <w:t>Events/Exhibitions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B03F35" w14:textId="77777777" w:rsidR="00623166" w:rsidRPr="00623166" w:rsidRDefault="00623166" w:rsidP="00623166">
            <w:r w:rsidRPr="00623166">
              <w:lastRenderedPageBreak/>
              <w:t xml:space="preserve">Global </w:t>
            </w:r>
            <w:r w:rsidRPr="00623166">
              <w:lastRenderedPageBreak/>
              <w:t>Audience, Art Collectors, Cultural Institutions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75730E" w14:textId="77777777" w:rsidR="00623166" w:rsidRPr="00623166" w:rsidRDefault="00623166" w:rsidP="00623166">
            <w:r w:rsidRPr="00623166">
              <w:lastRenderedPageBreak/>
              <w:t xml:space="preserve">Immersive VR </w:t>
            </w:r>
            <w:r w:rsidRPr="00623166">
              <w:lastRenderedPageBreak/>
              <w:t>exhibitions, live artist talks, online workshops, Q&amp;A sessions.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CB864D" w14:textId="77777777" w:rsidR="00623166" w:rsidRPr="00623166" w:rsidRDefault="00623166" w:rsidP="00623166">
            <w:r w:rsidRPr="00623166">
              <w:lastRenderedPageBreak/>
              <w:t xml:space="preserve">Enhanced </w:t>
            </w:r>
            <w:r w:rsidRPr="00623166">
              <w:lastRenderedPageBreak/>
              <w:t>user experience, increased dwell time, direct sales, fostering a sense of community.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EC0F60" w14:textId="77777777" w:rsidR="00623166" w:rsidRPr="00623166" w:rsidRDefault="00623166" w:rsidP="00623166">
            <w:r w:rsidRPr="00623166">
              <w:rPr>
                <w:vertAlign w:val="superscript"/>
              </w:rPr>
              <w:lastRenderedPageBreak/>
              <w:t>1</w:t>
            </w:r>
          </w:p>
        </w:tc>
      </w:tr>
      <w:tr w:rsidR="00623166" w:rsidRPr="00623166" w14:paraId="50E0AC0E"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AFB725" w14:textId="77777777" w:rsidR="00623166" w:rsidRPr="00623166" w:rsidRDefault="00623166" w:rsidP="00623166">
            <w:r w:rsidRPr="00623166">
              <w:rPr>
                <w:b/>
                <w:bCs/>
              </w:rPr>
              <w:t>Cultural IP Development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11ED3E" w14:textId="77777777" w:rsidR="00623166" w:rsidRPr="00623166" w:rsidRDefault="00623166" w:rsidP="00623166">
            <w:r w:rsidRPr="00623166">
              <w:t>Younger Audiences, Non-traditional Art Consumers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C74573" w14:textId="77777777" w:rsidR="00623166" w:rsidRPr="00623166" w:rsidRDefault="00623166" w:rsidP="00623166">
            <w:r w:rsidRPr="00623166">
              <w:t>Licensing agreements for themed products, collaborations with film/game industries.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C05C7E" w14:textId="77777777" w:rsidR="00623166" w:rsidRPr="00623166" w:rsidRDefault="00623166" w:rsidP="00623166">
            <w:r w:rsidRPr="00623166">
              <w:t>Diversified revenue streams, brand amplification beyond art sales, contemporary relevance.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A9103C" w14:textId="77777777" w:rsidR="00623166" w:rsidRPr="00623166" w:rsidRDefault="00623166" w:rsidP="00623166">
            <w:r w:rsidRPr="00623166">
              <w:rPr>
                <w:vertAlign w:val="superscript"/>
              </w:rPr>
              <w:t>17</w:t>
            </w:r>
          </w:p>
        </w:tc>
      </w:tr>
      <w:tr w:rsidR="00623166" w:rsidRPr="00623166" w14:paraId="7374E004" w14:textId="77777777" w:rsidTr="0062316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358241" w14:textId="77777777" w:rsidR="00623166" w:rsidRPr="00623166" w:rsidRDefault="00623166" w:rsidP="00623166">
            <w:r w:rsidRPr="00623166">
              <w:rPr>
                <w:b/>
                <w:bCs/>
              </w:rPr>
              <w:t>Partnerships with Cultural Institutions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D2EA67" w14:textId="77777777" w:rsidR="00623166" w:rsidRPr="00623166" w:rsidRDefault="00623166" w:rsidP="00623166">
            <w:r w:rsidRPr="00623166">
              <w:t>Academic Bodies, Museums, Art Fairs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7755BE" w14:textId="77777777" w:rsidR="00623166" w:rsidRPr="00623166" w:rsidRDefault="00623166" w:rsidP="00623166">
            <w:r w:rsidRPr="00623166">
              <w:t>Collaborations on virtual exhibitions, educational content, cross-promotion.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21628C" w14:textId="77777777" w:rsidR="00623166" w:rsidRPr="00623166" w:rsidRDefault="00623166" w:rsidP="00623166">
            <w:r w:rsidRPr="00623166">
              <w:t>Enhanced credibility, expanded reach to established art communities, shared resources.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CE468A" w14:textId="77777777" w:rsidR="00623166" w:rsidRPr="00623166" w:rsidRDefault="00623166" w:rsidP="00623166">
            <w:r w:rsidRPr="00623166">
              <w:rPr>
                <w:vertAlign w:val="superscript"/>
              </w:rPr>
              <w:t>26</w:t>
            </w:r>
          </w:p>
        </w:tc>
      </w:tr>
    </w:tbl>
    <w:p w14:paraId="65C2E905" w14:textId="77777777" w:rsidR="00623166" w:rsidRPr="00623166" w:rsidRDefault="00623166" w:rsidP="00623166">
      <w:pPr>
        <w:rPr>
          <w:b/>
          <w:bCs/>
        </w:rPr>
      </w:pPr>
      <w:r w:rsidRPr="00623166">
        <w:rPr>
          <w:b/>
          <w:bCs/>
        </w:rPr>
        <w:t>10. Conclusion and Future Outlook</w:t>
      </w:r>
    </w:p>
    <w:p w14:paraId="0172507E" w14:textId="77777777" w:rsidR="00623166" w:rsidRPr="00623166" w:rsidRDefault="00623166" w:rsidP="00623166">
      <w:r w:rsidRPr="00623166">
        <w:t>The establishment of a sophisticated, culturally rich, and commercially viable online platform for Chinese creative porcelain represents a transformative opportunity. By strategically integrating traditional craftsmanship with cutting-edge digital technologies, the platform can achieve unprecedented global reach and profound audience engagement. The success of this endeavor hinges on a holistic approach that prioritizes immersive digital experiences, meticulous logistical execution, robust intellectual property protection, and dynamic, culturally sensitive marketing.</w:t>
      </w:r>
    </w:p>
    <w:p w14:paraId="1986A5ED" w14:textId="77777777" w:rsidR="00623166" w:rsidRPr="00623166" w:rsidRDefault="00623166" w:rsidP="00623166">
      <w:r w:rsidRPr="00623166">
        <w:t>Looking ahead, several avenues for growth and impact warrant exploration:</w:t>
      </w:r>
    </w:p>
    <w:p w14:paraId="5D9838C2" w14:textId="77777777" w:rsidR="00623166" w:rsidRPr="00623166" w:rsidRDefault="00623166" w:rsidP="00623166">
      <w:pPr>
        <w:numPr>
          <w:ilvl w:val="0"/>
          <w:numId w:val="1"/>
        </w:numPr>
      </w:pPr>
      <w:r w:rsidRPr="00623166">
        <w:rPr>
          <w:b/>
          <w:bCs/>
        </w:rPr>
        <w:t>Deeper AI Integration:</w:t>
      </w:r>
      <w:r w:rsidRPr="00623166">
        <w:t xml:space="preserve"> Advanced AI can be leveraged for personalized art recommendations, offering virtual try-on experiences for porcelain in home settings, </w:t>
      </w:r>
      <w:r w:rsidRPr="00623166">
        <w:lastRenderedPageBreak/>
        <w:t>and providing enhanced customer service through AI-powered chatbots that can answer questions about provenance or care.</w:t>
      </w:r>
    </w:p>
    <w:p w14:paraId="33C650A4" w14:textId="77777777" w:rsidR="00623166" w:rsidRPr="00623166" w:rsidRDefault="00623166" w:rsidP="00623166">
      <w:pPr>
        <w:numPr>
          <w:ilvl w:val="0"/>
          <w:numId w:val="1"/>
        </w:numPr>
      </w:pPr>
      <w:r w:rsidRPr="00623166">
        <w:rPr>
          <w:b/>
          <w:bCs/>
        </w:rPr>
        <w:t>Metaverse/VR Expansion:</w:t>
      </w:r>
      <w:r w:rsidRPr="00623166">
        <w:t xml:space="preserve"> Further development of immersive virtual galleries within the metaverse could offer truly interactive and social viewing experiences, allowing users to "walk through" exhibitions and interact with artworks and other visitors in a shared digital space.</w:t>
      </w:r>
    </w:p>
    <w:p w14:paraId="5A1083C9" w14:textId="77777777" w:rsidR="00623166" w:rsidRPr="00623166" w:rsidRDefault="00623166" w:rsidP="00623166">
      <w:pPr>
        <w:numPr>
          <w:ilvl w:val="0"/>
          <w:numId w:val="1"/>
        </w:numPr>
      </w:pPr>
      <w:r w:rsidRPr="00623166">
        <w:rPr>
          <w:b/>
          <w:bCs/>
        </w:rPr>
        <w:t>Continued Cultural IP Development:</w:t>
      </w:r>
      <w:r w:rsidRPr="00623166">
        <w:t xml:space="preserve"> Expanding the brand's reach through strategic collaborations in film, gaming, fashion, and other creative industries can transform individual artworks and traditional motifs into broader cultural phenomena, attracting new demographics and creating diversified revenue streams.</w:t>
      </w:r>
    </w:p>
    <w:p w14:paraId="469C988D" w14:textId="77777777" w:rsidR="00623166" w:rsidRPr="00623166" w:rsidRDefault="00623166" w:rsidP="00623166">
      <w:pPr>
        <w:numPr>
          <w:ilvl w:val="0"/>
          <w:numId w:val="1"/>
        </w:numPr>
      </w:pPr>
      <w:r w:rsidRPr="00623166">
        <w:rPr>
          <w:b/>
          <w:bCs/>
        </w:rPr>
        <w:t>Educational Initiatives:</w:t>
      </w:r>
      <w:r w:rsidRPr="00623166">
        <w:t xml:space="preserve"> Developing more structured online courses or certifications related to Chinese porcelain history, techniques, and appreciation can position the platform as a leading educational resource, fostering a deeper understanding and appreciation for the art form.</w:t>
      </w:r>
    </w:p>
    <w:p w14:paraId="00952D99" w14:textId="77777777" w:rsidR="00623166" w:rsidRPr="00623166" w:rsidRDefault="00623166" w:rsidP="00623166">
      <w:pPr>
        <w:numPr>
          <w:ilvl w:val="0"/>
          <w:numId w:val="1"/>
        </w:numPr>
      </w:pPr>
      <w:r w:rsidRPr="00623166">
        <w:rPr>
          <w:b/>
          <w:bCs/>
        </w:rPr>
        <w:t>Sustainability and Ethical Sourcing:</w:t>
      </w:r>
      <w:r w:rsidRPr="00623166">
        <w:t xml:space="preserve"> Highlighting the eco-friendly and sustainable aspects of the porcelain production process, as well as ethical labor practices, can appeal to a growing segment of conscious consumers who prioritize responsible consumption.</w:t>
      </w:r>
      <w:r w:rsidRPr="00623166">
        <w:rPr>
          <w:vertAlign w:val="superscript"/>
        </w:rPr>
        <w:t>14</w:t>
      </w:r>
      <w:r w:rsidRPr="00623166">
        <w:t xml:space="preserve"> This can be integrated into the brand's narrative and marketing.</w:t>
      </w:r>
    </w:p>
    <w:p w14:paraId="7602E7EC" w14:textId="77777777" w:rsidR="00623166" w:rsidRPr="00623166" w:rsidRDefault="00623166" w:rsidP="00623166">
      <w:r w:rsidRPr="00623166">
        <w:t>By embracing these strategic recommendations, the Chinese creative porcelain maker can not only achieve significant global commercial success but also serve as a powerful ambassador for Chinese cultural heritage in the digital age, ensuring the enduring legacy and global appreciation of this exquisite art form.</w:t>
      </w:r>
    </w:p>
    <w:p w14:paraId="61CAFFC7" w14:textId="77777777" w:rsidR="00B068C3" w:rsidRDefault="00B068C3"/>
    <w:sectPr w:rsidR="00B068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B77322"/>
    <w:multiLevelType w:val="multilevel"/>
    <w:tmpl w:val="6C2E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321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166"/>
    <w:rsid w:val="00350769"/>
    <w:rsid w:val="00623166"/>
    <w:rsid w:val="0077794D"/>
    <w:rsid w:val="007E1D2F"/>
    <w:rsid w:val="00B068C3"/>
    <w:rsid w:val="00DB59DC"/>
    <w:rsid w:val="00E07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A0711"/>
  <w15:chartTrackingRefBased/>
  <w15:docId w15:val="{F52BC8B3-AA8B-47CE-B000-68E31E2A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9DC"/>
    <w:pPr>
      <w:widowControl w:val="0"/>
      <w:jc w:val="both"/>
    </w:pPr>
  </w:style>
  <w:style w:type="paragraph" w:styleId="1">
    <w:name w:val="heading 1"/>
    <w:basedOn w:val="a"/>
    <w:next w:val="a"/>
    <w:link w:val="10"/>
    <w:uiPriority w:val="9"/>
    <w:qFormat/>
    <w:rsid w:val="0062316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62316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23166"/>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623166"/>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23166"/>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623166"/>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2316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2316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2316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3166"/>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623166"/>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623166"/>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623166"/>
    <w:rPr>
      <w:rFonts w:cstheme="majorBidi"/>
      <w:color w:val="2F5496" w:themeColor="accent1" w:themeShade="BF"/>
      <w:sz w:val="28"/>
      <w:szCs w:val="28"/>
    </w:rPr>
  </w:style>
  <w:style w:type="character" w:customStyle="1" w:styleId="50">
    <w:name w:val="标题 5 字符"/>
    <w:basedOn w:val="a0"/>
    <w:link w:val="5"/>
    <w:uiPriority w:val="9"/>
    <w:semiHidden/>
    <w:rsid w:val="00623166"/>
    <w:rPr>
      <w:rFonts w:cstheme="majorBidi"/>
      <w:color w:val="2F5496" w:themeColor="accent1" w:themeShade="BF"/>
      <w:sz w:val="24"/>
      <w:szCs w:val="24"/>
    </w:rPr>
  </w:style>
  <w:style w:type="character" w:customStyle="1" w:styleId="60">
    <w:name w:val="标题 6 字符"/>
    <w:basedOn w:val="a0"/>
    <w:link w:val="6"/>
    <w:uiPriority w:val="9"/>
    <w:semiHidden/>
    <w:rsid w:val="00623166"/>
    <w:rPr>
      <w:rFonts w:cstheme="majorBidi"/>
      <w:b/>
      <w:bCs/>
      <w:color w:val="2F5496" w:themeColor="accent1" w:themeShade="BF"/>
    </w:rPr>
  </w:style>
  <w:style w:type="character" w:customStyle="1" w:styleId="70">
    <w:name w:val="标题 7 字符"/>
    <w:basedOn w:val="a0"/>
    <w:link w:val="7"/>
    <w:uiPriority w:val="9"/>
    <w:semiHidden/>
    <w:rsid w:val="00623166"/>
    <w:rPr>
      <w:rFonts w:cstheme="majorBidi"/>
      <w:b/>
      <w:bCs/>
      <w:color w:val="595959" w:themeColor="text1" w:themeTint="A6"/>
    </w:rPr>
  </w:style>
  <w:style w:type="character" w:customStyle="1" w:styleId="80">
    <w:name w:val="标题 8 字符"/>
    <w:basedOn w:val="a0"/>
    <w:link w:val="8"/>
    <w:uiPriority w:val="9"/>
    <w:semiHidden/>
    <w:rsid w:val="00623166"/>
    <w:rPr>
      <w:rFonts w:cstheme="majorBidi"/>
      <w:color w:val="595959" w:themeColor="text1" w:themeTint="A6"/>
    </w:rPr>
  </w:style>
  <w:style w:type="character" w:customStyle="1" w:styleId="90">
    <w:name w:val="标题 9 字符"/>
    <w:basedOn w:val="a0"/>
    <w:link w:val="9"/>
    <w:uiPriority w:val="9"/>
    <w:semiHidden/>
    <w:rsid w:val="00623166"/>
    <w:rPr>
      <w:rFonts w:eastAsiaTheme="majorEastAsia" w:cstheme="majorBidi"/>
      <w:color w:val="595959" w:themeColor="text1" w:themeTint="A6"/>
    </w:rPr>
  </w:style>
  <w:style w:type="paragraph" w:styleId="a3">
    <w:name w:val="Title"/>
    <w:basedOn w:val="a"/>
    <w:next w:val="a"/>
    <w:link w:val="a4"/>
    <w:uiPriority w:val="10"/>
    <w:qFormat/>
    <w:rsid w:val="0062316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2316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2316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2316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23166"/>
    <w:pPr>
      <w:spacing w:before="160" w:after="160"/>
      <w:jc w:val="center"/>
    </w:pPr>
    <w:rPr>
      <w:i/>
      <w:iCs/>
      <w:color w:val="404040" w:themeColor="text1" w:themeTint="BF"/>
    </w:rPr>
  </w:style>
  <w:style w:type="character" w:customStyle="1" w:styleId="a8">
    <w:name w:val="引用 字符"/>
    <w:basedOn w:val="a0"/>
    <w:link w:val="a7"/>
    <w:uiPriority w:val="29"/>
    <w:rsid w:val="00623166"/>
    <w:rPr>
      <w:i/>
      <w:iCs/>
      <w:color w:val="404040" w:themeColor="text1" w:themeTint="BF"/>
    </w:rPr>
  </w:style>
  <w:style w:type="paragraph" w:styleId="a9">
    <w:name w:val="List Paragraph"/>
    <w:basedOn w:val="a"/>
    <w:uiPriority w:val="34"/>
    <w:qFormat/>
    <w:rsid w:val="00623166"/>
    <w:pPr>
      <w:ind w:left="720"/>
      <w:contextualSpacing/>
    </w:pPr>
  </w:style>
  <w:style w:type="character" w:styleId="aa">
    <w:name w:val="Intense Emphasis"/>
    <w:basedOn w:val="a0"/>
    <w:uiPriority w:val="21"/>
    <w:qFormat/>
    <w:rsid w:val="00623166"/>
    <w:rPr>
      <w:i/>
      <w:iCs/>
      <w:color w:val="2F5496" w:themeColor="accent1" w:themeShade="BF"/>
    </w:rPr>
  </w:style>
  <w:style w:type="paragraph" w:styleId="ab">
    <w:name w:val="Intense Quote"/>
    <w:basedOn w:val="a"/>
    <w:next w:val="a"/>
    <w:link w:val="ac"/>
    <w:uiPriority w:val="30"/>
    <w:qFormat/>
    <w:rsid w:val="006231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23166"/>
    <w:rPr>
      <w:i/>
      <w:iCs/>
      <w:color w:val="2F5496" w:themeColor="accent1" w:themeShade="BF"/>
    </w:rPr>
  </w:style>
  <w:style w:type="character" w:styleId="ad">
    <w:name w:val="Intense Reference"/>
    <w:basedOn w:val="a0"/>
    <w:uiPriority w:val="32"/>
    <w:qFormat/>
    <w:rsid w:val="0062316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290015">
      <w:bodyDiv w:val="1"/>
      <w:marLeft w:val="0"/>
      <w:marRight w:val="0"/>
      <w:marTop w:val="0"/>
      <w:marBottom w:val="0"/>
      <w:divBdr>
        <w:top w:val="none" w:sz="0" w:space="0" w:color="auto"/>
        <w:left w:val="none" w:sz="0" w:space="0" w:color="auto"/>
        <w:bottom w:val="none" w:sz="0" w:space="0" w:color="auto"/>
        <w:right w:val="none" w:sz="0" w:space="0" w:color="auto"/>
      </w:divBdr>
    </w:div>
    <w:div w:id="188405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8245</Words>
  <Characters>46998</Characters>
  <Application>Microsoft Office Word</Application>
  <DocSecurity>0</DocSecurity>
  <Lines>391</Lines>
  <Paragraphs>110</Paragraphs>
  <ScaleCrop>false</ScaleCrop>
  <Company/>
  <LinksUpToDate>false</LinksUpToDate>
  <CharactersWithSpaces>55133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1</cp:revision>
  <dcterms:created xsi:type="dcterms:W3CDTF">2025-06-29T14:22:00Z</dcterms:created>
  <dcterms:modified xsi:type="dcterms:W3CDTF">2025-06-29T14:22:00Z</dcterms:modified>
</cp:coreProperties>
</file>