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5E9412" w14:textId="77777777" w:rsidR="002A2845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8i9kus8lovzk" w:colFirst="0" w:colLast="0"/>
      <w:bookmarkEnd w:id="0"/>
      <w:r>
        <w:rPr>
          <w:b/>
          <w:sz w:val="46"/>
          <w:szCs w:val="46"/>
        </w:rPr>
        <w:t>Functional Specification Document (FSD)</w:t>
      </w:r>
    </w:p>
    <w:p w14:paraId="5D631E40" w14:textId="77777777" w:rsidR="002A284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11z2pgmmbmak" w:colFirst="0" w:colLast="0"/>
      <w:bookmarkEnd w:id="1"/>
      <w:r>
        <w:rPr>
          <w:b/>
          <w:sz w:val="34"/>
          <w:szCs w:val="34"/>
        </w:rPr>
        <w:t>Project Title: Self-Evolving Agentic Framework</w:t>
      </w:r>
    </w:p>
    <w:p w14:paraId="16F9A297" w14:textId="3E7D46F4" w:rsidR="002A2845" w:rsidRPr="006008D9" w:rsidRDefault="00000000" w:rsidP="006008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9qmnpuk22hrn" w:colFirst="0" w:colLast="0"/>
      <w:bookmarkEnd w:id="2"/>
      <w:r>
        <w:rPr>
          <w:b/>
          <w:color w:val="000000"/>
          <w:sz w:val="26"/>
          <w:szCs w:val="26"/>
        </w:rPr>
        <w:t>Subsystems: Auto-RL | Dynamic Context Engineering | Auto-Fine-Tuning | Auto-Quantization</w:t>
      </w:r>
    </w:p>
    <w:p w14:paraId="01DF4317" w14:textId="77777777" w:rsidR="002A2845" w:rsidRDefault="00091A13">
      <w:r>
        <w:rPr>
          <w:noProof/>
        </w:rPr>
        <w:pict w14:anchorId="35D7993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6D6252B" w14:textId="4CCC7875" w:rsidR="0056600B" w:rsidRPr="0056600B" w:rsidRDefault="0056600B">
      <w:pPr>
        <w:pStyle w:val="Heading2"/>
        <w:keepNext w:val="0"/>
        <w:keepLines w:val="0"/>
        <w:spacing w:after="80"/>
        <w:rPr>
          <w:b/>
          <w:sz w:val="34"/>
          <w:szCs w:val="34"/>
          <w:highlight w:val="yellow"/>
        </w:rPr>
      </w:pPr>
      <w:bookmarkStart w:id="3" w:name="_c75otc272p6q" w:colFirst="0" w:colLast="0"/>
      <w:bookmarkEnd w:id="3"/>
      <w:r w:rsidRPr="0056600B">
        <w:rPr>
          <w:b/>
          <w:sz w:val="34"/>
          <w:szCs w:val="34"/>
          <w:highlight w:val="yellow"/>
        </w:rPr>
        <w:t>Initial Remarks</w:t>
      </w:r>
    </w:p>
    <w:p w14:paraId="43AED2AA" w14:textId="12E0A5FF" w:rsidR="0056600B" w:rsidRPr="0056600B" w:rsidRDefault="0056600B" w:rsidP="0056600B">
      <w:r w:rsidRPr="0056600B">
        <w:rPr>
          <w:highlight w:val="yellow"/>
        </w:rPr>
        <w:t>To my understanding, this is more of an orchestration project than a model architecture project (most of the research in Pakistan focuses on model architecture in isolation, not on a comprehensively orchestrated solution). The four modules are supposed to be operating together, and each of them is also about putting relevant components together, and shall be treated as such..</w:t>
      </w:r>
    </w:p>
    <w:p w14:paraId="6D1D80BA" w14:textId="1F8044A5" w:rsidR="002A284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1. Overview</w:t>
      </w:r>
    </w:p>
    <w:p w14:paraId="1FE04255" w14:textId="77777777" w:rsidR="002A2845" w:rsidRDefault="00000000">
      <w:pPr>
        <w:spacing w:before="240" w:after="240"/>
      </w:pPr>
      <w:r>
        <w:t>The Self-Evolving Agentic Framework enables autonomous adaptation, learning, and optimization of AI agents.</w:t>
      </w:r>
      <w:r>
        <w:br/>
        <w:t xml:space="preserve"> It integrates </w:t>
      </w:r>
      <w:r>
        <w:rPr>
          <w:b/>
        </w:rPr>
        <w:t>four intelligent subsystems</w:t>
      </w:r>
      <w:r>
        <w:t xml:space="preserve"> that run in parallel yet synergistically:</w:t>
      </w:r>
    </w:p>
    <w:p w14:paraId="795D6A80" w14:textId="77777777" w:rsidR="002A2845" w:rsidRDefault="00000000">
      <w:pPr>
        <w:numPr>
          <w:ilvl w:val="0"/>
          <w:numId w:val="3"/>
        </w:numPr>
        <w:spacing w:before="240"/>
      </w:pPr>
      <w:r>
        <w:rPr>
          <w:b/>
        </w:rPr>
        <w:t>Auto-RL</w:t>
      </w:r>
      <w:r>
        <w:t xml:space="preserve"> — automatically trains and optimizes policies for agentic behavior.</w:t>
      </w:r>
      <w:r>
        <w:br/>
      </w:r>
    </w:p>
    <w:p w14:paraId="0FCBB67A" w14:textId="77777777" w:rsidR="002A2845" w:rsidRDefault="00000000">
      <w:pPr>
        <w:numPr>
          <w:ilvl w:val="0"/>
          <w:numId w:val="3"/>
        </w:numPr>
      </w:pPr>
      <w:r>
        <w:rPr>
          <w:b/>
        </w:rPr>
        <w:t>Dynamic Context Engineering</w:t>
      </w:r>
      <w:r>
        <w:t xml:space="preserve"> — dynamically manages memory and retrieval for LLM-based agents.</w:t>
      </w:r>
      <w:r>
        <w:br/>
      </w:r>
    </w:p>
    <w:p w14:paraId="1524111B" w14:textId="77777777" w:rsidR="002A2845" w:rsidRDefault="00000000">
      <w:pPr>
        <w:numPr>
          <w:ilvl w:val="0"/>
          <w:numId w:val="3"/>
        </w:numPr>
      </w:pPr>
      <w:r>
        <w:rPr>
          <w:b/>
        </w:rPr>
        <w:t>Auto-Fine-Tuning</w:t>
      </w:r>
      <w:r>
        <w:t xml:space="preserve"> — detects model drift and retrains models adaptively using LoRA/QLoRA.</w:t>
      </w:r>
      <w:r>
        <w:br/>
      </w:r>
    </w:p>
    <w:p w14:paraId="23B107C9" w14:textId="77777777" w:rsidR="002A2845" w:rsidRDefault="00000000">
      <w:pPr>
        <w:numPr>
          <w:ilvl w:val="0"/>
          <w:numId w:val="3"/>
        </w:numPr>
        <w:spacing w:after="240"/>
      </w:pPr>
      <w:r>
        <w:rPr>
          <w:b/>
        </w:rPr>
        <w:t>Auto-Quantization</w:t>
      </w:r>
      <w:r>
        <w:t xml:space="preserve"> — compresses and optimizes models for efficient deployment.</w:t>
      </w:r>
      <w:r>
        <w:br/>
      </w:r>
    </w:p>
    <w:p w14:paraId="59846EBA" w14:textId="77777777" w:rsidR="002A2845" w:rsidRDefault="00000000">
      <w:pPr>
        <w:spacing w:before="240" w:after="240"/>
      </w:pPr>
      <w:r>
        <w:t xml:space="preserve">The framework is </w:t>
      </w:r>
      <w:r>
        <w:rPr>
          <w:b/>
        </w:rPr>
        <w:t>self-improving</w:t>
      </w:r>
      <w:r>
        <w:t>, continuously cycling through learning, fine-tuning, compression, and deployment.</w:t>
      </w:r>
    </w:p>
    <w:p w14:paraId="4898C510" w14:textId="77777777" w:rsidR="002A2845" w:rsidRDefault="00091A13">
      <w:r>
        <w:rPr>
          <w:noProof/>
        </w:rPr>
        <w:pict w14:anchorId="5700B25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41D537D" w14:textId="77777777" w:rsidR="009B47CB" w:rsidRDefault="009B47C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mr4asv1asibh" w:colFirst="0" w:colLast="0"/>
      <w:bookmarkEnd w:id="4"/>
    </w:p>
    <w:p w14:paraId="27CCDB71" w14:textId="3B45E98B" w:rsidR="002A284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>2. Objectives</w:t>
      </w:r>
    </w:p>
    <w:tbl>
      <w:tblPr>
        <w:tblStyle w:val="a"/>
        <w:tblW w:w="9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5"/>
        <w:gridCol w:w="8510"/>
      </w:tblGrid>
      <w:tr w:rsidR="002A2845" w14:paraId="48C1E423" w14:textId="77777777">
        <w:trPr>
          <w:trHeight w:val="500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55B7" w14:textId="77777777" w:rsidR="002A2845" w:rsidRDefault="00000000">
            <w:pPr>
              <w:jc w:val="center"/>
            </w:pPr>
            <w:r>
              <w:rPr>
                <w:b/>
              </w:rPr>
              <w:t>Goal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43B40" w14:textId="77777777" w:rsidR="002A2845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2A2845" w14:paraId="32167F00" w14:textId="77777777">
        <w:trPr>
          <w:trHeight w:val="785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9DD0B" w14:textId="77777777" w:rsidR="002A2845" w:rsidRDefault="00000000">
            <w:r>
              <w:t>G1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1D006" w14:textId="77777777" w:rsidR="002A2845" w:rsidRDefault="00000000">
            <w:r>
              <w:t>Enable automated reinforcement learning for agentic task discovery and policy evolution.</w:t>
            </w:r>
          </w:p>
        </w:tc>
      </w:tr>
      <w:tr w:rsidR="002A2845" w14:paraId="5FB4F69D" w14:textId="77777777">
        <w:trPr>
          <w:trHeight w:val="785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2F08E" w14:textId="77777777" w:rsidR="002A2845" w:rsidRDefault="00000000">
            <w:r>
              <w:t>G2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32AFE" w14:textId="77777777" w:rsidR="002A2845" w:rsidRDefault="00000000">
            <w:r>
              <w:t>Implement a dynamic memory and context pipeline inspired by MemGPT for adaptive context assembly.</w:t>
            </w:r>
          </w:p>
        </w:tc>
      </w:tr>
      <w:tr w:rsidR="002A2845" w14:paraId="443D0F64" w14:textId="77777777">
        <w:trPr>
          <w:trHeight w:val="785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5C28C" w14:textId="77777777" w:rsidR="002A2845" w:rsidRDefault="00000000">
            <w:r>
              <w:t>G3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542B6" w14:textId="77777777" w:rsidR="002A2845" w:rsidRDefault="00000000">
            <w:r>
              <w:t>Create a fine-tuning pipeline that automatically adapts models to new data distributions or drift signals.</w:t>
            </w:r>
          </w:p>
        </w:tc>
      </w:tr>
      <w:tr w:rsidR="002A2845" w14:paraId="778CF8CB" w14:textId="77777777">
        <w:trPr>
          <w:trHeight w:val="785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44FE8" w14:textId="77777777" w:rsidR="002A2845" w:rsidRDefault="00000000">
            <w:r>
              <w:t>G4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A7CA7" w14:textId="77777777" w:rsidR="002A2845" w:rsidRDefault="00000000">
            <w:r>
              <w:t>Develop an auto-quantization module that compresses models (int8/int4) for edge or high-throughput deployment.</w:t>
            </w:r>
          </w:p>
        </w:tc>
      </w:tr>
      <w:tr w:rsidR="002A2845" w14:paraId="5706153A" w14:textId="77777777">
        <w:trPr>
          <w:trHeight w:val="785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173C3" w14:textId="77777777" w:rsidR="002A2845" w:rsidRDefault="00000000">
            <w:r>
              <w:t>G5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7AB84" w14:textId="77777777" w:rsidR="0056600B" w:rsidRDefault="00000000" w:rsidP="0056600B">
            <w:r>
              <w:t>Establish a continuous self-evolution feedback loop integrating all modules with unified orchestration and evaluation.</w:t>
            </w:r>
          </w:p>
          <w:p w14:paraId="6232EEF5" w14:textId="3E4FF4DF" w:rsidR="0056600B" w:rsidRDefault="0056600B" w:rsidP="0056600B">
            <w:r w:rsidRPr="0056600B">
              <w:rPr>
                <w:highlight w:val="yellow"/>
              </w:rPr>
              <w:t>G6 Establish interface for the solution</w:t>
            </w:r>
            <w:r>
              <w:t xml:space="preserve"> (conditional)</w:t>
            </w:r>
          </w:p>
        </w:tc>
      </w:tr>
    </w:tbl>
    <w:p w14:paraId="1F694550" w14:textId="77777777" w:rsidR="002A2845" w:rsidRDefault="00091A13">
      <w:r>
        <w:rPr>
          <w:noProof/>
        </w:rPr>
        <w:pict w14:anchorId="1E4A47F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494CF7A" w14:textId="77777777" w:rsidR="002A284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mq1njyk74mqp" w:colFirst="0" w:colLast="0"/>
      <w:bookmarkEnd w:id="5"/>
      <w:r>
        <w:rPr>
          <w:b/>
          <w:sz w:val="34"/>
          <w:szCs w:val="34"/>
        </w:rPr>
        <w:t>3. Functional Requirements</w:t>
      </w:r>
    </w:p>
    <w:p w14:paraId="7BE844BF" w14:textId="77777777" w:rsidR="002A284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kedxapdgsdbt" w:colFirst="0" w:colLast="0"/>
      <w:bookmarkEnd w:id="6"/>
      <w:r>
        <w:rPr>
          <w:b/>
          <w:color w:val="000000"/>
          <w:sz w:val="26"/>
          <w:szCs w:val="26"/>
        </w:rPr>
        <w:t>3.1 Auto-RL Module</w:t>
      </w:r>
    </w:p>
    <w:p w14:paraId="18A253E4" w14:textId="77777777" w:rsidR="002A2845" w:rsidRDefault="00000000">
      <w:pPr>
        <w:spacing w:before="240" w:after="240"/>
        <w:rPr>
          <w:b/>
        </w:rPr>
      </w:pPr>
      <w:r>
        <w:rPr>
          <w:b/>
        </w:rPr>
        <w:t>Purpose:</w:t>
      </w:r>
      <w:r>
        <w:t xml:space="preserve"> Automate RL agent experimentation, tuning, and evaluation.</w:t>
      </w:r>
      <w:r>
        <w:br/>
        <w:t xml:space="preserve"> </w:t>
      </w:r>
      <w:r>
        <w:rPr>
          <w:b/>
        </w:rPr>
        <w:t>Functional Requirements:</w:t>
      </w:r>
    </w:p>
    <w:p w14:paraId="57219A56" w14:textId="77777777" w:rsidR="0056600B" w:rsidRDefault="0056600B">
      <w:pPr>
        <w:spacing w:before="240" w:after="240"/>
        <w:rPr>
          <w:b/>
        </w:rPr>
      </w:pPr>
    </w:p>
    <w:p w14:paraId="62831632" w14:textId="77777777" w:rsidR="0056600B" w:rsidRDefault="0056600B">
      <w:pPr>
        <w:spacing w:before="240" w:after="240"/>
        <w:rPr>
          <w:b/>
        </w:rPr>
      </w:pP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6"/>
        <w:gridCol w:w="4874"/>
        <w:gridCol w:w="1735"/>
        <w:gridCol w:w="1925"/>
      </w:tblGrid>
      <w:tr w:rsidR="002A2845" w14:paraId="30E21ECB" w14:textId="77777777">
        <w:trPr>
          <w:trHeight w:val="500"/>
        </w:trPr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91916" w14:textId="77777777" w:rsidR="002A2845" w:rsidRDefault="00000000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48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30DE" w14:textId="77777777" w:rsidR="002A2845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38041" w14:textId="77777777" w:rsidR="002A2845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BFBA8" w14:textId="77777777" w:rsidR="002A2845" w:rsidRDefault="00000000">
            <w:pPr>
              <w:jc w:val="center"/>
            </w:pPr>
            <w:r>
              <w:rPr>
                <w:b/>
              </w:rPr>
              <w:t>Output</w:t>
            </w:r>
          </w:p>
        </w:tc>
      </w:tr>
      <w:tr w:rsidR="002A2845" w14:paraId="4E278329" w14:textId="77777777">
        <w:trPr>
          <w:trHeight w:val="785"/>
        </w:trPr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42583" w14:textId="77777777" w:rsidR="002A2845" w:rsidRDefault="00000000">
            <w:r>
              <w:t>ARL-1</w:t>
            </w:r>
          </w:p>
        </w:tc>
        <w:tc>
          <w:tcPr>
            <w:tcW w:w="48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015A4" w14:textId="77777777" w:rsidR="002A2845" w:rsidRDefault="00000000">
            <w:r>
              <w:t>Train multiple RL agents with variable hyperparameters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B0294" w14:textId="77777777" w:rsidR="002A2845" w:rsidRDefault="00000000">
            <w:r>
              <w:t>Environment specs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EC4FA" w14:textId="77777777" w:rsidR="002A2845" w:rsidRDefault="00000000">
            <w:r>
              <w:t>Policy checkpoints</w:t>
            </w:r>
          </w:p>
        </w:tc>
      </w:tr>
      <w:tr w:rsidR="002A2845" w14:paraId="293EA756" w14:textId="77777777">
        <w:trPr>
          <w:trHeight w:val="785"/>
        </w:trPr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F9BA7" w14:textId="77777777" w:rsidR="002A2845" w:rsidRDefault="00000000">
            <w:r>
              <w:t>ARL-2</w:t>
            </w:r>
          </w:p>
        </w:tc>
        <w:tc>
          <w:tcPr>
            <w:tcW w:w="48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334C1" w14:textId="77777777" w:rsidR="002A2845" w:rsidRDefault="00000000">
            <w:r>
              <w:t>Optimize hyperparameters automatically using Bayesian/evolutionary search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96D9" w14:textId="77777777" w:rsidR="002A2845" w:rsidRDefault="00000000">
            <w:r>
              <w:t>Search space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6C84B" w14:textId="77777777" w:rsidR="002A2845" w:rsidRDefault="00000000">
            <w:r>
              <w:t>Best-performing configs</w:t>
            </w:r>
          </w:p>
        </w:tc>
      </w:tr>
      <w:tr w:rsidR="002A2845" w14:paraId="711D0AE6" w14:textId="77777777">
        <w:trPr>
          <w:trHeight w:val="785"/>
        </w:trPr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649A9" w14:textId="77777777" w:rsidR="002A2845" w:rsidRDefault="00000000">
            <w:r>
              <w:lastRenderedPageBreak/>
              <w:t>ARL-3</w:t>
            </w:r>
          </w:p>
        </w:tc>
        <w:tc>
          <w:tcPr>
            <w:tcW w:w="48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4B3CE" w14:textId="77777777" w:rsidR="002A2845" w:rsidRDefault="00000000">
            <w:r>
              <w:t>Evaluate agents using reward metrics and safety checks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2D6C1" w14:textId="77777777" w:rsidR="002A2845" w:rsidRDefault="00000000">
            <w:r>
              <w:t>Checkpoints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579C3" w14:textId="77777777" w:rsidR="002A2845" w:rsidRDefault="00000000">
            <w:r>
              <w:t>Evaluation reports</w:t>
            </w:r>
          </w:p>
        </w:tc>
      </w:tr>
      <w:tr w:rsidR="002A2845" w14:paraId="7D0FDE90" w14:textId="77777777">
        <w:trPr>
          <w:trHeight w:val="785"/>
        </w:trPr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80A53" w14:textId="77777777" w:rsidR="002A2845" w:rsidRDefault="00000000">
            <w:r>
              <w:t>ARL-4</w:t>
            </w:r>
          </w:p>
        </w:tc>
        <w:tc>
          <w:tcPr>
            <w:tcW w:w="48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0D3DD" w14:textId="77777777" w:rsidR="002A2845" w:rsidRDefault="00000000">
            <w:r>
              <w:t>Promote stable policies to model registry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CAA97" w14:textId="77777777" w:rsidR="002A2845" w:rsidRDefault="00000000">
            <w:r>
              <w:t>Metrics, configs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94383" w14:textId="77777777" w:rsidR="002A2845" w:rsidRDefault="00000000">
            <w:r>
              <w:t>Policy artifacts</w:t>
            </w:r>
          </w:p>
        </w:tc>
      </w:tr>
    </w:tbl>
    <w:p w14:paraId="64DA42AE" w14:textId="77777777" w:rsidR="002A2845" w:rsidRDefault="00000000">
      <w:pPr>
        <w:spacing w:before="240" w:after="240"/>
      </w:pPr>
      <w:r>
        <w:rPr>
          <w:b/>
        </w:rPr>
        <w:t>Technical Stack:</w:t>
      </w:r>
      <w:r>
        <w:rPr>
          <w:b/>
        </w:rPr>
        <w:br/>
      </w:r>
      <w:r>
        <w:t xml:space="preserve"> Ray/RLlib, Optuna, PyTorch, TensorBoard, MLflow, Docker, Prometheus.</w:t>
      </w:r>
    </w:p>
    <w:p w14:paraId="243CFD88" w14:textId="77777777" w:rsidR="002A2845" w:rsidRDefault="00091A13">
      <w:r>
        <w:rPr>
          <w:noProof/>
        </w:rPr>
        <w:pict w14:anchorId="30E437D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2D70899" w14:textId="77777777" w:rsidR="002A284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fd8830adpf8l" w:colFirst="0" w:colLast="0"/>
      <w:bookmarkEnd w:id="7"/>
      <w:r>
        <w:rPr>
          <w:b/>
          <w:color w:val="000000"/>
          <w:sz w:val="26"/>
          <w:szCs w:val="26"/>
        </w:rPr>
        <w:t>3.2 Dynamic Context Engineering</w:t>
      </w:r>
    </w:p>
    <w:p w14:paraId="1E71A648" w14:textId="77777777" w:rsidR="002A2845" w:rsidRDefault="00000000">
      <w:pPr>
        <w:spacing w:before="240" w:after="240"/>
        <w:rPr>
          <w:b/>
        </w:rPr>
      </w:pPr>
      <w:r>
        <w:rPr>
          <w:b/>
        </w:rPr>
        <w:t>Purpose:</w:t>
      </w:r>
      <w:r>
        <w:t xml:space="preserve"> Enable memory-aware LLM prompting and retrieval.</w:t>
      </w:r>
      <w:r>
        <w:br/>
        <w:t xml:space="preserve"> </w:t>
      </w:r>
      <w:r>
        <w:rPr>
          <w:b/>
        </w:rPr>
        <w:t>Functional Requirements: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6"/>
        <w:gridCol w:w="5152"/>
        <w:gridCol w:w="1573"/>
        <w:gridCol w:w="1779"/>
      </w:tblGrid>
      <w:tr w:rsidR="002A2845" w14:paraId="301AC968" w14:textId="77777777">
        <w:trPr>
          <w:trHeight w:val="500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4E3B0" w14:textId="77777777" w:rsidR="002A2845" w:rsidRDefault="00000000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5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F8E03" w14:textId="77777777" w:rsidR="002A2845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7CFF9" w14:textId="77777777" w:rsidR="002A2845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256DA" w14:textId="77777777" w:rsidR="002A2845" w:rsidRDefault="00000000">
            <w:pPr>
              <w:jc w:val="center"/>
            </w:pPr>
            <w:r>
              <w:rPr>
                <w:b/>
              </w:rPr>
              <w:t>Output</w:t>
            </w:r>
          </w:p>
        </w:tc>
      </w:tr>
      <w:tr w:rsidR="002A2845" w14:paraId="706F5762" w14:textId="77777777">
        <w:trPr>
          <w:trHeight w:val="785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D56F4" w14:textId="77777777" w:rsidR="002A2845" w:rsidRDefault="00000000">
            <w:r>
              <w:t>DCE-1</w:t>
            </w:r>
          </w:p>
        </w:tc>
        <w:tc>
          <w:tcPr>
            <w:tcW w:w="5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D7CA6" w14:textId="77777777" w:rsidR="002A2845" w:rsidRDefault="00000000">
            <w:r>
              <w:t>Retrieve relevant knowledge from long-term memory (vector DB)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3B402" w14:textId="77777777" w:rsidR="002A2845" w:rsidRDefault="00000000">
            <w:r>
              <w:t>User query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DAA6A" w14:textId="77777777" w:rsidR="002A2845" w:rsidRDefault="00000000">
            <w:r>
              <w:t>Retrieved context</w:t>
            </w:r>
          </w:p>
        </w:tc>
      </w:tr>
      <w:tr w:rsidR="002A2845" w14:paraId="34054C38" w14:textId="77777777">
        <w:trPr>
          <w:trHeight w:val="785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83140" w14:textId="77777777" w:rsidR="002A2845" w:rsidRDefault="00000000">
            <w:r>
              <w:t>DCE-2</w:t>
            </w:r>
          </w:p>
        </w:tc>
        <w:tc>
          <w:tcPr>
            <w:tcW w:w="5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5EC1" w14:textId="77777777" w:rsidR="002A2845" w:rsidRDefault="00000000">
            <w:r>
              <w:t>Summarize and compose optimized prompts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E11B7" w14:textId="77777777" w:rsidR="002A2845" w:rsidRDefault="00000000">
            <w:r>
              <w:t>Retrieved docs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8034" w14:textId="77777777" w:rsidR="002A2845" w:rsidRDefault="00000000">
            <w:r>
              <w:t>Context block</w:t>
            </w:r>
          </w:p>
        </w:tc>
      </w:tr>
      <w:tr w:rsidR="002A2845" w14:paraId="56F7B48F" w14:textId="77777777">
        <w:trPr>
          <w:trHeight w:val="785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9C79A" w14:textId="77777777" w:rsidR="002A2845" w:rsidRDefault="00000000">
            <w:r>
              <w:t>DCE-3</w:t>
            </w:r>
          </w:p>
        </w:tc>
        <w:tc>
          <w:tcPr>
            <w:tcW w:w="5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B2ED3" w14:textId="77777777" w:rsidR="002A2845" w:rsidRDefault="00000000">
            <w:r>
              <w:t>Manage memory tiers (short-term, long-term)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FF9E5" w14:textId="77777777" w:rsidR="002A2845" w:rsidRDefault="00000000">
            <w:r>
              <w:t>Interaction logs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2843B" w14:textId="77777777" w:rsidR="002A2845" w:rsidRDefault="00000000">
            <w:r>
              <w:t>Updated memories</w:t>
            </w:r>
          </w:p>
        </w:tc>
      </w:tr>
      <w:tr w:rsidR="002A2845" w14:paraId="7957251D" w14:textId="77777777">
        <w:trPr>
          <w:trHeight w:val="785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6A5B7" w14:textId="77777777" w:rsidR="002A2845" w:rsidRDefault="00000000">
            <w:r>
              <w:t>DCE-4</w:t>
            </w:r>
          </w:p>
        </w:tc>
        <w:tc>
          <w:tcPr>
            <w:tcW w:w="5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06089" w14:textId="77777777" w:rsidR="002A2845" w:rsidRDefault="00000000">
            <w:r>
              <w:t>Apply safety and privacy filters to memory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40F69" w14:textId="77777777" w:rsidR="002A2845" w:rsidRDefault="00000000">
            <w:r>
              <w:t>Text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FE5FE" w14:textId="77777777" w:rsidR="002A2845" w:rsidRDefault="00000000">
            <w:r>
              <w:t>Sanitized text</w:t>
            </w:r>
          </w:p>
        </w:tc>
      </w:tr>
    </w:tbl>
    <w:p w14:paraId="1F37B7FB" w14:textId="77777777" w:rsidR="002A2845" w:rsidRDefault="00000000">
      <w:pPr>
        <w:spacing w:before="240" w:after="240"/>
      </w:pPr>
      <w:r>
        <w:rPr>
          <w:b/>
        </w:rPr>
        <w:t>Technical Stack:</w:t>
      </w:r>
      <w:r>
        <w:rPr>
          <w:b/>
        </w:rPr>
        <w:br/>
      </w:r>
      <w:r>
        <w:t xml:space="preserve"> LangChain, MemGPT concepts, FAISS/Milvus/Weaviate, OpenAI/TensorFlow serving, Redis, FastAPI.</w:t>
      </w:r>
    </w:p>
    <w:p w14:paraId="3799E822" w14:textId="77777777" w:rsidR="002A2845" w:rsidRDefault="00091A13">
      <w:r>
        <w:rPr>
          <w:noProof/>
        </w:rPr>
        <w:pict w14:anchorId="3CA6261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66B32ED" w14:textId="77777777" w:rsidR="002A284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onnw85p0vey1" w:colFirst="0" w:colLast="0"/>
      <w:bookmarkEnd w:id="8"/>
      <w:r>
        <w:rPr>
          <w:b/>
          <w:color w:val="000000"/>
          <w:sz w:val="26"/>
          <w:szCs w:val="26"/>
        </w:rPr>
        <w:t>3.3 Auto-Fine-Tuning</w:t>
      </w:r>
    </w:p>
    <w:p w14:paraId="798D6804" w14:textId="77777777" w:rsidR="002A2845" w:rsidRDefault="00000000">
      <w:pPr>
        <w:spacing w:before="240" w:after="240"/>
        <w:rPr>
          <w:b/>
        </w:rPr>
      </w:pPr>
      <w:r>
        <w:rPr>
          <w:b/>
        </w:rPr>
        <w:t>Purpose:</w:t>
      </w:r>
      <w:r>
        <w:t xml:space="preserve"> Automatically fine-tune models using incremental or drifted data.</w:t>
      </w:r>
      <w:r>
        <w:br/>
        <w:t xml:space="preserve"> </w:t>
      </w:r>
      <w:r>
        <w:rPr>
          <w:b/>
        </w:rPr>
        <w:t>Functional Requirements:</w:t>
      </w: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1"/>
        <w:gridCol w:w="4367"/>
        <w:gridCol w:w="1952"/>
        <w:gridCol w:w="2230"/>
      </w:tblGrid>
      <w:tr w:rsidR="002A2845" w14:paraId="302BB80D" w14:textId="77777777">
        <w:trPr>
          <w:trHeight w:val="5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C4AF4" w14:textId="77777777" w:rsidR="002A2845" w:rsidRDefault="00000000">
            <w:pPr>
              <w:jc w:val="center"/>
            </w:pPr>
            <w:r>
              <w:rPr>
                <w:b/>
              </w:rPr>
              <w:lastRenderedPageBreak/>
              <w:t>ID</w:t>
            </w:r>
          </w:p>
        </w:tc>
        <w:tc>
          <w:tcPr>
            <w:tcW w:w="43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442E3" w14:textId="77777777" w:rsidR="002A2845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6ECE9" w14:textId="77777777" w:rsidR="002A2845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B7672" w14:textId="77777777" w:rsidR="002A2845" w:rsidRDefault="00000000">
            <w:pPr>
              <w:jc w:val="center"/>
            </w:pPr>
            <w:r>
              <w:rPr>
                <w:b/>
              </w:rPr>
              <w:t>Output</w:t>
            </w:r>
          </w:p>
        </w:tc>
      </w:tr>
      <w:tr w:rsidR="002A2845" w14:paraId="1AC99F88" w14:textId="77777777">
        <w:trPr>
          <w:trHeight w:val="785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08CE3" w14:textId="77777777" w:rsidR="002A2845" w:rsidRDefault="00000000">
            <w:r>
              <w:t>AFT-1</w:t>
            </w:r>
          </w:p>
        </w:tc>
        <w:tc>
          <w:tcPr>
            <w:tcW w:w="43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9A2D9" w14:textId="77777777" w:rsidR="002A2845" w:rsidRDefault="00000000">
            <w:r>
              <w:t>Detect drift or degradation in model performance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95C7D" w14:textId="77777777" w:rsidR="002A2845" w:rsidRDefault="00000000">
            <w:r>
              <w:t>Performance metrics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DF26A" w14:textId="77777777" w:rsidR="002A2845" w:rsidRDefault="00000000">
            <w:r>
              <w:t>Drift alerts</w:t>
            </w:r>
          </w:p>
        </w:tc>
      </w:tr>
      <w:tr w:rsidR="002A2845" w14:paraId="2D5888EA" w14:textId="77777777">
        <w:trPr>
          <w:trHeight w:val="785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9E1C6" w14:textId="77777777" w:rsidR="002A2845" w:rsidRDefault="00000000">
            <w:r>
              <w:t>AFT-2</w:t>
            </w:r>
          </w:p>
        </w:tc>
        <w:tc>
          <w:tcPr>
            <w:tcW w:w="43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739B3" w14:textId="77777777" w:rsidR="002A2845" w:rsidRDefault="00000000">
            <w:r>
              <w:t>Trigger fine-tuning jobs using LoRA/QLoRA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80E4" w14:textId="77777777" w:rsidR="002A2845" w:rsidRDefault="00000000">
            <w:r>
              <w:t>Drift signal, data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65DC8" w14:textId="77777777" w:rsidR="002A2845" w:rsidRDefault="00000000">
            <w:r>
              <w:t>Fine-tuned adapters</w:t>
            </w:r>
          </w:p>
        </w:tc>
      </w:tr>
      <w:tr w:rsidR="002A2845" w14:paraId="676AB4F1" w14:textId="77777777">
        <w:trPr>
          <w:trHeight w:val="785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95462" w14:textId="77777777" w:rsidR="002A2845" w:rsidRDefault="00000000">
            <w:r>
              <w:t>AFT-3</w:t>
            </w:r>
          </w:p>
        </w:tc>
        <w:tc>
          <w:tcPr>
            <w:tcW w:w="43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70DDB" w14:textId="77777777" w:rsidR="002A2845" w:rsidRDefault="00000000">
            <w:r>
              <w:t>Evaluate fine-tuned models and compare with baselines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B490C" w14:textId="77777777" w:rsidR="002A2845" w:rsidRDefault="00000000">
            <w:r>
              <w:t>Checkpoints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3DEF" w14:textId="77777777" w:rsidR="002A2845" w:rsidRDefault="00000000">
            <w:r>
              <w:t>Evaluation reports</w:t>
            </w:r>
          </w:p>
        </w:tc>
      </w:tr>
      <w:tr w:rsidR="002A2845" w14:paraId="227799D3" w14:textId="77777777">
        <w:trPr>
          <w:trHeight w:val="785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C6775" w14:textId="77777777" w:rsidR="002A2845" w:rsidRDefault="00000000">
            <w:r>
              <w:t>AFT-4</w:t>
            </w:r>
          </w:p>
        </w:tc>
        <w:tc>
          <w:tcPr>
            <w:tcW w:w="43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9A82F" w14:textId="77777777" w:rsidR="002A2845" w:rsidRDefault="00000000">
            <w:r>
              <w:t>Promote validated fine-tuned models to registry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5BAC9" w14:textId="77777777" w:rsidR="002A2845" w:rsidRDefault="00000000">
            <w:r>
              <w:t>Reports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B9533" w14:textId="77777777" w:rsidR="002A2845" w:rsidRDefault="00000000">
            <w:r>
              <w:t>Production-ready models</w:t>
            </w:r>
          </w:p>
        </w:tc>
      </w:tr>
    </w:tbl>
    <w:p w14:paraId="6154F464" w14:textId="77777777" w:rsidR="002A2845" w:rsidRDefault="00000000">
      <w:pPr>
        <w:spacing w:before="240" w:after="240"/>
      </w:pPr>
      <w:r>
        <w:rPr>
          <w:b/>
        </w:rPr>
        <w:t>Technical Stack:</w:t>
      </w:r>
      <w:r>
        <w:rPr>
          <w:b/>
        </w:rPr>
        <w:br/>
      </w:r>
      <w:r>
        <w:t xml:space="preserve"> DeepSpeed, PEFT, bitsandbytes, PyTorch Lightning, AutoEval, MLflow.</w:t>
      </w:r>
    </w:p>
    <w:p w14:paraId="133077C6" w14:textId="77777777" w:rsidR="002A2845" w:rsidRDefault="00091A13">
      <w:r>
        <w:rPr>
          <w:noProof/>
        </w:rPr>
        <w:pict w14:anchorId="0646170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56F996E" w14:textId="77777777" w:rsidR="002A284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e91fdflzfp7r" w:colFirst="0" w:colLast="0"/>
      <w:bookmarkEnd w:id="9"/>
      <w:r>
        <w:rPr>
          <w:b/>
          <w:color w:val="000000"/>
          <w:sz w:val="26"/>
          <w:szCs w:val="26"/>
        </w:rPr>
        <w:t>3.4 Auto-Quantization</w:t>
      </w:r>
    </w:p>
    <w:p w14:paraId="655DFB22" w14:textId="77777777" w:rsidR="002A2845" w:rsidRDefault="00000000">
      <w:pPr>
        <w:spacing w:before="240" w:after="240"/>
        <w:rPr>
          <w:b/>
        </w:rPr>
      </w:pPr>
      <w:r>
        <w:rPr>
          <w:b/>
        </w:rPr>
        <w:t>Purpose:</w:t>
      </w:r>
      <w:r>
        <w:t xml:space="preserve"> Reduce model size and latency automatically while maintaining accuracy.</w:t>
      </w:r>
      <w:r>
        <w:br/>
        <w:t xml:space="preserve"> </w:t>
      </w:r>
      <w:r>
        <w:rPr>
          <w:b/>
        </w:rPr>
        <w:t>Functional Requirements:</w:t>
      </w:r>
    </w:p>
    <w:tbl>
      <w:tblPr>
        <w:tblStyle w:val="a3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37"/>
        <w:gridCol w:w="4690"/>
        <w:gridCol w:w="1747"/>
        <w:gridCol w:w="2186"/>
      </w:tblGrid>
      <w:tr w:rsidR="002A2845" w14:paraId="7927DA64" w14:textId="77777777">
        <w:trPr>
          <w:trHeight w:val="500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82FF3" w14:textId="77777777" w:rsidR="002A2845" w:rsidRDefault="00000000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4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6CFE" w14:textId="77777777" w:rsidR="002A2845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645CF" w14:textId="77777777" w:rsidR="002A2845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0E181" w14:textId="77777777" w:rsidR="002A2845" w:rsidRDefault="00000000">
            <w:pPr>
              <w:jc w:val="center"/>
            </w:pPr>
            <w:r>
              <w:rPr>
                <w:b/>
              </w:rPr>
              <w:t>Output</w:t>
            </w:r>
          </w:p>
        </w:tc>
      </w:tr>
      <w:tr w:rsidR="002A2845" w14:paraId="6FC74B75" w14:textId="77777777">
        <w:trPr>
          <w:trHeight w:val="78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227F1" w14:textId="77777777" w:rsidR="002A2845" w:rsidRDefault="00000000">
            <w:r>
              <w:t>AQ-1</w:t>
            </w:r>
          </w:p>
        </w:tc>
        <w:tc>
          <w:tcPr>
            <w:tcW w:w="4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2F489" w14:textId="77777777" w:rsidR="002A2845" w:rsidRDefault="00000000">
            <w:r>
              <w:t>Profile model layer sensitivity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BF726" w14:textId="77777777" w:rsidR="002A2845" w:rsidRDefault="00000000">
            <w:r>
              <w:t>Model weights</w:t>
            </w:r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53C4E" w14:textId="77777777" w:rsidR="002A2845" w:rsidRDefault="00000000">
            <w:r>
              <w:t>Sensitivity report</w:t>
            </w:r>
          </w:p>
        </w:tc>
      </w:tr>
      <w:tr w:rsidR="002A2845" w14:paraId="4DF2B93F" w14:textId="77777777">
        <w:trPr>
          <w:trHeight w:val="78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6C083" w14:textId="77777777" w:rsidR="002A2845" w:rsidRDefault="00000000">
            <w:r>
              <w:t>AQ-2</w:t>
            </w:r>
          </w:p>
        </w:tc>
        <w:tc>
          <w:tcPr>
            <w:tcW w:w="4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448EA" w14:textId="77777777" w:rsidR="002A2845" w:rsidRDefault="00000000">
            <w:r>
              <w:t>Apply quantization algorithms (GPTQ/AutoGPTQ)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E255C" w14:textId="77777777" w:rsidR="002A2845" w:rsidRDefault="00000000">
            <w:r>
              <w:t>Model</w:t>
            </w:r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BE08F" w14:textId="77777777" w:rsidR="002A2845" w:rsidRDefault="00000000">
            <w:r>
              <w:t>Quantized model</w:t>
            </w:r>
          </w:p>
        </w:tc>
      </w:tr>
      <w:tr w:rsidR="002A2845" w14:paraId="51255BFE" w14:textId="77777777">
        <w:trPr>
          <w:trHeight w:val="78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983EB" w14:textId="77777777" w:rsidR="002A2845" w:rsidRDefault="00000000">
            <w:r>
              <w:t>AQ-3</w:t>
            </w:r>
          </w:p>
        </w:tc>
        <w:tc>
          <w:tcPr>
            <w:tcW w:w="4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6CD00" w14:textId="77777777" w:rsidR="002A2845" w:rsidRDefault="00000000">
            <w:r>
              <w:t>Validate quantized models against accuracy budgets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351F1" w14:textId="77777777" w:rsidR="002A2845" w:rsidRDefault="00000000">
            <w:r>
              <w:t>Metrics</w:t>
            </w:r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B5554" w14:textId="77777777" w:rsidR="002A2845" w:rsidRDefault="00000000">
            <w:r>
              <w:t>Benchmark report</w:t>
            </w:r>
          </w:p>
        </w:tc>
      </w:tr>
      <w:tr w:rsidR="002A2845" w14:paraId="743A36F6" w14:textId="77777777">
        <w:trPr>
          <w:trHeight w:val="78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70F5E" w14:textId="77777777" w:rsidR="002A2845" w:rsidRDefault="00000000">
            <w:r>
              <w:t>AQ-4</w:t>
            </w:r>
          </w:p>
        </w:tc>
        <w:tc>
          <w:tcPr>
            <w:tcW w:w="4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558CC" w14:textId="77777777" w:rsidR="002A2845" w:rsidRDefault="00000000">
            <w:r>
              <w:t>Package and deploy models to optimized runtimes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672C" w14:textId="77777777" w:rsidR="002A2845" w:rsidRDefault="00000000">
            <w:r>
              <w:t>Quantized model</w:t>
            </w:r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CD63" w14:textId="77777777" w:rsidR="002A2845" w:rsidRDefault="00000000">
            <w:r>
              <w:t>Deployment container</w:t>
            </w:r>
          </w:p>
        </w:tc>
      </w:tr>
    </w:tbl>
    <w:p w14:paraId="785B8010" w14:textId="77777777" w:rsidR="002A2845" w:rsidRDefault="00000000">
      <w:pPr>
        <w:spacing w:before="240" w:after="240"/>
      </w:pPr>
      <w:r>
        <w:rPr>
          <w:b/>
        </w:rPr>
        <w:lastRenderedPageBreak/>
        <w:t>Technical Stack:</w:t>
      </w:r>
      <w:r>
        <w:rPr>
          <w:b/>
        </w:rPr>
        <w:br/>
      </w:r>
      <w:r>
        <w:t xml:space="preserve"> AutoGPTQ, bitsandbytes, ONNX Runtime, OpenVINO, NVIDIA Triton, FastAPI, Docker.</w:t>
      </w:r>
    </w:p>
    <w:p w14:paraId="694CDA06" w14:textId="77777777" w:rsidR="002A2845" w:rsidRDefault="00091A13">
      <w:r>
        <w:rPr>
          <w:noProof/>
        </w:rPr>
        <w:pict w14:anchorId="24377C0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4550DE4" w14:textId="77777777" w:rsidR="002A284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r8ui4sdf7zf9" w:colFirst="0" w:colLast="0"/>
      <w:bookmarkEnd w:id="10"/>
      <w:r>
        <w:rPr>
          <w:b/>
          <w:sz w:val="34"/>
          <w:szCs w:val="34"/>
        </w:rPr>
        <w:t>4. Non-Functional Requirements</w:t>
      </w:r>
    </w:p>
    <w:tbl>
      <w:tblPr>
        <w:tblStyle w:val="a4"/>
        <w:tblW w:w="9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7700"/>
      </w:tblGrid>
      <w:tr w:rsidR="002A2845" w14:paraId="09ED6921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2CB62" w14:textId="77777777" w:rsidR="002A2845" w:rsidRDefault="00000000"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12321" w14:textId="77777777" w:rsidR="002A2845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2A2845" w14:paraId="6F82F457" w14:textId="77777777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6DD0B" w14:textId="77777777" w:rsidR="002A2845" w:rsidRDefault="00000000">
            <w:r>
              <w:t>Performance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E8D4" w14:textId="77777777" w:rsidR="002A2845" w:rsidRDefault="00000000">
            <w:r>
              <w:t>Model retrieval latency &lt; 150ms; RL policy evaluation cycles auto-scaled across nodes</w:t>
            </w:r>
          </w:p>
        </w:tc>
      </w:tr>
      <w:tr w:rsidR="002A2845" w14:paraId="12898424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9A08" w14:textId="77777777" w:rsidR="002A2845" w:rsidRDefault="00000000">
            <w:r>
              <w:t>Reliability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5D217" w14:textId="77777777" w:rsidR="002A2845" w:rsidRDefault="00000000">
            <w:r>
              <w:t>Continuous checkpointing and rollback mechanisms</w:t>
            </w:r>
          </w:p>
        </w:tc>
      </w:tr>
      <w:tr w:rsidR="002A2845" w14:paraId="3892B9B6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0D01" w14:textId="77777777" w:rsidR="002A2845" w:rsidRDefault="00000000">
            <w:r>
              <w:t>Scalability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2B47C" w14:textId="77777777" w:rsidR="002A2845" w:rsidRDefault="00000000">
            <w:r>
              <w:t>Horizontal scaling using Ray or Kubernetes</w:t>
            </w:r>
          </w:p>
        </w:tc>
      </w:tr>
      <w:tr w:rsidR="002A2845" w14:paraId="46BC6DFB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B4B96" w14:textId="77777777" w:rsidR="002A2845" w:rsidRDefault="00000000">
            <w:r>
              <w:t>Security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FBCD8" w14:textId="77777777" w:rsidR="002A2845" w:rsidRDefault="00000000">
            <w:r>
              <w:t>Encrypted model artifacts; memory sanitization; access control</w:t>
            </w:r>
          </w:p>
        </w:tc>
      </w:tr>
      <w:tr w:rsidR="002A2845" w14:paraId="69812CB7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402E9" w14:textId="77777777" w:rsidR="002A2845" w:rsidRDefault="00000000">
            <w:r>
              <w:t>Observability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07E7B" w14:textId="77777777" w:rsidR="002A2845" w:rsidRDefault="00000000">
            <w:r>
              <w:t>Centralized logs via MLflow/Prometheus/Grafana</w:t>
            </w:r>
          </w:p>
        </w:tc>
      </w:tr>
      <w:tr w:rsidR="002A2845" w14:paraId="072C49B8" w14:textId="77777777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D6863" w14:textId="77777777" w:rsidR="002A2845" w:rsidRDefault="00000000">
            <w:r>
              <w:t>Compliance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A53C4" w14:textId="77777777" w:rsidR="002A2845" w:rsidRDefault="00000000">
            <w:r>
              <w:t>GDPR-safe memory management and PII redaction for Dynamic Context Engineering</w:t>
            </w:r>
          </w:p>
        </w:tc>
      </w:tr>
    </w:tbl>
    <w:p w14:paraId="4914BE35" w14:textId="77777777" w:rsidR="002A2845" w:rsidRDefault="00091A13">
      <w:r>
        <w:rPr>
          <w:noProof/>
        </w:rPr>
        <w:pict w14:anchorId="1D20731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BD1DC98" w14:textId="77777777" w:rsidR="002A284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1" w:name="_nht37hbno7n3" w:colFirst="0" w:colLast="0"/>
      <w:bookmarkEnd w:id="11"/>
      <w:r>
        <w:rPr>
          <w:b/>
          <w:sz w:val="34"/>
          <w:szCs w:val="34"/>
        </w:rPr>
        <w:t>5. System Architecture Overview</w:t>
      </w:r>
    </w:p>
    <w:p w14:paraId="7D089393" w14:textId="77777777" w:rsidR="002A2845" w:rsidRDefault="00000000">
      <w:pPr>
        <w:spacing w:before="240" w:after="240"/>
        <w:rPr>
          <w:b/>
        </w:rPr>
      </w:pPr>
      <w:r>
        <w:rPr>
          <w:b/>
        </w:rPr>
        <w:t>Pipeline Flow:</w:t>
      </w:r>
    </w:p>
    <w:p w14:paraId="4D125EDF" w14:textId="77777777" w:rsidR="002A284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>User → Dynamic Context Engine → Auto-RL → Auto-Fine-Tuning → Auto-Quantization → Deployment → Feedback → Context Engine</w:t>
      </w:r>
    </w:p>
    <w:p w14:paraId="54CE5D36" w14:textId="77777777" w:rsidR="002A2845" w:rsidRDefault="002A2845"/>
    <w:p w14:paraId="0BDAD668" w14:textId="77777777" w:rsidR="002A2845" w:rsidRDefault="00000000">
      <w:pPr>
        <w:numPr>
          <w:ilvl w:val="0"/>
          <w:numId w:val="2"/>
        </w:numPr>
        <w:spacing w:before="240"/>
      </w:pPr>
      <w:r>
        <w:t>Shared components:</w:t>
      </w:r>
      <w:r>
        <w:br/>
      </w:r>
    </w:p>
    <w:p w14:paraId="65601BEF" w14:textId="77777777" w:rsidR="002A2845" w:rsidRDefault="00000000">
      <w:pPr>
        <w:numPr>
          <w:ilvl w:val="1"/>
          <w:numId w:val="2"/>
        </w:numPr>
      </w:pPr>
      <w:r>
        <w:rPr>
          <w:b/>
        </w:rPr>
        <w:t>Metrics &amp; Registry Service:</w:t>
      </w:r>
      <w:r>
        <w:t xml:space="preserve"> Tracks experiments and stores models.</w:t>
      </w:r>
      <w:r>
        <w:br/>
      </w:r>
    </w:p>
    <w:p w14:paraId="331C9CF5" w14:textId="77777777" w:rsidR="002A2845" w:rsidRDefault="00000000">
      <w:pPr>
        <w:numPr>
          <w:ilvl w:val="1"/>
          <w:numId w:val="2"/>
        </w:numPr>
      </w:pPr>
      <w:r>
        <w:rPr>
          <w:b/>
        </w:rPr>
        <w:t>Orchestrator:</w:t>
      </w:r>
      <w:r>
        <w:t xml:space="preserve"> Schedules and coordinates pipelines.</w:t>
      </w:r>
      <w:r>
        <w:br/>
      </w:r>
    </w:p>
    <w:p w14:paraId="6BBE2384" w14:textId="77777777" w:rsidR="002A2845" w:rsidRDefault="00000000">
      <w:pPr>
        <w:numPr>
          <w:ilvl w:val="1"/>
          <w:numId w:val="2"/>
        </w:numPr>
      </w:pPr>
      <w:r>
        <w:rPr>
          <w:b/>
        </w:rPr>
        <w:t>Evaluator:</w:t>
      </w:r>
      <w:r>
        <w:t xml:space="preserve"> Unified evaluation and scoring subsystem.</w:t>
      </w:r>
      <w:r>
        <w:br/>
      </w:r>
    </w:p>
    <w:p w14:paraId="786567DA" w14:textId="77777777" w:rsidR="002A2845" w:rsidRDefault="00000000">
      <w:pPr>
        <w:numPr>
          <w:ilvl w:val="1"/>
          <w:numId w:val="2"/>
        </w:numPr>
        <w:spacing w:after="240"/>
      </w:pPr>
      <w:r>
        <w:rPr>
          <w:b/>
        </w:rPr>
        <w:lastRenderedPageBreak/>
        <w:t>Artifact Store:</w:t>
      </w:r>
      <w:r>
        <w:t xml:space="preserve"> Central repository for checkpoints, adapters, and quantized binaries.</w:t>
      </w:r>
      <w:r>
        <w:br/>
      </w:r>
    </w:p>
    <w:p w14:paraId="654DFB6C" w14:textId="77777777" w:rsidR="002A2845" w:rsidRDefault="00091A13">
      <w:r>
        <w:rPr>
          <w:noProof/>
        </w:rPr>
        <w:pict w14:anchorId="5307F88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BB3475B" w14:textId="77777777" w:rsidR="002A2845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2" w:name="_yjaliddwgwn5" w:colFirst="0" w:colLast="0"/>
      <w:bookmarkEnd w:id="12"/>
      <w:r>
        <w:rPr>
          <w:b/>
          <w:sz w:val="46"/>
          <w:szCs w:val="46"/>
        </w:rPr>
        <w:t>Technical Roadmap (2-Month Plan)</w:t>
      </w:r>
    </w:p>
    <w:p w14:paraId="27C56832" w14:textId="77777777" w:rsidR="002A284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x3laf6oyefpr" w:colFirst="0" w:colLast="0"/>
      <w:bookmarkEnd w:id="13"/>
      <w:r>
        <w:rPr>
          <w:b/>
          <w:color w:val="000000"/>
          <w:sz w:val="26"/>
          <w:szCs w:val="26"/>
        </w:rPr>
        <w:t>📅 Phase 1: Initialization &amp; Environment Setup (Nov 1–7)</w:t>
      </w:r>
    </w:p>
    <w:p w14:paraId="5B3AFCA3" w14:textId="77777777" w:rsidR="002A2845" w:rsidRDefault="00000000">
      <w:pPr>
        <w:numPr>
          <w:ilvl w:val="0"/>
          <w:numId w:val="5"/>
        </w:numPr>
        <w:spacing w:before="240"/>
      </w:pPr>
      <w:r>
        <w:t>Infra setup: GitHub repo, CI/CD, artifact store (MLflow + MinIO)</w:t>
      </w:r>
      <w:r>
        <w:br/>
      </w:r>
    </w:p>
    <w:p w14:paraId="00FAD515" w14:textId="77777777" w:rsidR="002A2845" w:rsidRDefault="00000000">
      <w:pPr>
        <w:numPr>
          <w:ilvl w:val="0"/>
          <w:numId w:val="5"/>
        </w:numPr>
      </w:pPr>
      <w:r>
        <w:t>Environment container templates for PyTorch, DeepSpeed, RLlib</w:t>
      </w:r>
      <w:r>
        <w:br/>
      </w:r>
    </w:p>
    <w:p w14:paraId="31CD2E44" w14:textId="77777777" w:rsidR="002A2845" w:rsidRDefault="00000000">
      <w:pPr>
        <w:numPr>
          <w:ilvl w:val="0"/>
          <w:numId w:val="5"/>
        </w:numPr>
      </w:pPr>
      <w:r>
        <w:t>Define evaluation metrics and base datasets</w:t>
      </w:r>
      <w:r>
        <w:br/>
      </w:r>
    </w:p>
    <w:p w14:paraId="2774C3EB" w14:textId="77777777" w:rsidR="002A2845" w:rsidRDefault="00000000">
      <w:pPr>
        <w:numPr>
          <w:ilvl w:val="0"/>
          <w:numId w:val="5"/>
        </w:numPr>
        <w:spacing w:after="240"/>
      </w:pPr>
      <w:r>
        <w:t>Assign subsystem owners</w:t>
      </w:r>
      <w:r>
        <w:br/>
      </w:r>
    </w:p>
    <w:p w14:paraId="458CCBDA" w14:textId="77777777" w:rsidR="002A284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uzhat3xy0a4h" w:colFirst="0" w:colLast="0"/>
      <w:bookmarkEnd w:id="14"/>
      <w:r>
        <w:rPr>
          <w:b/>
          <w:color w:val="000000"/>
          <w:sz w:val="26"/>
          <w:szCs w:val="26"/>
        </w:rPr>
        <w:t>📅 Phase 2: Parallel Module Development (Nov 8–30)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2228"/>
        <w:gridCol w:w="2013"/>
        <w:gridCol w:w="2056"/>
        <w:gridCol w:w="1941"/>
      </w:tblGrid>
      <w:tr w:rsidR="002A2845" w14:paraId="21D10F60" w14:textId="77777777">
        <w:trPr>
          <w:trHeight w:val="785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5323D" w14:textId="77777777" w:rsidR="002A2845" w:rsidRDefault="00000000">
            <w:pPr>
              <w:jc w:val="center"/>
            </w:pPr>
            <w:r>
              <w:rPr>
                <w:b/>
              </w:rPr>
              <w:t>Week</w:t>
            </w: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52D9F" w14:textId="77777777" w:rsidR="002A2845" w:rsidRDefault="00000000">
            <w:pPr>
              <w:jc w:val="center"/>
            </w:pPr>
            <w:r>
              <w:rPr>
                <w:b/>
              </w:rPr>
              <w:t>Auto-RL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3EFFA" w14:textId="77777777" w:rsidR="002A2845" w:rsidRDefault="00000000">
            <w:pPr>
              <w:jc w:val="center"/>
            </w:pPr>
            <w:r>
              <w:rPr>
                <w:b/>
              </w:rPr>
              <w:t>Dynamic Context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9FAAC" w14:textId="77777777" w:rsidR="002A2845" w:rsidRDefault="00000000">
            <w:pPr>
              <w:jc w:val="center"/>
            </w:pPr>
            <w:r>
              <w:rPr>
                <w:b/>
              </w:rPr>
              <w:t>Auto-Fine-Tuning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282CE" w14:textId="77777777" w:rsidR="002A2845" w:rsidRDefault="00000000">
            <w:pPr>
              <w:jc w:val="center"/>
            </w:pPr>
            <w:r>
              <w:rPr>
                <w:b/>
              </w:rPr>
              <w:t>Auto-Quantization</w:t>
            </w:r>
          </w:p>
        </w:tc>
      </w:tr>
      <w:tr w:rsidR="002A2845" w14:paraId="69B8EC83" w14:textId="77777777">
        <w:trPr>
          <w:trHeight w:val="1055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79723" w14:textId="77777777" w:rsidR="002A2845" w:rsidRDefault="00000000">
            <w:r>
              <w:t>Week 2 (Nov 8–14)</w:t>
            </w: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DFB93" w14:textId="77777777" w:rsidR="002A2845" w:rsidRDefault="00000000">
            <w:r>
              <w:t>Implement orchestrator skeleton + search interface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8F292" w14:textId="77777777" w:rsidR="002A2845" w:rsidRDefault="00000000">
            <w:r>
              <w:t>Build RAG baseline + retriever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E9F69" w14:textId="77777777" w:rsidR="002A2845" w:rsidRDefault="00000000">
            <w:r>
              <w:t>Drift detector + dataset preprocessing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646DA" w14:textId="77777777" w:rsidR="002A2845" w:rsidRDefault="00000000">
            <w:r>
              <w:t>Model analyzer prototype</w:t>
            </w:r>
          </w:p>
        </w:tc>
      </w:tr>
      <w:tr w:rsidR="002A2845" w14:paraId="66927E18" w14:textId="77777777">
        <w:trPr>
          <w:trHeight w:val="1055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65D31" w14:textId="77777777" w:rsidR="002A2845" w:rsidRDefault="00000000">
            <w:r>
              <w:t>Week 3 (Nov 15–21)</w:t>
            </w: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20773" w14:textId="77777777" w:rsidR="002A2845" w:rsidRDefault="00000000">
            <w:r>
              <w:t>Integrate RLlib trainers + evaluation metrics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4C14A" w14:textId="77777777" w:rsidR="002A2845" w:rsidRDefault="00000000">
            <w:r>
              <w:t>Add memory policy engine (MemGPT style)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7E6AF" w14:textId="77777777" w:rsidR="002A2845" w:rsidRDefault="00000000">
            <w:r>
              <w:t>Implement LoRA fine-tuning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9A742" w14:textId="77777777" w:rsidR="002A2845" w:rsidRDefault="00000000">
            <w:r>
              <w:t>Integrate GPTQ pipeline</w:t>
            </w:r>
          </w:p>
        </w:tc>
      </w:tr>
      <w:tr w:rsidR="002A2845" w14:paraId="30E34086" w14:textId="77777777">
        <w:trPr>
          <w:trHeight w:val="1055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C46DF" w14:textId="77777777" w:rsidR="002A2845" w:rsidRDefault="00000000">
            <w:r>
              <w:t>Week 4 (Nov 22–30)</w:t>
            </w:r>
          </w:p>
        </w:tc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79EEC" w14:textId="77777777" w:rsidR="002A2845" w:rsidRDefault="00000000">
            <w:r>
              <w:t>Build policy promotion + safety checks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88945" w14:textId="77777777" w:rsidR="002A2845" w:rsidRDefault="00000000">
            <w:r>
              <w:t>Add reranker, redaction filter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E51F" w14:textId="77777777" w:rsidR="002A2845" w:rsidRDefault="00000000">
            <w:r>
              <w:t>Integrate evaluation &amp; canary deploy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0B3EB" w14:textId="77777777" w:rsidR="002A2845" w:rsidRDefault="00000000">
            <w:r>
              <w:t>Benchmark quantization latency</w:t>
            </w:r>
          </w:p>
        </w:tc>
      </w:tr>
    </w:tbl>
    <w:p w14:paraId="192F1BCA" w14:textId="77777777" w:rsidR="002A284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Deliverable:</w:t>
      </w:r>
      <w:r>
        <w:rPr>
          <w:rFonts w:ascii="Arial Unicode MS" w:eastAsia="Arial Unicode MS" w:hAnsi="Arial Unicode MS" w:cs="Arial Unicode MS"/>
        </w:rPr>
        <w:br/>
        <w:t xml:space="preserve"> ✅ MVPs for all four modules with independent test runs.</w:t>
      </w:r>
    </w:p>
    <w:p w14:paraId="3F49D652" w14:textId="77777777" w:rsidR="002A2845" w:rsidRDefault="00091A13">
      <w:r>
        <w:rPr>
          <w:noProof/>
        </w:rPr>
        <w:pict w14:anchorId="6CD99F1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EAFDBA3" w14:textId="77777777" w:rsidR="002A284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mcymm29ooh0t" w:colFirst="0" w:colLast="0"/>
      <w:bookmarkEnd w:id="15"/>
      <w:r>
        <w:rPr>
          <w:b/>
          <w:color w:val="000000"/>
          <w:sz w:val="26"/>
          <w:szCs w:val="26"/>
        </w:rPr>
        <w:lastRenderedPageBreak/>
        <w:t>📅 Phase 3: Integration and Optimization (Dec 1–21)</w:t>
      </w:r>
    </w:p>
    <w:tbl>
      <w:tblPr>
        <w:tblStyle w:val="a6"/>
        <w:tblW w:w="9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8045"/>
      </w:tblGrid>
      <w:tr w:rsidR="002A2845" w14:paraId="03BC5B87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9B982" w14:textId="77777777" w:rsidR="002A2845" w:rsidRDefault="00000000">
            <w:pPr>
              <w:jc w:val="center"/>
            </w:pPr>
            <w:r>
              <w:rPr>
                <w:b/>
              </w:rPr>
              <w:t>Week</w:t>
            </w:r>
          </w:p>
        </w:tc>
        <w:tc>
          <w:tcPr>
            <w:tcW w:w="8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E7A08" w14:textId="77777777" w:rsidR="002A2845" w:rsidRDefault="00000000">
            <w:pPr>
              <w:jc w:val="center"/>
            </w:pPr>
            <w:r>
              <w:rPr>
                <w:b/>
              </w:rPr>
              <w:t>Tasks</w:t>
            </w:r>
          </w:p>
        </w:tc>
      </w:tr>
      <w:tr w:rsidR="002A2845" w14:paraId="107BD4C4" w14:textId="77777777">
        <w:trPr>
          <w:trHeight w:val="78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FC9E" w14:textId="77777777" w:rsidR="002A2845" w:rsidRDefault="00000000">
            <w:r>
              <w:t>Dec 1–7</w:t>
            </w:r>
          </w:p>
        </w:tc>
        <w:tc>
          <w:tcPr>
            <w:tcW w:w="8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B2A8A" w14:textId="77777777" w:rsidR="002A2845" w:rsidRDefault="00000000">
            <w:r>
              <w:t>Integrate all modules under unified orchestrator (AutoEval interface). Configure model registry.</w:t>
            </w:r>
          </w:p>
        </w:tc>
      </w:tr>
      <w:tr w:rsidR="002A2845" w14:paraId="5D8AD2BC" w14:textId="77777777">
        <w:trPr>
          <w:trHeight w:val="78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E1481" w14:textId="77777777" w:rsidR="002A2845" w:rsidRDefault="00000000">
            <w:r>
              <w:t>Dec 8–14</w:t>
            </w:r>
          </w:p>
        </w:tc>
        <w:tc>
          <w:tcPr>
            <w:tcW w:w="8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586A2" w14:textId="77777777" w:rsidR="002A2845" w:rsidRDefault="00000000">
            <w:r>
              <w:rPr>
                <w:rFonts w:ascii="Arial Unicode MS" w:eastAsia="Arial Unicode MS" w:hAnsi="Arial Unicode MS" w:cs="Arial Unicode MS"/>
              </w:rPr>
              <w:t>Run end-to-end cycle: fine-tune → quantize → deploy → feedback. Collect metrics.</w:t>
            </w:r>
          </w:p>
        </w:tc>
      </w:tr>
      <w:tr w:rsidR="002A2845" w14:paraId="75597801" w14:textId="77777777">
        <w:trPr>
          <w:trHeight w:val="78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366FD" w14:textId="77777777" w:rsidR="002A2845" w:rsidRDefault="00000000">
            <w:r>
              <w:t>Dec 15–21</w:t>
            </w:r>
          </w:p>
        </w:tc>
        <w:tc>
          <w:tcPr>
            <w:tcW w:w="8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2D8F2" w14:textId="77777777" w:rsidR="002A2845" w:rsidRDefault="00000000">
            <w:r>
              <w:t>Optimize latency, improve retriever quality, finalize policy tuning strategies.</w:t>
            </w:r>
          </w:p>
        </w:tc>
      </w:tr>
    </w:tbl>
    <w:p w14:paraId="045DB222" w14:textId="77777777" w:rsidR="002A284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Deliverable:</w:t>
      </w:r>
      <w:r>
        <w:rPr>
          <w:rFonts w:ascii="Arial Unicode MS" w:eastAsia="Arial Unicode MS" w:hAnsi="Arial Unicode MS" w:cs="Arial Unicode MS"/>
        </w:rPr>
        <w:br/>
        <w:t xml:space="preserve"> ✅ Fully integrated self-evolving loop with data flow validation and internal benchmarks.</w:t>
      </w:r>
    </w:p>
    <w:p w14:paraId="198767E5" w14:textId="77777777" w:rsidR="002A2845" w:rsidRDefault="00091A13">
      <w:r>
        <w:rPr>
          <w:noProof/>
        </w:rPr>
        <w:pict w14:anchorId="26B02B8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AA96FBD" w14:textId="77777777" w:rsidR="002A284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d2tt56czobcp" w:colFirst="0" w:colLast="0"/>
      <w:bookmarkEnd w:id="16"/>
      <w:r>
        <w:rPr>
          <w:b/>
          <w:color w:val="000000"/>
          <w:sz w:val="26"/>
          <w:szCs w:val="26"/>
        </w:rPr>
        <w:t>📅 Phase 4: Final Validation and Documentation (Dec 22–31)</w:t>
      </w:r>
    </w:p>
    <w:p w14:paraId="5130A4AA" w14:textId="77777777" w:rsidR="002A2845" w:rsidRDefault="00000000">
      <w:pPr>
        <w:numPr>
          <w:ilvl w:val="0"/>
          <w:numId w:val="6"/>
        </w:numPr>
        <w:spacing w:before="240"/>
      </w:pPr>
      <w:r>
        <w:t>Regression testing of all modules</w:t>
      </w:r>
      <w:r>
        <w:br/>
      </w:r>
    </w:p>
    <w:p w14:paraId="5229E31A" w14:textId="77777777" w:rsidR="002A2845" w:rsidRDefault="00000000">
      <w:pPr>
        <w:numPr>
          <w:ilvl w:val="0"/>
          <w:numId w:val="6"/>
        </w:numPr>
      </w:pPr>
      <w:r>
        <w:t>Final report of performance metrics (accuracy, latency, compute)</w:t>
      </w:r>
      <w:r>
        <w:br/>
      </w:r>
    </w:p>
    <w:p w14:paraId="2BFA3204" w14:textId="77777777" w:rsidR="002A2845" w:rsidRDefault="00000000">
      <w:pPr>
        <w:numPr>
          <w:ilvl w:val="0"/>
          <w:numId w:val="6"/>
        </w:numPr>
      </w:pPr>
      <w:r>
        <w:t>Write deployment guide + system manual</w:t>
      </w:r>
      <w:r>
        <w:br/>
      </w:r>
    </w:p>
    <w:p w14:paraId="385D8790" w14:textId="77777777" w:rsidR="002A2845" w:rsidRDefault="00000000">
      <w:pPr>
        <w:numPr>
          <w:ilvl w:val="0"/>
          <w:numId w:val="6"/>
        </w:numPr>
        <w:spacing w:after="240"/>
      </w:pPr>
      <w:r>
        <w:t>Present demonstration and record pipeline run</w:t>
      </w:r>
      <w:r>
        <w:br/>
      </w:r>
    </w:p>
    <w:p w14:paraId="77267D6B" w14:textId="77777777" w:rsidR="002A2845" w:rsidRDefault="00000000">
      <w:pPr>
        <w:spacing w:before="240" w:after="240"/>
      </w:pPr>
      <w:r>
        <w:t>Deliverable:</w:t>
      </w:r>
      <w:r>
        <w:br/>
        <w:t xml:space="preserve"> 🎯 Final validated </w:t>
      </w:r>
      <w:r>
        <w:rPr>
          <w:b/>
        </w:rPr>
        <w:t>Self-Evolving Agentic Framework</w:t>
      </w:r>
      <w:r>
        <w:t xml:space="preserve"> with all modules operational and documented.</w:t>
      </w:r>
    </w:p>
    <w:p w14:paraId="1AA67779" w14:textId="77777777" w:rsidR="002A2845" w:rsidRDefault="00091A13">
      <w:r>
        <w:rPr>
          <w:noProof/>
        </w:rPr>
        <w:pict w14:anchorId="6D803EB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F420B56" w14:textId="77777777" w:rsidR="002A284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7" w:name="_22e8r62jwco9" w:colFirst="0" w:colLast="0"/>
      <w:bookmarkEnd w:id="17"/>
      <w:r>
        <w:rPr>
          <w:b/>
          <w:sz w:val="34"/>
          <w:szCs w:val="34"/>
        </w:rPr>
        <w:t>6. Risks &amp; Mitigation</w:t>
      </w:r>
    </w:p>
    <w:tbl>
      <w:tblPr>
        <w:tblStyle w:val="a7"/>
        <w:tblW w:w="9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5"/>
        <w:gridCol w:w="5180"/>
      </w:tblGrid>
      <w:tr w:rsidR="002A2845" w14:paraId="4E8BB7B9" w14:textId="77777777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9CCCB" w14:textId="77777777" w:rsidR="002A2845" w:rsidRDefault="00000000">
            <w:pPr>
              <w:jc w:val="center"/>
            </w:pPr>
            <w:r>
              <w:rPr>
                <w:b/>
              </w:rPr>
              <w:t>Risk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2469D" w14:textId="77777777" w:rsidR="002A2845" w:rsidRDefault="00000000">
            <w:pPr>
              <w:jc w:val="center"/>
            </w:pPr>
            <w:r>
              <w:rPr>
                <w:b/>
              </w:rPr>
              <w:t>Mitigation</w:t>
            </w:r>
          </w:p>
        </w:tc>
      </w:tr>
      <w:tr w:rsidR="002A2845" w14:paraId="200A7753" w14:textId="77777777">
        <w:trPr>
          <w:trHeight w:val="785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40102" w14:textId="77777777" w:rsidR="002A2845" w:rsidRDefault="00000000">
            <w:r>
              <w:lastRenderedPageBreak/>
              <w:t>Compute bottlenecks during RL or fine-tuning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78A88" w14:textId="77777777" w:rsidR="002A2845" w:rsidRDefault="00000000">
            <w:r>
              <w:t>Use DeepSpeed + mixed precision, run on parallel GPUs</w:t>
            </w:r>
          </w:p>
        </w:tc>
      </w:tr>
      <w:tr w:rsidR="002A2845" w14:paraId="59E44C64" w14:textId="77777777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5E8D" w14:textId="77777777" w:rsidR="002A2845" w:rsidRDefault="00000000">
            <w:r>
              <w:t>Retrieval latency in Dynamic Context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8384A" w14:textId="77777777" w:rsidR="002A2845" w:rsidRDefault="00000000">
            <w:r>
              <w:t>Implement caching and embedding batching</w:t>
            </w:r>
          </w:p>
        </w:tc>
      </w:tr>
      <w:tr w:rsidR="002A2845" w14:paraId="2E898926" w14:textId="77777777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8C8B" w14:textId="77777777" w:rsidR="002A2845" w:rsidRDefault="00000000">
            <w:r>
              <w:t>Accuracy loss during quantization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37FC5" w14:textId="77777777" w:rsidR="002A2845" w:rsidRDefault="00000000">
            <w:r>
              <w:t>Integrate validation guardrails and fallback models</w:t>
            </w:r>
          </w:p>
        </w:tc>
      </w:tr>
      <w:tr w:rsidR="002A2845" w14:paraId="1F90A3C6" w14:textId="77777777">
        <w:trPr>
          <w:trHeight w:val="785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F55E3" w14:textId="77777777" w:rsidR="002A2845" w:rsidRDefault="00000000">
            <w:r>
              <w:t>Drift detection false positives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ED28F" w14:textId="77777777" w:rsidR="002A2845" w:rsidRDefault="00000000">
            <w:r>
              <w:t>Use ensemble drift metrics and moving average thresholds</w:t>
            </w:r>
          </w:p>
        </w:tc>
      </w:tr>
      <w:tr w:rsidR="002A2845" w14:paraId="0D357F1A" w14:textId="77777777">
        <w:trPr>
          <w:trHeight w:val="785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7A518" w14:textId="77777777" w:rsidR="002A2845" w:rsidRDefault="00000000">
            <w:r>
              <w:t>Integration conflicts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54C1A" w14:textId="77777777" w:rsidR="002A2845" w:rsidRDefault="00000000">
            <w:r>
              <w:t>Modular containerization, well-defined APIs, CI/CD testing</w:t>
            </w:r>
          </w:p>
        </w:tc>
      </w:tr>
    </w:tbl>
    <w:p w14:paraId="5859D373" w14:textId="77777777" w:rsidR="002A2845" w:rsidRDefault="00091A13">
      <w:r>
        <w:rPr>
          <w:noProof/>
        </w:rPr>
        <w:pict w14:anchorId="1C34657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911B5CD" w14:textId="77777777" w:rsidR="002A284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8" w:name="_xuw2agioyq02" w:colFirst="0" w:colLast="0"/>
      <w:bookmarkEnd w:id="18"/>
      <w:r>
        <w:rPr>
          <w:b/>
          <w:sz w:val="34"/>
          <w:szCs w:val="34"/>
        </w:rPr>
        <w:t>7. Expected Outcomes</w:t>
      </w:r>
    </w:p>
    <w:p w14:paraId="077836D8" w14:textId="77777777" w:rsidR="002A2845" w:rsidRDefault="00000000">
      <w:pPr>
        <w:numPr>
          <w:ilvl w:val="0"/>
          <w:numId w:val="4"/>
        </w:numPr>
        <w:spacing w:before="240"/>
      </w:pPr>
      <w:r>
        <w:t>End-to-end autonomous AI evolution framework.</w:t>
      </w:r>
      <w:r>
        <w:br/>
      </w:r>
    </w:p>
    <w:p w14:paraId="29DCA6E1" w14:textId="77777777" w:rsidR="002A2845" w:rsidRDefault="00000000">
      <w:pPr>
        <w:numPr>
          <w:ilvl w:val="0"/>
          <w:numId w:val="4"/>
        </w:numPr>
      </w:pPr>
      <w:r>
        <w:t>Continuous learning and compression loop.</w:t>
      </w:r>
      <w:r>
        <w:br/>
      </w:r>
    </w:p>
    <w:p w14:paraId="10FAD83D" w14:textId="77777777" w:rsidR="002A2845" w:rsidRDefault="00000000">
      <w:pPr>
        <w:numPr>
          <w:ilvl w:val="0"/>
          <w:numId w:val="4"/>
        </w:numPr>
      </w:pPr>
      <w:r>
        <w:t>Scalable infrastructure for self-improving agents.</w:t>
      </w:r>
      <w:r>
        <w:br/>
      </w:r>
    </w:p>
    <w:p w14:paraId="166BD44B" w14:textId="77777777" w:rsidR="006008D9" w:rsidRDefault="00000000">
      <w:pPr>
        <w:numPr>
          <w:ilvl w:val="0"/>
          <w:numId w:val="4"/>
        </w:numPr>
        <w:spacing w:after="240"/>
      </w:pPr>
      <w:r>
        <w:t>Framework extensible to any domain (medical, enterprise agents).</w:t>
      </w:r>
    </w:p>
    <w:p w14:paraId="63C1E234" w14:textId="77777777" w:rsidR="006008D9" w:rsidRDefault="006008D9" w:rsidP="006008D9">
      <w:pPr>
        <w:spacing w:after="240"/>
      </w:pPr>
    </w:p>
    <w:p w14:paraId="41859675" w14:textId="72A00B0E" w:rsidR="006008D9" w:rsidRDefault="006008D9" w:rsidP="006008D9">
      <w:pPr>
        <w:spacing w:after="240"/>
      </w:pPr>
      <w:r w:rsidRPr="006008D9">
        <w:rPr>
          <w:highlight w:val="yellow"/>
        </w:rPr>
        <w:t xml:space="preserve">Basic Project Setup: </w:t>
      </w:r>
      <w:hyperlink r:id="rId7" w:history="1">
        <w:r w:rsidRPr="006008D9">
          <w:rPr>
            <w:rStyle w:val="Hyperlink"/>
            <w:highlight w:val="yellow"/>
          </w:rPr>
          <w:t>https://github.com/iuq7/proj_self_evol_ai</w:t>
        </w:r>
      </w:hyperlink>
    </w:p>
    <w:p w14:paraId="02464F1E" w14:textId="2D6CC9C7" w:rsidR="002A2845" w:rsidRDefault="00000000" w:rsidP="006008D9">
      <w:pPr>
        <w:spacing w:after="240"/>
      </w:pPr>
      <w:r>
        <w:br/>
      </w:r>
    </w:p>
    <w:p w14:paraId="5E55D2CA" w14:textId="77777777" w:rsidR="002A2845" w:rsidRDefault="002A2845"/>
    <w:sectPr w:rsidR="002A2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45F0E" w14:textId="77777777" w:rsidR="00091A13" w:rsidRDefault="00091A13" w:rsidP="00F82F51">
      <w:pPr>
        <w:spacing w:line="240" w:lineRule="auto"/>
      </w:pPr>
      <w:r>
        <w:separator/>
      </w:r>
    </w:p>
  </w:endnote>
  <w:endnote w:type="continuationSeparator" w:id="0">
    <w:p w14:paraId="454669CC" w14:textId="77777777" w:rsidR="00091A13" w:rsidRDefault="00091A13" w:rsidP="00F82F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4025B21-70D4-0C45-AE48-17585CC0A29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4CB56B71-E35E-6448-81ED-18E6BA03DE5B}"/>
    <w:embedBold r:id="rId3" w:fontKey="{2B4FC541-BB72-B84C-825D-35DCB7918A3D}"/>
    <w:embedItalic r:id="rId4" w:fontKey="{FF78C63F-6D9A-9244-A2EF-D9A4376542D4}"/>
  </w:font>
  <w:font w:name="Nova Mono">
    <w:altName w:val="Calibri"/>
    <w:panose1 w:val="020B0604020202020204"/>
    <w:charset w:val="00"/>
    <w:family w:val="auto"/>
    <w:pitch w:val="default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6" w:fontKey="{89C0B181-DB4E-FD43-B294-98CED62F5DEB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904C2D81-EFAB-664C-B8CC-1C9B6E3D61F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A18CAD8C-83B8-6240-8948-DD748AE58D9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F43642A2-812A-4F4D-9529-4C554378F8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DD901" w14:textId="77777777" w:rsidR="00F82F51" w:rsidRDefault="00F82F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6C8DF" w14:textId="77777777" w:rsidR="00F82F51" w:rsidRDefault="00F82F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E9962" w14:textId="77777777" w:rsidR="00F82F51" w:rsidRDefault="00F82F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F4C9" w14:textId="77777777" w:rsidR="00091A13" w:rsidRDefault="00091A13" w:rsidP="00F82F51">
      <w:pPr>
        <w:spacing w:line="240" w:lineRule="auto"/>
      </w:pPr>
      <w:r>
        <w:separator/>
      </w:r>
    </w:p>
  </w:footnote>
  <w:footnote w:type="continuationSeparator" w:id="0">
    <w:p w14:paraId="3BA3165B" w14:textId="77777777" w:rsidR="00091A13" w:rsidRDefault="00091A13" w:rsidP="00F82F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20BDF" w14:textId="77777777" w:rsidR="00F82F51" w:rsidRDefault="00F82F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9F52A" w14:textId="77777777" w:rsidR="00F82F51" w:rsidRDefault="00F82F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9222E" w14:textId="77777777" w:rsidR="00F82F51" w:rsidRDefault="00F82F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D58C6"/>
    <w:multiLevelType w:val="multilevel"/>
    <w:tmpl w:val="C1240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303D81"/>
    <w:multiLevelType w:val="multilevel"/>
    <w:tmpl w:val="8F7E52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B54BE6"/>
    <w:multiLevelType w:val="multilevel"/>
    <w:tmpl w:val="EFEA9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2046E5"/>
    <w:multiLevelType w:val="multilevel"/>
    <w:tmpl w:val="03763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FF7F00"/>
    <w:multiLevelType w:val="multilevel"/>
    <w:tmpl w:val="FE628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BA2002"/>
    <w:multiLevelType w:val="multilevel"/>
    <w:tmpl w:val="46B63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7528962">
    <w:abstractNumId w:val="3"/>
  </w:num>
  <w:num w:numId="2" w16cid:durableId="1888178395">
    <w:abstractNumId w:val="2"/>
  </w:num>
  <w:num w:numId="3" w16cid:durableId="989947284">
    <w:abstractNumId w:val="1"/>
  </w:num>
  <w:num w:numId="4" w16cid:durableId="79258100">
    <w:abstractNumId w:val="4"/>
  </w:num>
  <w:num w:numId="5" w16cid:durableId="1703558840">
    <w:abstractNumId w:val="0"/>
  </w:num>
  <w:num w:numId="6" w16cid:durableId="4278928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845"/>
    <w:rsid w:val="00091A13"/>
    <w:rsid w:val="002A2845"/>
    <w:rsid w:val="00331BBA"/>
    <w:rsid w:val="0056600B"/>
    <w:rsid w:val="006008D9"/>
    <w:rsid w:val="008F0650"/>
    <w:rsid w:val="009B47CB"/>
    <w:rsid w:val="00C56924"/>
    <w:rsid w:val="00C749A2"/>
    <w:rsid w:val="00F8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81419F"/>
  <w15:docId w15:val="{A49B582D-F946-D94E-BD9E-AF6DDE2A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82F5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F51"/>
  </w:style>
  <w:style w:type="paragraph" w:styleId="Footer">
    <w:name w:val="footer"/>
    <w:basedOn w:val="Normal"/>
    <w:link w:val="FooterChar"/>
    <w:uiPriority w:val="99"/>
    <w:unhideWhenUsed/>
    <w:rsid w:val="00F82F5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F51"/>
  </w:style>
  <w:style w:type="character" w:styleId="Hyperlink">
    <w:name w:val="Hyperlink"/>
    <w:basedOn w:val="DefaultParagraphFont"/>
    <w:uiPriority w:val="99"/>
    <w:unhideWhenUsed/>
    <w:rsid w:val="006008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iuq7/proj_self_evol_ai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1168</Words>
  <Characters>6660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IRFAN UL HAQ QURESHI</cp:lastModifiedBy>
  <cp:revision>4</cp:revision>
  <dcterms:created xsi:type="dcterms:W3CDTF">2025-11-03T12:30:00Z</dcterms:created>
  <dcterms:modified xsi:type="dcterms:W3CDTF">2025-11-04T13:55:00Z</dcterms:modified>
</cp:coreProperties>
</file>