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BA86" w14:textId="63E90F45" w:rsidR="00CA6C94" w:rsidRPr="001353DC" w:rsidRDefault="001353DC" w:rsidP="001353DC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Telas</w:t>
      </w:r>
    </w:p>
    <w:p w14:paraId="75C75F21" w14:textId="1F16526B" w:rsidR="004E05AA" w:rsidRPr="004E05AA" w:rsidRDefault="001353DC" w:rsidP="004E0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="004E05AA"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="004E05AA"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="004E05AA" w:rsidRPr="004E05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100vw</w:t>
      </w:r>
      <w:r w:rsidR="004E05AA"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100% da largura</w:t>
      </w:r>
    </w:p>
    <w:p w14:paraId="7C997C9B" w14:textId="486E0403" w:rsidR="004E05AA" w:rsidRPr="00190F1F" w:rsidRDefault="004E05AA" w:rsidP="004E0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90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100% da altura</w:t>
      </w:r>
    </w:p>
    <w:p w14:paraId="274E3DD2" w14:textId="7530E682" w:rsidR="004E05AA" w:rsidRDefault="004E05AA" w:rsidP="004E0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#233eff;</w:t>
      </w:r>
      <w:r w:rsidRPr="00410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41045E" w:rsidRPr="00410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cor de fundo da te</w:t>
      </w:r>
      <w:r w:rsidR="00410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</w:t>
      </w:r>
    </w:p>
    <w:p w14:paraId="36E9E3DB" w14:textId="24C36DF4" w:rsidR="004E32D5" w:rsidRDefault="004E32D5" w:rsidP="004E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311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tamanho da caixa antes da margem</w:t>
      </w:r>
    </w:p>
    <w:p w14:paraId="30EEEE96" w14:textId="77777777" w:rsidR="00B35D85" w:rsidRDefault="004E32D5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4811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4811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11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4811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tamanho da margen</w:t>
      </w:r>
    </w:p>
    <w:p w14:paraId="7D75863E" w14:textId="376D6020" w:rsidR="00B35D85" w:rsidRPr="00190F1F" w:rsidRDefault="00B35D85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background-image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linear-gradient(to bottom, var(</w:t>
      </w:r>
      <w:r w:rsidRPr="00190F1F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--cor3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 var(</w:t>
      </w:r>
      <w:r w:rsidRPr="00190F1F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--cor5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  <w:r w:rsidR="00F43DCF"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fazer um degrader de cores</w:t>
      </w:r>
    </w:p>
    <w:p w14:paraId="6FB286D8" w14:textId="77777777" w:rsidR="00F43DCF" w:rsidRPr="00190F1F" w:rsidRDefault="00F43DCF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4FA8B6" w14:textId="597C01D0" w:rsidR="00F43DCF" w:rsidRPr="00F43DCF" w:rsidRDefault="00F43DCF" w:rsidP="00F4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F43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min-height</w:t>
      </w:r>
      <w:r w:rsidRPr="00F43D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mínimo de altura</w:t>
      </w:r>
    </w:p>
    <w:p w14:paraId="19509FB1" w14:textId="031C429C" w:rsidR="006670A9" w:rsidRPr="006670A9" w:rsidRDefault="006670A9" w:rsidP="0066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6670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</w:t>
      </w:r>
      <w:r w:rsidR="005D50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idth</w:t>
      </w:r>
      <w:r w:rsidRPr="006670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mínimo de largura</w:t>
      </w:r>
    </w:p>
    <w:p w14:paraId="3097F544" w14:textId="6C5A2AD9" w:rsidR="00F43DCF" w:rsidRDefault="005D5054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F43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-height</w:t>
      </w:r>
      <w:r w:rsidRPr="00F43D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máximo de altura</w:t>
      </w:r>
    </w:p>
    <w:p w14:paraId="201A767E" w14:textId="726609FD" w:rsidR="005D5054" w:rsidRPr="00F43DCF" w:rsidRDefault="005D5054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F43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43D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D5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máximo de largura</w:t>
      </w:r>
    </w:p>
    <w:p w14:paraId="720711C5" w14:textId="77777777" w:rsidR="00F43DCF" w:rsidRPr="00F43DCF" w:rsidRDefault="00F43DCF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308549" w14:textId="4C8C35DA" w:rsidR="004E05AA" w:rsidRPr="00F43DCF" w:rsidRDefault="004E05AA" w:rsidP="00CA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14:paraId="5B6A5CD8" w14:textId="66823C1A" w:rsidR="00311228" w:rsidRPr="00CA6C94" w:rsidRDefault="00CA6C94" w:rsidP="00CA6C94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Fontes</w:t>
      </w:r>
    </w:p>
    <w:p w14:paraId="4D2D5DBF" w14:textId="7F3AD1F1" w:rsidR="00311228" w:rsidRPr="00311228" w:rsidRDefault="00311228" w:rsidP="0031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2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311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white;</w:t>
      </w:r>
      <w:r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Por cor </w:t>
      </w:r>
      <w:r w:rsidR="004E32D5"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r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letra</w:t>
      </w:r>
    </w:p>
    <w:p w14:paraId="2F243834" w14:textId="4F237F41" w:rsidR="00481140" w:rsidRDefault="00311228" w:rsidP="004E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12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text-shadow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1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12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3112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#1526a7; // sombra no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texto</w:t>
      </w:r>
    </w:p>
    <w:p w14:paraId="349D6023" w14:textId="77777777" w:rsidR="004E32D5" w:rsidRDefault="00481140" w:rsidP="004E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="00DB1F57" w:rsidRPr="00DB1F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="00DB1F57"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Arial, Helvetica, sans-serif; // seleciona o ti</w:t>
      </w:r>
      <w:r w:rsid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 de letra</w:t>
      </w:r>
    </w:p>
    <w:p w14:paraId="2D06667B" w14:textId="5CB5641F" w:rsidR="00F678A2" w:rsidRDefault="004E32D5" w:rsidP="004E3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4E32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4E3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bolder; // modo negrito 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 simples</w:t>
      </w:r>
    </w:p>
    <w:p w14:paraId="4C655AD6" w14:textId="01ECACE2" w:rsidR="00845320" w:rsidRDefault="00845320" w:rsidP="008453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8453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8453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53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1.3em</w:t>
      </w:r>
      <w:r w:rsidRPr="008453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tamanho da fonte</w:t>
      </w:r>
    </w:p>
    <w:p w14:paraId="488B6EF5" w14:textId="4859BDDB" w:rsidR="00091E49" w:rsidRDefault="00091E49" w:rsidP="00091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091E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91E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left;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alinhar o texto</w:t>
      </w:r>
    </w:p>
    <w:p w14:paraId="232570EF" w14:textId="77777777" w:rsidR="004E648C" w:rsidRDefault="00BD6945" w:rsidP="00DE0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BD69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text-indent</w:t>
      </w:r>
      <w:r w:rsidRPr="00BD6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D69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BD6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espaçamento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inicio do paragrafo</w:t>
      </w:r>
    </w:p>
    <w:p w14:paraId="52E10509" w14:textId="06844782" w:rsidR="00BD6945" w:rsidRDefault="004E648C" w:rsidP="00DE0B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4E64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4E64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723A9A" w:rsidRPr="00723A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2em</w:t>
      </w:r>
      <w:r w:rsidR="00723A9A" w:rsidRPr="00723A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723A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espaçamento entre as linhas de um texto</w:t>
      </w:r>
    </w:p>
    <w:p w14:paraId="53F70B89" w14:textId="6CCDDD67" w:rsidR="00DE0B24" w:rsidRDefault="00DE0B24" w:rsidP="00DE0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FA66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r w:rsidRPr="00FA66E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FA66E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FA66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r w:rsidRPr="00FA66E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// todas as letras ficam mai</w:t>
      </w:r>
      <w:r w:rsidR="00F816B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úsculas</w:t>
      </w:r>
    </w:p>
    <w:p w14:paraId="07F5EA80" w14:textId="4A9A1F6D" w:rsidR="002506D5" w:rsidRDefault="002506D5" w:rsidP="00250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584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font-variant</w:t>
      </w:r>
      <w:r w:rsidRPr="0058428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584281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584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small-caps</w:t>
      </w:r>
      <w:r w:rsidRPr="0058428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// também ficam maiúsculas, mas as primeiras ficam maiores</w:t>
      </w:r>
    </w:p>
    <w:p w14:paraId="40F95D56" w14:textId="2347337F" w:rsidR="00050CE9" w:rsidRPr="00050CE9" w:rsidRDefault="00050CE9" w:rsidP="00050C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0CE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   </w:t>
      </w:r>
      <w:r w:rsidRPr="00050C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050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underline; // para por linha 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baixo das letras ou none</w:t>
      </w:r>
    </w:p>
    <w:p w14:paraId="30B98449" w14:textId="397E7573" w:rsidR="00050CE9" w:rsidRPr="00050CE9" w:rsidRDefault="00050CE9" w:rsidP="00250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698AAC03" w14:textId="77777777" w:rsidR="002506D5" w:rsidRPr="00050CE9" w:rsidRDefault="002506D5" w:rsidP="00DE0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</w:p>
    <w:p w14:paraId="725BC0EC" w14:textId="52639F3F" w:rsidR="00CA6C94" w:rsidRPr="00190F1F" w:rsidRDefault="00CA6C94" w:rsidP="00CA6C94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 w:rsidRPr="00190F1F"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Imagem</w:t>
      </w:r>
    </w:p>
    <w:p w14:paraId="5D18F7B6" w14:textId="22E7CA69" w:rsidR="00DB1F57" w:rsidRDefault="00DB1F57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B1F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background-image</w:t>
      </w:r>
      <w:r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url(</w:t>
      </w:r>
      <w:r w:rsidRPr="00DB1F57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../img/cev-portrait.jpg</w:t>
      </w:r>
      <w:r w:rsidRPr="00DB1F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// colocar imagem de fundo</w:t>
      </w:r>
    </w:p>
    <w:p w14:paraId="123F8F94" w14:textId="72BF1AEF" w:rsidR="004E05FA" w:rsidRPr="004E05FA" w:rsidRDefault="004E05FA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background-position</w:t>
      </w:r>
      <w:r w:rsidRPr="004E05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center bottom; // posicionar imagem no fundo</w:t>
      </w:r>
    </w:p>
    <w:p w14:paraId="63A455BE" w14:textId="77777777" w:rsidR="00CA6C94" w:rsidRPr="004E05AA" w:rsidRDefault="00CA6C94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background-size</w:t>
      </w: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contain;</w:t>
      </w:r>
      <w:r w:rsidRPr="00914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tamanho da imagem 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fundo da tela</w:t>
      </w:r>
    </w:p>
    <w:p w14:paraId="327A3F8D" w14:textId="77777777" w:rsidR="00CA6C94" w:rsidRDefault="00CA6C94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05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background-repeat</w:t>
      </w:r>
      <w:r w:rsidRPr="004E05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no-repeat;</w:t>
      </w:r>
      <w:r w:rsidRPr="00914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para não repetir a imagem 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fundo</w:t>
      </w:r>
    </w:p>
    <w:p w14:paraId="6C3D84FB" w14:textId="76216E46" w:rsidR="00DB1F57" w:rsidRDefault="00BC1CAC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6A2D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background-attachment</w:t>
      </w:r>
      <w:r w:rsidRPr="006A2DC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6A2D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A2D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r w:rsidRPr="006A2DC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; // </w:t>
      </w:r>
      <w:r w:rsidR="006A2DCF" w:rsidRPr="006A2DC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imagem ficar fixa ou rolar junto com</w:t>
      </w:r>
      <w:r w:rsidR="006A2DC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o conteúdo</w:t>
      </w:r>
    </w:p>
    <w:p w14:paraId="7673A3EA" w14:textId="57210B24" w:rsidR="00AA2E0A" w:rsidRPr="00AA2E0A" w:rsidRDefault="00AA2E0A" w:rsidP="00AA2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AA2E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AA2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url(</w:t>
      </w:r>
      <w:r w:rsidRPr="00AA2E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'../imagens/fundo-madeira.jpg'</w:t>
      </w:r>
      <w:r w:rsidRPr="00AA2E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no-repeat top center;</w:t>
      </w:r>
    </w:p>
    <w:p w14:paraId="280108DD" w14:textId="73B67D18" w:rsidR="001F4A71" w:rsidRPr="001F4A71" w:rsidRDefault="001F4A71" w:rsidP="001F4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r w:rsidRPr="001F4A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r w:rsidRPr="001F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left;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FA47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posição da imagem na tela</w:t>
      </w:r>
    </w:p>
    <w:p w14:paraId="403598BA" w14:textId="77777777" w:rsidR="00AA2E0A" w:rsidRPr="006A2DCF" w:rsidRDefault="00AA2E0A" w:rsidP="00DB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ACB367" w14:textId="77777777" w:rsidR="000631D2" w:rsidRDefault="000631D2" w:rsidP="00B4525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43BC5F14" w14:textId="77777777" w:rsidR="000631D2" w:rsidRDefault="000631D2" w:rsidP="00B4525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6E42D042" w14:textId="77777777" w:rsidR="000631D2" w:rsidRDefault="000631D2" w:rsidP="00B4525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0217F0FF" w14:textId="2C986AB8" w:rsidR="00B4525B" w:rsidRPr="00B4525B" w:rsidRDefault="00F678A2" w:rsidP="00B4525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lastRenderedPageBreak/>
        <w:t>Bordas</w:t>
      </w:r>
    </w:p>
    <w:p w14:paraId="3E5A14A3" w14:textId="3D04BC77" w:rsidR="00B4525B" w:rsidRDefault="00F678A2" w:rsidP="00B45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="00B4525B" w:rsidRPr="00B45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="00B4525B"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collapse;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// </w:t>
      </w:r>
      <w:r w:rsidR="00B4525B"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determina se haverá espaçamento entre as bordas da tabela</w:t>
      </w:r>
    </w:p>
    <w:p w14:paraId="10645660" w14:textId="146EB45C" w:rsidR="00A367E4" w:rsidRDefault="00A367E4" w:rsidP="00D0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7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border</w:t>
      </w:r>
      <w:r w:rsidRPr="00A367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67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A367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solid black; // define a largura da borda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o tipo e a cor</w:t>
      </w:r>
    </w:p>
    <w:p w14:paraId="30E1FDF5" w14:textId="0B486F11" w:rsidR="00D06F0A" w:rsidRDefault="00D06F0A" w:rsidP="00D0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D06F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D06F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06F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D06F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arredondar as bordas</w:t>
      </w:r>
    </w:p>
    <w:p w14:paraId="7ECD71CA" w14:textId="143C75C1" w:rsidR="000631D2" w:rsidRPr="000631D2" w:rsidRDefault="000631D2" w:rsidP="00063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063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box-sizing</w:t>
      </w:r>
      <w:r w:rsidRPr="00063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border-box;</w:t>
      </w:r>
    </w:p>
    <w:p w14:paraId="7672F773" w14:textId="77777777" w:rsidR="000631D2" w:rsidRPr="00D06F0A" w:rsidRDefault="000631D2" w:rsidP="00D0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051559" w14:textId="00B747B3" w:rsidR="00C422CD" w:rsidRDefault="001F0E95" w:rsidP="00C422CD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Tabelas</w:t>
      </w:r>
    </w:p>
    <w:p w14:paraId="70D8608F" w14:textId="5D0A5DE2" w:rsidR="00C422CD" w:rsidRDefault="00C422CD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22CD">
        <w:rPr>
          <w:rFonts w:ascii="Consolas" w:eastAsia="Times New Roman" w:hAnsi="Consolas" w:cs="Times New Roman"/>
          <w:b/>
          <w:bCs/>
          <w:color w:val="D4D4D4"/>
          <w:sz w:val="30"/>
          <w:szCs w:val="30"/>
          <w:lang w:eastAsia="pt-BR"/>
        </w:rPr>
        <w:t xml:space="preserve">  </w:t>
      </w: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lang w:eastAsia="pt-BR"/>
        </w:rPr>
        <w:t xml:space="preserve"> </w:t>
      </w:r>
      <w:r w:rsidRPr="00B45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collapse;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para colapsar juntar as células da tabela</w:t>
      </w:r>
    </w:p>
    <w:p w14:paraId="494C5830" w14:textId="513C8193" w:rsidR="00F675A8" w:rsidRDefault="00F675A8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B45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separate</w:t>
      </w:r>
      <w:r w:rsidRPr="00B452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para colapsar juntar as células da tabela</w:t>
      </w:r>
    </w:p>
    <w:p w14:paraId="7D9178C1" w14:textId="4475D557" w:rsidR="0019743D" w:rsidRPr="0019743D" w:rsidRDefault="0019743D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1974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overflow-x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auto;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aplica o overflow na horizonta</w:t>
      </w:r>
      <w:r w:rsidR="002F46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l, para por a tabela responsivo, ideia que coloque dentro de uma (div)</w:t>
      </w:r>
    </w:p>
    <w:p w14:paraId="50BF1848" w14:textId="762676CB" w:rsidR="0019743D" w:rsidRDefault="0019743D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1974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auto;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aplica o overflow na vertical</w:t>
      </w:r>
    </w:p>
    <w:p w14:paraId="6DEAA245" w14:textId="0EB6AC39" w:rsidR="00496C58" w:rsidRDefault="008F6E48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8F6E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r w:rsidRPr="008F6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</w:t>
      </w:r>
      <w:r w:rsidR="00751F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mescla 4 células na horizontal</w:t>
      </w:r>
    </w:p>
    <w:p w14:paraId="15CD77D9" w14:textId="5582A49A" w:rsidR="00751FAA" w:rsidRDefault="00751FAA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751F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r w:rsidRPr="00751F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1F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mescla 4 células na vertical</w:t>
      </w:r>
    </w:p>
    <w:p w14:paraId="3BBFD067" w14:textId="57868336" w:rsidR="002F5CE5" w:rsidRPr="002F5CE5" w:rsidRDefault="002F5CE5" w:rsidP="00F6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scope</w:t>
      </w:r>
      <w:r w:rsidRPr="008F6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só sintaxe por coluna</w:t>
      </w:r>
    </w:p>
    <w:p w14:paraId="094D5E57" w14:textId="4F89C13E" w:rsidR="002F5CE5" w:rsidRPr="002F5CE5" w:rsidRDefault="002F5CE5" w:rsidP="002F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scope</w:t>
      </w:r>
      <w:r w:rsidRPr="008F6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rol</w:t>
      </w:r>
      <w:r w:rsidRPr="008F6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 só sintaxe por linha</w:t>
      </w:r>
    </w:p>
    <w:p w14:paraId="03F51F6F" w14:textId="2C003A6D" w:rsidR="00A367E4" w:rsidRPr="00B4525B" w:rsidRDefault="00C568BB" w:rsidP="00B45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="00600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top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600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Alinhamento vertical no topo</w:t>
      </w:r>
    </w:p>
    <w:p w14:paraId="3AACD894" w14:textId="295960FE" w:rsidR="00600446" w:rsidRPr="00B4525B" w:rsidRDefault="00600446" w:rsidP="00600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middle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Alinhamento vertical no meio</w:t>
      </w:r>
    </w:p>
    <w:p w14:paraId="64EACC0F" w14:textId="2287B199" w:rsidR="00600446" w:rsidRPr="00B4525B" w:rsidRDefault="00600446" w:rsidP="00600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vertical-align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bottom</w:t>
      </w:r>
      <w:r w:rsidRPr="001974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Alinhamento vertical em baixo</w:t>
      </w:r>
    </w:p>
    <w:p w14:paraId="35582E84" w14:textId="77777777" w:rsidR="00F752E1" w:rsidRPr="00190F1F" w:rsidRDefault="00C64688" w:rsidP="00C6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    </w:t>
      </w:r>
    </w:p>
    <w:p w14:paraId="1E353DC6" w14:textId="57A4EF81" w:rsidR="00C64688" w:rsidRPr="00C64688" w:rsidRDefault="00F752E1" w:rsidP="00C6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52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    </w:t>
      </w:r>
      <w:r w:rsidR="00C64688" w:rsidRPr="00C6468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tr:nth-child</w:t>
      </w:r>
      <w:r w:rsidR="00C64688"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(even) {</w:t>
      </w:r>
      <w:r w:rsidRPr="00F752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efeito zebrado na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tabela (even) linhas impar</w:t>
      </w:r>
    </w:p>
    <w:p w14:paraId="7B8F8960" w14:textId="08436FEA" w:rsidR="00C64688" w:rsidRPr="00190F1F" w:rsidRDefault="00C64688" w:rsidP="00C6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rgb(</w:t>
      </w:r>
      <w:r w:rsidRPr="00190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90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90F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C962DC5" w14:textId="66663E6A" w:rsidR="00C64688" w:rsidRPr="00190F1F" w:rsidRDefault="00C64688" w:rsidP="00C6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}</w:t>
      </w:r>
    </w:p>
    <w:p w14:paraId="0FB42DCA" w14:textId="77777777" w:rsidR="00F752E1" w:rsidRDefault="00F752E1" w:rsidP="00F75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  <w:r w:rsidRPr="00F752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   </w:t>
      </w:r>
    </w:p>
    <w:p w14:paraId="7BCFD021" w14:textId="6FB5DD68" w:rsidR="00F752E1" w:rsidRPr="00C64688" w:rsidRDefault="00F752E1" w:rsidP="00F75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    </w:t>
      </w:r>
      <w:r w:rsidRPr="00C6468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tr:nth-child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odd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  <w:r w:rsidRPr="00F752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efeito zebrado na tabela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odd</w:t>
      </w:r>
      <w:r w:rsidRPr="00F752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linhas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</w:t>
      </w:r>
    </w:p>
    <w:p w14:paraId="6E708C87" w14:textId="77777777" w:rsidR="00F752E1" w:rsidRPr="001F4A71" w:rsidRDefault="00F752E1" w:rsidP="00F75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1F4A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F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rgb(</w:t>
      </w:r>
      <w:r w:rsidRPr="001F4A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F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F4A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F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F4A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1F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CC11B3" w14:textId="77777777" w:rsidR="00F752E1" w:rsidRPr="00C64688" w:rsidRDefault="00F752E1" w:rsidP="00F75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4A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C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484A2B8" w14:textId="77777777" w:rsidR="00BA1828" w:rsidRDefault="00BA1828" w:rsidP="00BA1828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6A92AFDD" w14:textId="38583CB6" w:rsidR="00B4525B" w:rsidRPr="00BA1828" w:rsidRDefault="00D06F0A" w:rsidP="00BA1828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t>Caixa</w:t>
      </w:r>
    </w:p>
    <w:p w14:paraId="4811DD48" w14:textId="60EFAD11" w:rsidR="00BA1828" w:rsidRPr="00CC3D87" w:rsidRDefault="00BA1828" w:rsidP="00BA18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CC3D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CC3D87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CC3D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05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</w:t>
      </w:r>
      <w:r w:rsidRPr="00DF05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(</w:t>
      </w:r>
      <w:r w:rsidRPr="00DF05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DF05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,</w:t>
      </w:r>
      <w:r w:rsidRPr="00DF05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05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DF05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)</w:t>
      </w:r>
      <w:r w:rsidRPr="00CC3D87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// Transformação de qualquer caixa</w:t>
      </w:r>
    </w:p>
    <w:p w14:paraId="4E0963FA" w14:textId="77777777" w:rsidR="00D06F0A" w:rsidRPr="00190F1F" w:rsidRDefault="0098444C" w:rsidP="00D06F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position</w:t>
      </w:r>
      <w:r w:rsidRPr="00190F1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190F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90F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190F1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 // pode se utilizar o left, top .....</w:t>
      </w:r>
      <w:r w:rsidR="00D06F0A" w:rsidRPr="00190F1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 </w:t>
      </w:r>
    </w:p>
    <w:p w14:paraId="387CAA82" w14:textId="12520511" w:rsidR="00D06F0A" w:rsidRPr="004B7064" w:rsidRDefault="00D06F0A" w:rsidP="00D06F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6F0A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    </w:t>
      </w:r>
      <w:r w:rsidRPr="00D06F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transition-duration</w:t>
      </w:r>
      <w:r w:rsidRPr="00D06F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06F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.5s</w:t>
      </w:r>
      <w:r w:rsidR="004B70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, </w:t>
      </w:r>
      <w:r w:rsidR="004B7064" w:rsidRPr="004B7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border </w:t>
      </w:r>
      <w:r w:rsidR="004B7064" w:rsidRPr="004B70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1s</w:t>
      </w:r>
      <w:r w:rsidRPr="00D06F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duração para 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 um efeito aparecendo</w:t>
      </w:r>
      <w:r w:rsidR="004B7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uma borda ao final, como se fosse um botão</w:t>
      </w:r>
    </w:p>
    <w:p w14:paraId="13C97DFB" w14:textId="2861EA04" w:rsidR="00D06F0A" w:rsidRDefault="004C3D8D" w:rsidP="004C3D8D">
      <w:pPr>
        <w:shd w:val="clear" w:color="auto" w:fill="1E1E1E"/>
        <w:spacing w:after="0" w:line="285" w:lineRule="atLeast"/>
        <w:rPr>
          <w:rFonts w:ascii="Arial" w:hAnsi="Arial" w:cs="Arial"/>
          <w:color w:val="BDC1C6"/>
          <w:shd w:val="clear" w:color="auto" w:fill="202124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4C3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C3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block;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</w:t>
      </w:r>
      <w:r w:rsidR="00E36FFA">
        <w:rPr>
          <w:rFonts w:ascii="Arial" w:hAnsi="Arial" w:cs="Arial"/>
          <w:color w:val="E2EEFF"/>
        </w:rPr>
        <w:t>faz com que o elemento HTML seja renderizado como bloco, tal como os parágrafos e os cabeçalhos o são</w:t>
      </w:r>
      <w:r w:rsidR="00E36FFA">
        <w:rPr>
          <w:rFonts w:ascii="Arial" w:hAnsi="Arial" w:cs="Arial"/>
          <w:color w:val="BDC1C6"/>
          <w:shd w:val="clear" w:color="auto" w:fill="202124"/>
        </w:rPr>
        <w:t>.</w:t>
      </w:r>
    </w:p>
    <w:p w14:paraId="654D3A35" w14:textId="28383AB1" w:rsidR="00FA5D54" w:rsidRPr="00CE1DE0" w:rsidRDefault="00FA5D54" w:rsidP="00FA5D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4C3D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C3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inline-</w:t>
      </w:r>
      <w:r w:rsidRPr="004C3D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block;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</w:t>
      </w:r>
      <w:r>
        <w:rPr>
          <w:rFonts w:ascii="Arial" w:hAnsi="Arial" w:cs="Arial"/>
          <w:color w:val="E2EEFF"/>
        </w:rPr>
        <w:t>podemos organizar os elementos lado a lado e definirmos as propriedades de largura e altura, pois elas não serão ignoradas pelo navegador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1C402EB9" w14:textId="77777777" w:rsidR="00FA5D54" w:rsidRPr="00D06F0A" w:rsidRDefault="00FA5D54" w:rsidP="004C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542A4F" w14:textId="2380FF15" w:rsidR="00481140" w:rsidRPr="00D06F0A" w:rsidRDefault="00481140" w:rsidP="004811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9F9C0C" w14:textId="77777777" w:rsidR="00190F1F" w:rsidRDefault="00190F1F" w:rsidP="00CE1DE0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14012648" w14:textId="77777777" w:rsidR="00190F1F" w:rsidRDefault="00190F1F" w:rsidP="00CE1DE0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</w:p>
    <w:p w14:paraId="5ABA1292" w14:textId="3B324EAD" w:rsidR="00CE1DE0" w:rsidRPr="00190F1F" w:rsidRDefault="00CE1DE0" w:rsidP="00CE1DE0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</w:pPr>
      <w:r w:rsidRPr="00190F1F"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eastAsia="pt-BR"/>
        </w:rPr>
        <w:lastRenderedPageBreak/>
        <w:t>Listas</w:t>
      </w:r>
    </w:p>
    <w:p w14:paraId="2B5E1960" w14:textId="4D7076BC" w:rsidR="00CE1DE0" w:rsidRDefault="00CE1DE0" w:rsidP="00CE1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F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CE1D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CE1D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1D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'\00A0\1F517'</w:t>
      </w:r>
      <w:r w:rsidRPr="00CE1D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muda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estilo das bolinhas da lista</w:t>
      </w:r>
    </w:p>
    <w:p w14:paraId="33D73D97" w14:textId="4A69C1D0" w:rsidR="006D5BB3" w:rsidRPr="006D5BB3" w:rsidRDefault="006D5BB3" w:rsidP="006D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5B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list-style-type</w:t>
      </w:r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5B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'\2714\00A0\00A0'</w:t>
      </w:r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// muda o 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stilo das bolinhas da lista</w:t>
      </w:r>
    </w:p>
    <w:p w14:paraId="6362AAD0" w14:textId="34B8DBB2" w:rsidR="006D5BB3" w:rsidRDefault="006D5BB3" w:rsidP="006D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 </w:t>
      </w:r>
      <w:r w:rsidRPr="006D5B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list-style-position</w:t>
      </w:r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inside; // muda a posição da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lista</w:t>
      </w:r>
    </w:p>
    <w:p w14:paraId="0392675C" w14:textId="55E71AF9" w:rsidR="00485CB7" w:rsidRPr="00485CB7" w:rsidRDefault="00485CB7" w:rsidP="00485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485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columns</w:t>
      </w:r>
      <w:r w:rsidRPr="0048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5C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85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numero de colunas da lista</w:t>
      </w:r>
    </w:p>
    <w:p w14:paraId="0A4373F1" w14:textId="77777777" w:rsidR="00485CB7" w:rsidRPr="006D5BB3" w:rsidRDefault="00485CB7" w:rsidP="006D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F23FA1" w14:textId="77777777" w:rsidR="006D5BB3" w:rsidRPr="00CE1DE0" w:rsidRDefault="006D5BB3" w:rsidP="00CE1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3000FA" w14:textId="691CB033" w:rsidR="005E0950" w:rsidRPr="001F4A71" w:rsidRDefault="005E0950" w:rsidP="00A835A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val="en-US" w:eastAsia="pt-BR"/>
        </w:rPr>
      </w:pPr>
      <w:r w:rsidRPr="001F4A71"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val="en-US" w:eastAsia="pt-BR"/>
        </w:rPr>
        <w:t>Media Query</w:t>
      </w:r>
    </w:p>
    <w:p w14:paraId="3EBF21E3" w14:textId="5AB31621" w:rsidR="00904E39" w:rsidRPr="00904E39" w:rsidRDefault="00904E39" w:rsidP="0090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04E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"estilos/style.css"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"all"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583E473" w14:textId="77777777" w:rsidR="00904E39" w:rsidRPr="00904E39" w:rsidRDefault="00904E39" w:rsidP="0090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04E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"estilos/retrato.css"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 and (orientation: portrait)"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FDFD83B" w14:textId="6BFCC9A5" w:rsidR="00904E39" w:rsidRPr="00904E39" w:rsidRDefault="00904E39" w:rsidP="0090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04E3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"estilos/paisagem.css"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04E3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904E3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04E3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 and (orientation: landscape)"</w:t>
      </w:r>
      <w:r w:rsidRPr="00904E3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2355822" w14:textId="25A2FFC2" w:rsidR="00A835AB" w:rsidRPr="00E5226D" w:rsidRDefault="00E5226D" w:rsidP="00A835AB">
      <w:pPr>
        <w:shd w:val="clear" w:color="auto" w:fill="1E1E1E"/>
        <w:spacing w:line="285" w:lineRule="atLeast"/>
        <w:rPr>
          <w:rFonts w:ascii="Consolas" w:eastAsia="Times New Roman" w:hAnsi="Consolas" w:cs="Times New Roman"/>
          <w:b/>
          <w:bCs/>
          <w:color w:val="D4D4D4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lang w:eastAsia="pt-BR"/>
        </w:rPr>
        <w:t xml:space="preserve">Melhor maneira é fazer 3 links para que </w:t>
      </w:r>
      <w:r w:rsidR="00B961AA">
        <w:rPr>
          <w:rFonts w:ascii="Consolas" w:eastAsia="Times New Roman" w:hAnsi="Consolas" w:cs="Times New Roman"/>
          <w:b/>
          <w:bCs/>
          <w:color w:val="D4D4D4"/>
          <w:sz w:val="30"/>
          <w:szCs w:val="30"/>
          <w:lang w:eastAsia="pt-BR"/>
        </w:rPr>
        <w:t>diferentes para que possa ficar mais organizado e sem bagunça com muito conteúdo</w:t>
      </w:r>
    </w:p>
    <w:p w14:paraId="529D052A" w14:textId="4A7C50F3" w:rsidR="00481140" w:rsidRDefault="00481140" w:rsidP="0031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1BD7A9" w14:textId="33245C1F" w:rsidR="009F553C" w:rsidRPr="009F553C" w:rsidRDefault="009F553C" w:rsidP="009F553C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val="en-US" w:eastAsia="pt-BR"/>
        </w:rPr>
      </w:pPr>
      <w:r>
        <w:rPr>
          <w:rFonts w:ascii="Consolas" w:eastAsia="Times New Roman" w:hAnsi="Consolas" w:cs="Times New Roman"/>
          <w:b/>
          <w:bCs/>
          <w:color w:val="D4D4D4"/>
          <w:sz w:val="30"/>
          <w:szCs w:val="30"/>
          <w:u w:val="single"/>
          <w:lang w:val="en-US" w:eastAsia="pt-BR"/>
        </w:rPr>
        <w:t>CSS</w:t>
      </w:r>
    </w:p>
    <w:p w14:paraId="0E4835B9" w14:textId="590688B1" w:rsidR="009F553C" w:rsidRPr="009F553C" w:rsidRDefault="009F553C" w:rsidP="009F5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79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    </w:t>
      </w:r>
      <w:r w:rsidRPr="009F55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:focus-within</w:t>
      </w:r>
      <w:r w:rsidR="00304799" w:rsidRPr="0030479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</w:t>
      </w:r>
      <w:r w:rsidR="00304799"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// </w:t>
      </w:r>
      <w:r w:rsidR="00304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coloca um foco no campo</w:t>
      </w:r>
    </w:p>
    <w:p w14:paraId="26129602" w14:textId="5FAE6A29" w:rsidR="00304799" w:rsidRDefault="00304799" w:rsidP="0030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</w:t>
      </w:r>
      <w:r w:rsidRPr="00304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304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calc(</w:t>
      </w:r>
      <w:r w:rsidRPr="003047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304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3047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45px</w:t>
      </w:r>
      <w:r w:rsidRPr="00304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304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5B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faz o calculo</w:t>
      </w:r>
    </w:p>
    <w:p w14:paraId="4530142E" w14:textId="3211870C" w:rsidR="00304799" w:rsidRPr="00304799" w:rsidRDefault="00304799" w:rsidP="0030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E5A492" w14:textId="77777777" w:rsidR="009F553C" w:rsidRPr="00304799" w:rsidRDefault="009F553C" w:rsidP="0031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F03215" w14:textId="77777777" w:rsidR="00311228" w:rsidRPr="00304799" w:rsidRDefault="00311228" w:rsidP="004E0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D73B20" w14:textId="77777777" w:rsidR="00C12F3B" w:rsidRPr="00304799" w:rsidRDefault="00C12F3B"/>
    <w:sectPr w:rsidR="00C12F3B" w:rsidRPr="00304799" w:rsidSect="002F5CE5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86"/>
    <w:rsid w:val="00030586"/>
    <w:rsid w:val="00050CE9"/>
    <w:rsid w:val="000631D2"/>
    <w:rsid w:val="00091E49"/>
    <w:rsid w:val="001353DC"/>
    <w:rsid w:val="0014466F"/>
    <w:rsid w:val="00190F1F"/>
    <w:rsid w:val="0019743D"/>
    <w:rsid w:val="001F0E95"/>
    <w:rsid w:val="001F4A71"/>
    <w:rsid w:val="002506D5"/>
    <w:rsid w:val="002F46B8"/>
    <w:rsid w:val="002F5CE5"/>
    <w:rsid w:val="00304799"/>
    <w:rsid w:val="00311228"/>
    <w:rsid w:val="0041045E"/>
    <w:rsid w:val="00481140"/>
    <w:rsid w:val="00485CB7"/>
    <w:rsid w:val="00496C58"/>
    <w:rsid w:val="004B7064"/>
    <w:rsid w:val="004C3D8D"/>
    <w:rsid w:val="004E05AA"/>
    <w:rsid w:val="004E05FA"/>
    <w:rsid w:val="004E32D5"/>
    <w:rsid w:val="004E648C"/>
    <w:rsid w:val="005D5054"/>
    <w:rsid w:val="005E0950"/>
    <w:rsid w:val="00600446"/>
    <w:rsid w:val="006670A9"/>
    <w:rsid w:val="006A2DCF"/>
    <w:rsid w:val="006D5BB3"/>
    <w:rsid w:val="00723A9A"/>
    <w:rsid w:val="00751FAA"/>
    <w:rsid w:val="00845320"/>
    <w:rsid w:val="008C459A"/>
    <w:rsid w:val="008F6E48"/>
    <w:rsid w:val="00904E39"/>
    <w:rsid w:val="009148B3"/>
    <w:rsid w:val="0098444C"/>
    <w:rsid w:val="009F553C"/>
    <w:rsid w:val="00A367E4"/>
    <w:rsid w:val="00A835AB"/>
    <w:rsid w:val="00AA2E0A"/>
    <w:rsid w:val="00B35D85"/>
    <w:rsid w:val="00B4525B"/>
    <w:rsid w:val="00B961AA"/>
    <w:rsid w:val="00BA1828"/>
    <w:rsid w:val="00BC1CAC"/>
    <w:rsid w:val="00BD6945"/>
    <w:rsid w:val="00C12F3B"/>
    <w:rsid w:val="00C422CD"/>
    <w:rsid w:val="00C568BB"/>
    <w:rsid w:val="00C64688"/>
    <w:rsid w:val="00CA6C94"/>
    <w:rsid w:val="00CE1DE0"/>
    <w:rsid w:val="00D06F0A"/>
    <w:rsid w:val="00DB1F57"/>
    <w:rsid w:val="00DE0B24"/>
    <w:rsid w:val="00E36FFA"/>
    <w:rsid w:val="00E5226D"/>
    <w:rsid w:val="00EB00CA"/>
    <w:rsid w:val="00F43DCF"/>
    <w:rsid w:val="00F675A8"/>
    <w:rsid w:val="00F678A2"/>
    <w:rsid w:val="00F752E1"/>
    <w:rsid w:val="00F816B1"/>
    <w:rsid w:val="00FA47AF"/>
    <w:rsid w:val="00FA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6736"/>
  <w15:chartTrackingRefBased/>
  <w15:docId w15:val="{8904FC1B-545C-4B7F-978C-F27950CF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658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67</cp:revision>
  <dcterms:created xsi:type="dcterms:W3CDTF">2023-05-02T13:12:00Z</dcterms:created>
  <dcterms:modified xsi:type="dcterms:W3CDTF">2023-05-03T22:39:00Z</dcterms:modified>
</cp:coreProperties>
</file>