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87C7" w14:textId="0AA257F5" w:rsidR="00320841" w:rsidRPr="00320841" w:rsidRDefault="0032084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20841">
        <w:rPr>
          <w:rFonts w:ascii="Times New Roman" w:hAnsi="Times New Roman" w:cs="Times New Roman"/>
          <w:b/>
          <w:bCs/>
          <w:sz w:val="40"/>
          <w:szCs w:val="40"/>
        </w:rPr>
        <w:t>Iframe</w:t>
      </w:r>
      <w:proofErr w:type="spellEnd"/>
    </w:p>
    <w:p w14:paraId="2C82ECC6" w14:textId="47E78B29" w:rsidR="007353DF" w:rsidRPr="00E90253" w:rsidRDefault="00103B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é um frame </w:t>
      </w: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363F4" w14:textId="4535297D" w:rsidR="00103BEC" w:rsidRPr="00E90253" w:rsidRDefault="00103BEC">
      <w:pPr>
        <w:rPr>
          <w:rFonts w:ascii="Times New Roman" w:hAnsi="Times New Roman" w:cs="Times New Roman"/>
          <w:sz w:val="24"/>
          <w:szCs w:val="24"/>
        </w:rPr>
      </w:pPr>
      <w:r w:rsidRPr="00E90253">
        <w:rPr>
          <w:rFonts w:ascii="Times New Roman" w:hAnsi="Times New Roman" w:cs="Times New Roman"/>
          <w:sz w:val="24"/>
          <w:szCs w:val="24"/>
        </w:rPr>
        <w:t xml:space="preserve">Frame </w:t>
      </w:r>
      <w:r w:rsidR="00E90253" w:rsidRPr="00E90253">
        <w:rPr>
          <w:rFonts w:ascii="Times New Roman" w:hAnsi="Times New Roman" w:cs="Times New Roman"/>
          <w:sz w:val="24"/>
          <w:szCs w:val="24"/>
        </w:rPr>
        <w:t>= quadro</w:t>
      </w:r>
    </w:p>
    <w:p w14:paraId="5395B093" w14:textId="41F540A9" w:rsidR="00E90253" w:rsidRPr="00E90253" w:rsidRDefault="00E90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= linha</w:t>
      </w:r>
    </w:p>
    <w:p w14:paraId="3BD06FB6" w14:textId="7DF3F5CC" w:rsidR="00E90253" w:rsidRDefault="00E90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1028"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= quadro em linha</w:t>
      </w:r>
    </w:p>
    <w:p w14:paraId="700CBF81" w14:textId="425E2B06" w:rsidR="00320841" w:rsidRDefault="0049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sites não deixam colocar o conteúdo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0ADBB722" w14:textId="4AEC58BE" w:rsidR="000A6B20" w:rsidRDefault="00652C3C" w:rsidP="000A6B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A07">
        <w:rPr>
          <w:rFonts w:ascii="Times New Roman" w:hAnsi="Times New Roman" w:cs="Times New Roman"/>
          <w:b/>
          <w:bCs/>
          <w:sz w:val="24"/>
          <w:szCs w:val="24"/>
        </w:rPr>
        <w:t xml:space="preserve">Tamanho padrão </w:t>
      </w:r>
      <w:r w:rsidR="00381A07" w:rsidRPr="00381A07">
        <w:rPr>
          <w:rFonts w:ascii="Times New Roman" w:hAnsi="Times New Roman" w:cs="Times New Roman"/>
          <w:b/>
          <w:bCs/>
          <w:sz w:val="24"/>
          <w:szCs w:val="24"/>
        </w:rPr>
        <w:t>300x150</w:t>
      </w:r>
    </w:p>
    <w:p w14:paraId="14A6694C" w14:textId="46F189B9" w:rsidR="000A6B20" w:rsidRPr="000A6B20" w:rsidRDefault="000A6B20" w:rsidP="000A6B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6B20">
        <w:rPr>
          <w:rFonts w:ascii="Times New Roman" w:hAnsi="Times New Roman" w:cs="Times New Roman"/>
          <w:b/>
          <w:bCs/>
          <w:sz w:val="24"/>
          <w:szCs w:val="24"/>
        </w:rPr>
        <w:t>Serve para tirar a 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arra de rolagem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AF432" w14:textId="64AAE338" w:rsidR="000A6B20" w:rsidRPr="000A6B20" w:rsidRDefault="000A6B20" w:rsidP="000A6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A6B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scolling</w:t>
      </w:r>
      <w:proofErr w:type="spellEnd"/>
      <w:r w:rsidRPr="000A6B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6B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"no"</w:t>
      </w:r>
    </w:p>
    <w:p w14:paraId="2CC0625A" w14:textId="18428F6D" w:rsidR="00910A0B" w:rsidRPr="000A6B20" w:rsidRDefault="00910A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10A0B" w:rsidRPr="000A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A"/>
    <w:rsid w:val="000A6B20"/>
    <w:rsid w:val="00103BEC"/>
    <w:rsid w:val="00320841"/>
    <w:rsid w:val="00381A07"/>
    <w:rsid w:val="00467A68"/>
    <w:rsid w:val="004907D8"/>
    <w:rsid w:val="00652C3C"/>
    <w:rsid w:val="007353DF"/>
    <w:rsid w:val="00910A0B"/>
    <w:rsid w:val="009132C6"/>
    <w:rsid w:val="00971028"/>
    <w:rsid w:val="00C178BA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EE7"/>
  <w15:chartTrackingRefBased/>
  <w15:docId w15:val="{7A615CE2-85C9-4905-8A08-EB66E40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12</cp:revision>
  <dcterms:created xsi:type="dcterms:W3CDTF">2023-05-01T11:49:00Z</dcterms:created>
  <dcterms:modified xsi:type="dcterms:W3CDTF">2023-05-01T12:15:00Z</dcterms:modified>
</cp:coreProperties>
</file>