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0ED" w:rsidRPr="00F4566E" w:rsidRDefault="005D00ED" w:rsidP="005D00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t>Молдавский Государственный Университет</w:t>
      </w:r>
    </w:p>
    <w:p w:rsidR="005D00ED" w:rsidRDefault="005D00ED" w:rsidP="005D00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t>Факультет Математики и Информатики</w:t>
      </w:r>
    </w:p>
    <w:p w:rsidR="005D00ED" w:rsidRPr="00500F70" w:rsidRDefault="005D00ED" w:rsidP="005D00ED">
      <w:pPr>
        <w:spacing w:after="0" w:line="60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28"/>
        </w:rPr>
      </w:pPr>
      <w:r w:rsidRPr="00500F70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28"/>
        </w:rPr>
        <w:t>Департамент Информатики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br/>
      </w:r>
    </w:p>
    <w:p w:rsidR="005D00ED" w:rsidRPr="00F4566E" w:rsidRDefault="005D00ED" w:rsidP="005D00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Специальность:</w:t>
      </w:r>
      <w:r w:rsidRPr="00500F70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 xml:space="preserve"> </w:t>
      </w: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Информатика</w:t>
      </w:r>
    </w:p>
    <w:p w:rsidR="005D00ED" w:rsidRDefault="005D00ED" w:rsidP="005D00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Предмет: Тестирование Программного О</w:t>
      </w: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беспечения</w:t>
      </w:r>
    </w:p>
    <w:p w:rsidR="005D00ED" w:rsidRPr="00F4566E" w:rsidRDefault="005D00ED" w:rsidP="005D00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27"/>
          <w:lang w:eastAsia="ru-RU"/>
        </w:rPr>
      </w:pPr>
    </w:p>
    <w:p w:rsidR="005D00ED" w:rsidRPr="00F4566E" w:rsidRDefault="005D00ED" w:rsidP="005D00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  <w:t>Отчёт по лабораторной работе №2</w:t>
      </w:r>
    </w:p>
    <w:p w:rsidR="005D00ED" w:rsidRDefault="005D00ED" w:rsidP="005D00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5D00ED" w:rsidRDefault="005D00ED" w:rsidP="005D00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5D00ED" w:rsidRDefault="005D00ED" w:rsidP="005D0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5D00ED" w:rsidRPr="00F4566E" w:rsidRDefault="005D00ED" w:rsidP="005D0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5D00ED" w:rsidRPr="00500F70" w:rsidRDefault="005D00ED" w:rsidP="005D00E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Выполнил: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Bogdanov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Iurii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5D00ED" w:rsidRPr="00500F70" w:rsidRDefault="005D00ED" w:rsidP="005D00E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2302 </w:t>
      </w:r>
    </w:p>
    <w:p w:rsidR="005D00ED" w:rsidRPr="00500F70" w:rsidRDefault="005D00ED" w:rsidP="005D00E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2C46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Проверяющий</w:t>
      </w:r>
      <w:r w:rsidRPr="002E1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  <w:t>Marin Ghenadie,</w:t>
      </w:r>
    </w:p>
    <w:p w:rsidR="005D00ED" w:rsidRPr="00500F70" w:rsidRDefault="005D00ED" w:rsidP="005D00E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  <w:t>Lector univ.</w:t>
      </w:r>
    </w:p>
    <w:p w:rsidR="005D00ED" w:rsidRPr="003C2DFE" w:rsidRDefault="005D00ED" w:rsidP="005D00E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</w:p>
    <w:p w:rsidR="005D00ED" w:rsidRPr="003C2DFE" w:rsidRDefault="005D00ED" w:rsidP="005D00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</w:p>
    <w:p w:rsidR="005D00ED" w:rsidRPr="00500F70" w:rsidRDefault="005D00ED" w:rsidP="005D00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Кишинёв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val="en-US" w:eastAsia="ru-RU"/>
        </w:rPr>
        <w:t>, 202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  <w:t>6</w:t>
      </w:r>
    </w:p>
    <w:p w:rsidR="005D00ED" w:rsidRPr="00000922" w:rsidRDefault="005D00ED" w:rsidP="005D00E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</w:pPr>
      <w:r w:rsidRPr="00000922"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  <w:lastRenderedPageBreak/>
        <w:t xml:space="preserve">Задания: </w:t>
      </w:r>
    </w:p>
    <w:p w:rsidR="005D00ED" w:rsidRPr="005434D8" w:rsidRDefault="005D00ED" w:rsidP="005D00E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Кратко описать</w:t>
      </w: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выбранную АИС (название, адрес URL, область применения, цели, пользователи, основные функции).</w:t>
      </w:r>
    </w:p>
    <w:p w:rsidR="005D00ED" w:rsidRPr="005434D8" w:rsidRDefault="005D00ED" w:rsidP="005D00E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Описать</w:t>
      </w: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набор рассматриваемых бизнес-правил/требований из данной предметной области.</w:t>
      </w:r>
    </w:p>
    <w:p w:rsidR="005D00ED" w:rsidRPr="005434D8" w:rsidRDefault="005D00ED" w:rsidP="005D00E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Создать</w:t>
      </w: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диаграмму переходов состояний (State Transition Diagram - STD), которая описывает состояния системы/подсистемы/объекта, условия и действия, приводящие к смене этих состояний, в соответствии с вышеописанными правилами</w:t>
      </w: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.</w:t>
      </w:r>
    </w:p>
    <w:p w:rsidR="005D00ED" w:rsidRPr="005434D8" w:rsidRDefault="005D00ED" w:rsidP="005D00E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Идентифицировать</w:t>
      </w: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сценарии тестирования на основе созданной диаграммы.</w:t>
      </w:r>
    </w:p>
    <w:p w:rsidR="005D00ED" w:rsidRPr="005434D8" w:rsidRDefault="005D00ED" w:rsidP="005D00E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Составить</w:t>
      </w: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отчет, содержащий задание, все созданные артефакты, выводы. </w:t>
      </w:r>
    </w:p>
    <w:p w:rsidR="00690471" w:rsidRDefault="00690471">
      <w:pPr>
        <w:rPr>
          <w:rFonts w:ascii="Times New Roman" w:hAnsi="Times New Roman" w:cs="Times New Roman"/>
          <w:sz w:val="24"/>
          <w:szCs w:val="24"/>
        </w:rPr>
      </w:pPr>
    </w:p>
    <w:p w:rsidR="00AA131E" w:rsidRDefault="00AA131E">
      <w:pPr>
        <w:rPr>
          <w:rFonts w:ascii="Times New Roman" w:hAnsi="Times New Roman" w:cs="Times New Roman"/>
          <w:sz w:val="24"/>
          <w:szCs w:val="24"/>
        </w:rPr>
      </w:pPr>
    </w:p>
    <w:p w:rsidR="00AA131E" w:rsidRDefault="00AA131E">
      <w:pPr>
        <w:rPr>
          <w:rFonts w:ascii="Times New Roman" w:hAnsi="Times New Roman" w:cs="Times New Roman"/>
          <w:sz w:val="24"/>
          <w:szCs w:val="24"/>
        </w:rPr>
      </w:pPr>
    </w:p>
    <w:p w:rsidR="00AA131E" w:rsidRDefault="00AA131E">
      <w:pPr>
        <w:rPr>
          <w:rFonts w:ascii="Times New Roman" w:hAnsi="Times New Roman" w:cs="Times New Roman"/>
          <w:sz w:val="24"/>
          <w:szCs w:val="24"/>
        </w:rPr>
      </w:pPr>
    </w:p>
    <w:p w:rsidR="00AA131E" w:rsidRDefault="00AA131E">
      <w:pPr>
        <w:rPr>
          <w:rFonts w:ascii="Times New Roman" w:hAnsi="Times New Roman" w:cs="Times New Roman"/>
          <w:sz w:val="24"/>
          <w:szCs w:val="24"/>
        </w:rPr>
      </w:pPr>
    </w:p>
    <w:p w:rsidR="00AA131E" w:rsidRDefault="00AA131E">
      <w:pPr>
        <w:rPr>
          <w:rFonts w:ascii="Times New Roman" w:hAnsi="Times New Roman" w:cs="Times New Roman"/>
          <w:sz w:val="24"/>
          <w:szCs w:val="24"/>
        </w:rPr>
      </w:pPr>
    </w:p>
    <w:p w:rsidR="00AA131E" w:rsidRDefault="00AA131E">
      <w:pPr>
        <w:rPr>
          <w:rFonts w:ascii="Times New Roman" w:hAnsi="Times New Roman" w:cs="Times New Roman"/>
          <w:sz w:val="24"/>
          <w:szCs w:val="24"/>
        </w:rPr>
      </w:pPr>
    </w:p>
    <w:p w:rsidR="00AA131E" w:rsidRDefault="00AA131E">
      <w:pPr>
        <w:rPr>
          <w:rFonts w:ascii="Times New Roman" w:hAnsi="Times New Roman" w:cs="Times New Roman"/>
          <w:sz w:val="24"/>
          <w:szCs w:val="24"/>
        </w:rPr>
      </w:pPr>
    </w:p>
    <w:p w:rsidR="00AA131E" w:rsidRDefault="00AA131E">
      <w:pPr>
        <w:rPr>
          <w:rFonts w:ascii="Times New Roman" w:hAnsi="Times New Roman" w:cs="Times New Roman"/>
          <w:sz w:val="24"/>
          <w:szCs w:val="24"/>
        </w:rPr>
      </w:pPr>
    </w:p>
    <w:p w:rsidR="00AA131E" w:rsidRDefault="00AA131E">
      <w:pPr>
        <w:rPr>
          <w:rFonts w:ascii="Times New Roman" w:hAnsi="Times New Roman" w:cs="Times New Roman"/>
          <w:sz w:val="24"/>
          <w:szCs w:val="24"/>
        </w:rPr>
      </w:pPr>
    </w:p>
    <w:p w:rsidR="00AA131E" w:rsidRDefault="00AA131E">
      <w:pPr>
        <w:rPr>
          <w:rFonts w:ascii="Times New Roman" w:hAnsi="Times New Roman" w:cs="Times New Roman"/>
          <w:sz w:val="24"/>
          <w:szCs w:val="24"/>
        </w:rPr>
      </w:pPr>
    </w:p>
    <w:p w:rsidR="00AA131E" w:rsidRDefault="00AA131E">
      <w:pPr>
        <w:rPr>
          <w:rFonts w:ascii="Times New Roman" w:hAnsi="Times New Roman" w:cs="Times New Roman"/>
          <w:sz w:val="24"/>
          <w:szCs w:val="24"/>
        </w:rPr>
      </w:pPr>
    </w:p>
    <w:p w:rsidR="00AA131E" w:rsidRDefault="00AA131E">
      <w:pPr>
        <w:rPr>
          <w:rFonts w:ascii="Times New Roman" w:hAnsi="Times New Roman" w:cs="Times New Roman"/>
          <w:sz w:val="24"/>
          <w:szCs w:val="24"/>
        </w:rPr>
      </w:pPr>
    </w:p>
    <w:p w:rsidR="00AA131E" w:rsidRDefault="00AA131E">
      <w:pPr>
        <w:rPr>
          <w:rFonts w:ascii="Times New Roman" w:hAnsi="Times New Roman" w:cs="Times New Roman"/>
          <w:sz w:val="24"/>
          <w:szCs w:val="24"/>
        </w:rPr>
      </w:pPr>
    </w:p>
    <w:p w:rsidR="00AA131E" w:rsidRDefault="00AA131E">
      <w:pPr>
        <w:rPr>
          <w:rFonts w:ascii="Times New Roman" w:hAnsi="Times New Roman" w:cs="Times New Roman"/>
          <w:sz w:val="24"/>
          <w:szCs w:val="24"/>
        </w:rPr>
      </w:pPr>
    </w:p>
    <w:p w:rsidR="00AA131E" w:rsidRDefault="00AA131E">
      <w:pPr>
        <w:rPr>
          <w:rFonts w:ascii="Times New Roman" w:hAnsi="Times New Roman" w:cs="Times New Roman"/>
          <w:sz w:val="24"/>
          <w:szCs w:val="24"/>
        </w:rPr>
      </w:pPr>
    </w:p>
    <w:p w:rsidR="00AA131E" w:rsidRDefault="00AA131E">
      <w:pPr>
        <w:rPr>
          <w:rFonts w:ascii="Times New Roman" w:hAnsi="Times New Roman" w:cs="Times New Roman"/>
          <w:sz w:val="24"/>
          <w:szCs w:val="24"/>
        </w:rPr>
      </w:pPr>
    </w:p>
    <w:p w:rsidR="00AA131E" w:rsidRDefault="00AA131E">
      <w:pPr>
        <w:rPr>
          <w:rFonts w:ascii="Times New Roman" w:hAnsi="Times New Roman" w:cs="Times New Roman"/>
          <w:sz w:val="24"/>
          <w:szCs w:val="24"/>
        </w:rPr>
      </w:pPr>
    </w:p>
    <w:p w:rsidR="00AA131E" w:rsidRDefault="00AA131E">
      <w:pPr>
        <w:rPr>
          <w:rFonts w:ascii="Times New Roman" w:hAnsi="Times New Roman" w:cs="Times New Roman"/>
          <w:sz w:val="24"/>
          <w:szCs w:val="24"/>
        </w:rPr>
      </w:pPr>
    </w:p>
    <w:p w:rsidR="00AA131E" w:rsidRPr="003B707E" w:rsidRDefault="00AA131E" w:rsidP="00AA131E">
      <w:pPr>
        <w:pStyle w:val="a3"/>
        <w:rPr>
          <w:rStyle w:val="a4"/>
          <w:sz w:val="36"/>
          <w:lang w:val="ru-RU"/>
        </w:rPr>
      </w:pPr>
      <w:r w:rsidRPr="003B707E">
        <w:rPr>
          <w:rStyle w:val="a4"/>
          <w:sz w:val="36"/>
          <w:lang w:val="ru-RU"/>
        </w:rPr>
        <w:lastRenderedPageBreak/>
        <w:t>Ход Работы:</w:t>
      </w:r>
    </w:p>
    <w:p w:rsidR="00AA131E" w:rsidRPr="00984672" w:rsidRDefault="00AA131E" w:rsidP="00AA131E">
      <w:p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11</w:t>
      </w:r>
      <w:r w:rsidRPr="00984672"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тема</w:t>
      </w:r>
      <w:r w:rsidRPr="00984672">
        <w:rPr>
          <w:rFonts w:ascii="Times New Roman" w:hAnsi="Times New Roman" w:cs="Times New Roman"/>
          <w:b/>
          <w:sz w:val="32"/>
        </w:rPr>
        <w:t xml:space="preserve"> АИС для магазина по продаже мобильных телефонов.</w:t>
      </w:r>
    </w:p>
    <w:p w:rsidR="00AA131E" w:rsidRPr="00984672" w:rsidRDefault="00AA131E" w:rsidP="00AA131E">
      <w:pPr>
        <w:pStyle w:val="a3"/>
        <w:rPr>
          <w:sz w:val="28"/>
          <w:lang w:val="ru-RU"/>
        </w:rPr>
      </w:pPr>
      <w:r w:rsidRPr="003C11F7">
        <w:rPr>
          <w:rStyle w:val="a4"/>
          <w:color w:val="1F4E79" w:themeColor="accent1" w:themeShade="80"/>
          <w:sz w:val="28"/>
          <w:lang w:val="ru-RU"/>
        </w:rPr>
        <w:t>Название: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«Инте</w:t>
      </w:r>
      <w:r>
        <w:rPr>
          <w:sz w:val="28"/>
          <w:lang w:val="ru-RU"/>
        </w:rPr>
        <w:t>рнет-магазин</w:t>
      </w:r>
      <w:r w:rsidRPr="00984672">
        <w:rPr>
          <w:sz w:val="28"/>
          <w:lang w:val="ru-RU"/>
        </w:rPr>
        <w:t xml:space="preserve"> – </w:t>
      </w:r>
      <w:r w:rsidRPr="00984672">
        <w:rPr>
          <w:sz w:val="28"/>
        </w:rPr>
        <w:t>Darwin</w:t>
      </w:r>
      <w:r w:rsidRPr="00984672">
        <w:rPr>
          <w:sz w:val="28"/>
          <w:lang w:val="ru-RU"/>
        </w:rPr>
        <w:t>.</w:t>
      </w:r>
      <w:r w:rsidRPr="00984672">
        <w:rPr>
          <w:sz w:val="28"/>
        </w:rPr>
        <w:t>md</w:t>
      </w:r>
      <w:r w:rsidRPr="00984672">
        <w:rPr>
          <w:sz w:val="28"/>
          <w:lang w:val="ru-RU"/>
        </w:rPr>
        <w:t>»</w:t>
      </w:r>
      <w:r>
        <w:rPr>
          <w:sz w:val="28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4"/>
          <w:color w:val="1F4E79" w:themeColor="accent1" w:themeShade="80"/>
          <w:sz w:val="28"/>
          <w:lang w:val="ru-RU"/>
        </w:rPr>
        <w:t xml:space="preserve">Адрес </w:t>
      </w:r>
      <w:r w:rsidRPr="003C11F7">
        <w:rPr>
          <w:rStyle w:val="a4"/>
          <w:color w:val="1F4E79" w:themeColor="accent1" w:themeShade="80"/>
          <w:sz w:val="28"/>
        </w:rPr>
        <w:t>URL</w:t>
      </w:r>
      <w:r w:rsidRPr="003C11F7">
        <w:rPr>
          <w:rStyle w:val="a4"/>
          <w:color w:val="1F4E79" w:themeColor="accent1" w:themeShade="80"/>
          <w:sz w:val="28"/>
          <w:lang w:val="ru-RU"/>
        </w:rPr>
        <w:t>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hyperlink r:id="rId5" w:tgtFrame="_new" w:history="1">
        <w:r w:rsidRPr="00EF2F7C">
          <w:rPr>
            <w:rStyle w:val="a5"/>
            <w:sz w:val="28"/>
          </w:rPr>
          <w:t>https</w:t>
        </w:r>
        <w:r w:rsidRPr="00EF2F7C">
          <w:rPr>
            <w:rStyle w:val="a5"/>
            <w:sz w:val="28"/>
            <w:lang w:val="ru-RU"/>
          </w:rPr>
          <w:t>://</w:t>
        </w:r>
        <w:r w:rsidRPr="00EF2F7C">
          <w:rPr>
            <w:rStyle w:val="a5"/>
            <w:sz w:val="28"/>
          </w:rPr>
          <w:t>darwin</w:t>
        </w:r>
        <w:r w:rsidRPr="00EF2F7C">
          <w:rPr>
            <w:rStyle w:val="a5"/>
            <w:sz w:val="28"/>
            <w:lang w:val="ru-RU"/>
          </w:rPr>
          <w:t>.</w:t>
        </w:r>
        <w:r w:rsidRPr="00EF2F7C">
          <w:rPr>
            <w:rStyle w:val="a5"/>
            <w:sz w:val="28"/>
          </w:rPr>
          <w:t>md</w:t>
        </w:r>
        <w:r w:rsidRPr="00EF2F7C">
          <w:rPr>
            <w:rStyle w:val="a5"/>
            <w:sz w:val="28"/>
            <w:lang w:val="ru-RU"/>
          </w:rPr>
          <w:t>/</w:t>
        </w:r>
      </w:hyperlink>
      <w:r w:rsidRPr="00EF2F7C">
        <w:rPr>
          <w:sz w:val="28"/>
          <w:u w:val="single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4"/>
          <w:color w:val="1F4E79" w:themeColor="accent1" w:themeShade="80"/>
          <w:sz w:val="28"/>
          <w:lang w:val="ru-RU"/>
        </w:rPr>
        <w:t>Область применения: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торговля электроникой</w:t>
      </w:r>
      <w:r>
        <w:rPr>
          <w:sz w:val="28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4"/>
          <w:color w:val="1F4E79" w:themeColor="accent1" w:themeShade="80"/>
          <w:sz w:val="28"/>
          <w:lang w:val="ru-RU"/>
        </w:rPr>
        <w:t>Цели: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продажа мобильных телефонов и аксессуаров через интернет</w:t>
      </w:r>
    </w:p>
    <w:p w:rsidR="00AA131E" w:rsidRPr="00984672" w:rsidRDefault="00AA131E" w:rsidP="00AA131E">
      <w:pPr>
        <w:pStyle w:val="a3"/>
        <w:rPr>
          <w:sz w:val="28"/>
          <w:lang w:val="ru-RU"/>
        </w:rPr>
      </w:pPr>
      <w:r w:rsidRPr="003C11F7">
        <w:rPr>
          <w:rStyle w:val="a4"/>
          <w:color w:val="1F4E79" w:themeColor="accent1" w:themeShade="80"/>
          <w:sz w:val="28"/>
          <w:lang w:val="ru-RU"/>
        </w:rPr>
        <w:t>Пользователи: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покупатели, менеджеры магазина, администрация</w:t>
      </w:r>
    </w:p>
    <w:p w:rsidR="00AA131E" w:rsidRPr="003C11F7" w:rsidRDefault="00AA131E" w:rsidP="00AA131E">
      <w:pPr>
        <w:pStyle w:val="a3"/>
        <w:rPr>
          <w:color w:val="1F4E79" w:themeColor="accent1" w:themeShade="80"/>
          <w:sz w:val="28"/>
          <w:u w:val="single"/>
          <w:lang w:val="ru-RU"/>
        </w:rPr>
      </w:pPr>
      <w:r w:rsidRPr="003C11F7">
        <w:rPr>
          <w:rStyle w:val="a4"/>
          <w:color w:val="1F4E79" w:themeColor="accent1" w:themeShade="80"/>
          <w:sz w:val="28"/>
          <w:lang w:val="ru-RU"/>
        </w:rPr>
        <w:t>Основные функции:</w:t>
      </w:r>
    </w:p>
    <w:p w:rsidR="00AA131E" w:rsidRPr="00984672" w:rsidRDefault="00AA131E" w:rsidP="00AA131E">
      <w:pPr>
        <w:pStyle w:val="a3"/>
        <w:spacing w:line="360" w:lineRule="auto"/>
        <w:rPr>
          <w:sz w:val="28"/>
          <w:lang w:val="ru-RU"/>
        </w:rPr>
      </w:pPr>
      <w:r w:rsidRPr="00984672">
        <w:rPr>
          <w:sz w:val="28"/>
          <w:lang w:val="ru-RU"/>
        </w:rPr>
        <w:t>• Регистрация на платформе (все пользователи)</w:t>
      </w:r>
      <w:r w:rsidRPr="00984672">
        <w:rPr>
          <w:sz w:val="28"/>
          <w:lang w:val="ru-RU"/>
        </w:rPr>
        <w:br/>
        <w:t>• Аутентификация на платформе (все пользователи)</w:t>
      </w:r>
      <w:r w:rsidRPr="00984672">
        <w:rPr>
          <w:sz w:val="28"/>
          <w:lang w:val="ru-RU"/>
        </w:rPr>
        <w:br/>
        <w:t>• Просмотр каталога мобильных телефонов (все пользователи)</w:t>
      </w:r>
      <w:r w:rsidRPr="00984672">
        <w:rPr>
          <w:sz w:val="28"/>
          <w:lang w:val="ru-RU"/>
        </w:rPr>
        <w:br/>
        <w:t>• Поиск мобильных телефонов по различным параметрам (все пользователи)</w:t>
      </w:r>
      <w:r w:rsidRPr="00984672">
        <w:rPr>
          <w:sz w:val="28"/>
          <w:lang w:val="ru-RU"/>
        </w:rPr>
        <w:br/>
        <w:t>• Просмотр подробной информации о товаре (все пользователи)</w:t>
      </w:r>
      <w:r w:rsidRPr="00984672">
        <w:rPr>
          <w:sz w:val="28"/>
          <w:lang w:val="ru-RU"/>
        </w:rPr>
        <w:br/>
        <w:t>• Добавление товара в корзину (покупатель)</w:t>
      </w:r>
      <w:r w:rsidRPr="00984672">
        <w:rPr>
          <w:sz w:val="28"/>
          <w:lang w:val="ru-RU"/>
        </w:rPr>
        <w:br/>
        <w:t>• Оформление заказа (покупатель)</w:t>
      </w:r>
      <w:r w:rsidRPr="00984672">
        <w:rPr>
          <w:sz w:val="28"/>
          <w:lang w:val="ru-RU"/>
        </w:rPr>
        <w:br/>
        <w:t>• Выбор способа оплаты и доставки (покупатель)</w:t>
      </w:r>
      <w:r w:rsidRPr="00984672">
        <w:rPr>
          <w:sz w:val="28"/>
          <w:lang w:val="ru-RU"/>
        </w:rPr>
        <w:br/>
        <w:t>• Просмотр истории заказов (покупатель)</w:t>
      </w:r>
      <w:r w:rsidRPr="00984672">
        <w:rPr>
          <w:sz w:val="28"/>
          <w:lang w:val="ru-RU"/>
        </w:rPr>
        <w:br/>
        <w:t>• Управление товарами и их характеристиками (менеджер)</w:t>
      </w:r>
      <w:r w:rsidRPr="00984672">
        <w:rPr>
          <w:sz w:val="28"/>
          <w:lang w:val="ru-RU"/>
        </w:rPr>
        <w:br/>
        <w:t>• Обработка и изменение статуса заказов (менеджер)</w:t>
      </w:r>
      <w:r w:rsidRPr="00984672">
        <w:rPr>
          <w:sz w:val="28"/>
          <w:lang w:val="ru-RU"/>
        </w:rPr>
        <w:br/>
        <w:t>• Управление пользователями и товарами системы (администрация)</w:t>
      </w:r>
    </w:p>
    <w:p w:rsidR="00844F6C" w:rsidRPr="00844F6C" w:rsidRDefault="00844F6C" w:rsidP="00844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u w:val="single"/>
        </w:rPr>
      </w:pPr>
      <w:r w:rsidRPr="00844F6C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u w:val="single"/>
        </w:rPr>
        <w:t>Бизнес правила</w:t>
      </w:r>
      <w:r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u w:val="single"/>
        </w:rPr>
        <w:t>:</w:t>
      </w:r>
    </w:p>
    <w:p w:rsidR="00844F6C" w:rsidRPr="00844F6C" w:rsidRDefault="00844F6C" w:rsidP="00844F6C">
      <w:pPr>
        <w:pStyle w:val="a6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BR</w:t>
      </w: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</w:rPr>
        <w:t>001.</w:t>
      </w:r>
      <w:r w:rsidRPr="00844F6C">
        <w:rPr>
          <w:rFonts w:ascii="Times New Roman" w:eastAsia="Times New Roman" w:hAnsi="Times New Roman" w:cs="Times New Roman"/>
          <w:sz w:val="28"/>
          <w:szCs w:val="24"/>
        </w:rPr>
        <w:t xml:space="preserve"> Пользователь должен быть зарегистрирован и авторизован в системе для оформления заказа.</w:t>
      </w:r>
    </w:p>
    <w:p w:rsidR="00844F6C" w:rsidRPr="00844F6C" w:rsidRDefault="00844F6C" w:rsidP="00844F6C">
      <w:pPr>
        <w:pStyle w:val="a6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lastRenderedPageBreak/>
        <w:t>BR</w:t>
      </w: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</w:rPr>
        <w:t>002.</w:t>
      </w:r>
      <w:r w:rsidRPr="00844F6C">
        <w:rPr>
          <w:rFonts w:ascii="Times New Roman" w:eastAsia="Times New Roman" w:hAnsi="Times New Roman" w:cs="Times New Roman"/>
          <w:sz w:val="28"/>
          <w:szCs w:val="24"/>
        </w:rPr>
        <w:t xml:space="preserve"> Незарегистрированные пользователи могут просматривать каталог товаров, но не могут оформлять заказ.</w:t>
      </w:r>
    </w:p>
    <w:p w:rsidR="00844F6C" w:rsidRPr="00844F6C" w:rsidRDefault="00844F6C" w:rsidP="00844F6C">
      <w:pPr>
        <w:pStyle w:val="a6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BR</w:t>
      </w: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</w:rPr>
        <w:t>003.</w:t>
      </w:r>
      <w:r w:rsidRPr="00844F6C">
        <w:rPr>
          <w:rFonts w:ascii="Times New Roman" w:eastAsia="Times New Roman" w:hAnsi="Times New Roman" w:cs="Times New Roman"/>
          <w:sz w:val="28"/>
          <w:szCs w:val="24"/>
        </w:rPr>
        <w:t xml:space="preserve"> Пользователь может добавить товар в корзину только если товар доступен на складе.</w:t>
      </w:r>
    </w:p>
    <w:p w:rsidR="00844F6C" w:rsidRPr="00844F6C" w:rsidRDefault="00844F6C" w:rsidP="00844F6C">
      <w:pPr>
        <w:pStyle w:val="a6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BR</w:t>
      </w: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</w:rPr>
        <w:t>004.</w:t>
      </w:r>
      <w:r w:rsidRPr="00844F6C">
        <w:rPr>
          <w:rFonts w:ascii="Times New Roman" w:eastAsia="Times New Roman" w:hAnsi="Times New Roman" w:cs="Times New Roman"/>
          <w:sz w:val="28"/>
          <w:szCs w:val="24"/>
        </w:rPr>
        <w:t xml:space="preserve"> Перед подтверждением заказа пользователь обязан выбрать способ доставки и оплаты.</w:t>
      </w:r>
    </w:p>
    <w:p w:rsidR="00844F6C" w:rsidRPr="00844F6C" w:rsidRDefault="00844F6C" w:rsidP="00844F6C">
      <w:pPr>
        <w:pStyle w:val="a6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BR</w:t>
      </w: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</w:rPr>
        <w:t>005.</w:t>
      </w:r>
      <w:r w:rsidRPr="00844F6C">
        <w:rPr>
          <w:rFonts w:ascii="Times New Roman" w:eastAsia="Times New Roman" w:hAnsi="Times New Roman" w:cs="Times New Roman"/>
          <w:sz w:val="28"/>
          <w:szCs w:val="24"/>
        </w:rPr>
        <w:t xml:space="preserve"> После оформления заказа система присваивает заказу статус «Создан».</w:t>
      </w:r>
    </w:p>
    <w:p w:rsidR="00844F6C" w:rsidRPr="00844F6C" w:rsidRDefault="00844F6C" w:rsidP="00844F6C">
      <w:pPr>
        <w:pStyle w:val="a6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BR</w:t>
      </w: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</w:rPr>
        <w:t>006.</w:t>
      </w:r>
      <w:r w:rsidRPr="00844F6C">
        <w:rPr>
          <w:rFonts w:ascii="Times New Roman" w:eastAsia="Times New Roman" w:hAnsi="Times New Roman" w:cs="Times New Roman"/>
          <w:sz w:val="28"/>
          <w:szCs w:val="24"/>
        </w:rPr>
        <w:t xml:space="preserve"> Менеджер магазина имеет право изменять статус заказа (например: «Обрабатывается», «Отправлен», «Доставлен»).</w:t>
      </w:r>
    </w:p>
    <w:p w:rsidR="00844F6C" w:rsidRPr="00844F6C" w:rsidRDefault="00844F6C" w:rsidP="00844F6C">
      <w:pPr>
        <w:pStyle w:val="a6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BR</w:t>
      </w: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</w:rPr>
        <w:t>007.</w:t>
      </w:r>
      <w:r w:rsidRPr="00844F6C">
        <w:rPr>
          <w:rFonts w:ascii="Times New Roman" w:eastAsia="Times New Roman" w:hAnsi="Times New Roman" w:cs="Times New Roman"/>
          <w:sz w:val="28"/>
          <w:szCs w:val="24"/>
        </w:rPr>
        <w:t xml:space="preserve"> Администратор имеет право управлять пользователями системы и редактировать информацию о товарах.</w:t>
      </w:r>
    </w:p>
    <w:p w:rsidR="006A5072" w:rsidRDefault="00844F6C" w:rsidP="006A5072">
      <w:pPr>
        <w:pStyle w:val="a6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BR</w:t>
      </w: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</w:rPr>
        <w:t>008.</w:t>
      </w:r>
      <w:r w:rsidRPr="00844F6C">
        <w:rPr>
          <w:rFonts w:ascii="Times New Roman" w:eastAsia="Times New Roman" w:hAnsi="Times New Roman" w:cs="Times New Roman"/>
          <w:sz w:val="28"/>
          <w:szCs w:val="24"/>
        </w:rPr>
        <w:t xml:space="preserve"> Пользователь может просматривать историю своих заказов только после авторизации в системе.</w:t>
      </w:r>
    </w:p>
    <w:p w:rsidR="00027935" w:rsidRPr="00027935" w:rsidRDefault="00027935" w:rsidP="000279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6A5072" w:rsidRPr="00DE5A17" w:rsidRDefault="0008707C" w:rsidP="006A507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027935">
        <w:rPr>
          <w:rFonts w:ascii="Times New Roman" w:hAnsi="Times New Roman" w:cs="Times New Roman"/>
          <w:noProof/>
          <w:sz w:val="32"/>
          <w:szCs w:val="24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6985</wp:posOffset>
            </wp:positionH>
            <wp:positionV relativeFrom="paragraph">
              <wp:posOffset>430226</wp:posOffset>
            </wp:positionV>
            <wp:extent cx="7830762" cy="13755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0762" cy="1375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5072" w:rsidRPr="00DE5A17">
        <w:rPr>
          <w:rFonts w:ascii="Times New Roman" w:eastAsia="Times New Roman" w:hAnsi="Times New Roman" w:cs="Times New Roman"/>
          <w:b/>
          <w:color w:val="212529"/>
          <w:sz w:val="32"/>
          <w:szCs w:val="23"/>
          <w:lang w:val="en-US" w:eastAsia="ru-RU"/>
        </w:rPr>
        <w:t>State Transition Diagram</w:t>
      </w:r>
    </w:p>
    <w:p w:rsidR="009D595C" w:rsidRPr="00DE5A17" w:rsidRDefault="0008707C" w:rsidP="009D595C">
      <w:pPr>
        <w:pStyle w:val="2"/>
        <w:rPr>
          <w:sz w:val="32"/>
        </w:rPr>
      </w:pPr>
      <w:r>
        <w:rPr>
          <w:sz w:val="28"/>
          <w:szCs w:val="24"/>
        </w:rPr>
        <w:br/>
      </w:r>
      <w:r>
        <w:rPr>
          <w:sz w:val="28"/>
          <w:szCs w:val="24"/>
        </w:rPr>
        <w:br/>
      </w:r>
      <w:r>
        <w:rPr>
          <w:sz w:val="28"/>
          <w:szCs w:val="24"/>
        </w:rPr>
        <w:br/>
      </w:r>
      <w:r>
        <w:rPr>
          <w:sz w:val="28"/>
          <w:szCs w:val="24"/>
        </w:rPr>
        <w:br/>
      </w:r>
      <w:r>
        <w:rPr>
          <w:sz w:val="28"/>
          <w:szCs w:val="24"/>
        </w:rPr>
        <w:br/>
      </w:r>
      <w:r>
        <w:rPr>
          <w:sz w:val="28"/>
          <w:szCs w:val="24"/>
        </w:rPr>
        <w:br/>
      </w:r>
    </w:p>
    <w:p w:rsidR="009D595C" w:rsidRPr="00DE5A17" w:rsidRDefault="009D595C" w:rsidP="009D595C">
      <w:pPr>
        <w:pStyle w:val="2"/>
        <w:rPr>
          <w:sz w:val="32"/>
        </w:rPr>
      </w:pPr>
    </w:p>
    <w:p w:rsidR="009D595C" w:rsidRPr="00DE5A17" w:rsidRDefault="009D595C" w:rsidP="009D595C">
      <w:pPr>
        <w:pStyle w:val="2"/>
        <w:rPr>
          <w:sz w:val="32"/>
        </w:rPr>
      </w:pPr>
    </w:p>
    <w:p w:rsidR="009D595C" w:rsidRPr="00DE5A17" w:rsidRDefault="009D595C" w:rsidP="009D595C">
      <w:pPr>
        <w:pStyle w:val="2"/>
        <w:rPr>
          <w:sz w:val="32"/>
        </w:rPr>
      </w:pPr>
    </w:p>
    <w:p w:rsidR="009D595C" w:rsidRPr="00DE5A17" w:rsidRDefault="009D595C" w:rsidP="009D595C">
      <w:pPr>
        <w:pStyle w:val="2"/>
      </w:pPr>
      <w:r w:rsidRPr="00D9224D">
        <w:rPr>
          <w:sz w:val="32"/>
          <w:lang w:val="ru-RU"/>
        </w:rPr>
        <w:lastRenderedPageBreak/>
        <w:t>Варианты</w:t>
      </w:r>
      <w:r w:rsidRPr="00DE5A17">
        <w:rPr>
          <w:sz w:val="32"/>
        </w:rPr>
        <w:t xml:space="preserve"> </w:t>
      </w:r>
      <w:r w:rsidRPr="00D9224D">
        <w:rPr>
          <w:sz w:val="32"/>
          <w:lang w:val="ru-RU"/>
        </w:rPr>
        <w:t>использования</w:t>
      </w:r>
      <w:r w:rsidRPr="00DE5A17">
        <w:rPr>
          <w:sz w:val="32"/>
        </w:rPr>
        <w:t>:</w:t>
      </w:r>
    </w:p>
    <w:p w:rsidR="009D595C" w:rsidRPr="00DE5A17" w:rsidRDefault="009D595C" w:rsidP="00027935">
      <w:pPr>
        <w:pStyle w:val="2"/>
        <w:spacing w:line="360" w:lineRule="auto"/>
        <w:rPr>
          <w:color w:val="1F4E79" w:themeColor="accent1" w:themeShade="80"/>
          <w:sz w:val="28"/>
          <w:szCs w:val="28"/>
          <w:u w:val="single"/>
        </w:rPr>
      </w:pPr>
      <w:r w:rsidRPr="009D595C">
        <w:rPr>
          <w:color w:val="1F4E79" w:themeColor="accent1" w:themeShade="80"/>
          <w:sz w:val="28"/>
          <w:szCs w:val="28"/>
          <w:u w:val="single"/>
        </w:rPr>
        <w:t>Use</w:t>
      </w:r>
      <w:r w:rsidRPr="00DE5A17">
        <w:rPr>
          <w:color w:val="1F4E79" w:themeColor="accent1" w:themeShade="80"/>
          <w:sz w:val="28"/>
          <w:szCs w:val="28"/>
          <w:u w:val="single"/>
        </w:rPr>
        <w:t xml:space="preserve"> </w:t>
      </w:r>
      <w:r w:rsidRPr="009D595C">
        <w:rPr>
          <w:color w:val="1F4E79" w:themeColor="accent1" w:themeShade="80"/>
          <w:sz w:val="28"/>
          <w:szCs w:val="28"/>
          <w:u w:val="single"/>
        </w:rPr>
        <w:t>case</w:t>
      </w:r>
      <w:r w:rsidRPr="00DE5A17">
        <w:rPr>
          <w:color w:val="1F4E79" w:themeColor="accent1" w:themeShade="80"/>
          <w:sz w:val="28"/>
          <w:szCs w:val="28"/>
          <w:u w:val="single"/>
        </w:rPr>
        <w:t xml:space="preserve"> 1</w:t>
      </w:r>
    </w:p>
    <w:p w:rsidR="009D595C" w:rsidRPr="009D595C" w:rsidRDefault="009D595C" w:rsidP="00027935">
      <w:pPr>
        <w:pStyle w:val="a3"/>
        <w:spacing w:line="360" w:lineRule="auto"/>
        <w:rPr>
          <w:sz w:val="28"/>
          <w:szCs w:val="28"/>
          <w:lang w:val="ru-RU"/>
        </w:rPr>
      </w:pPr>
      <w:r w:rsidRPr="009D595C">
        <w:rPr>
          <w:rStyle w:val="a4"/>
          <w:sz w:val="28"/>
          <w:szCs w:val="28"/>
          <w:lang w:val="ru-RU"/>
        </w:rPr>
        <w:t>Уникальный идентификатор:</w:t>
      </w:r>
      <w:r w:rsidRPr="009D595C">
        <w:rPr>
          <w:sz w:val="28"/>
          <w:szCs w:val="28"/>
          <w:lang w:val="ru-RU"/>
        </w:rPr>
        <w:t xml:space="preserve"> </w:t>
      </w:r>
      <w:r w:rsidRPr="009D595C">
        <w:rPr>
          <w:sz w:val="28"/>
          <w:szCs w:val="28"/>
        </w:rPr>
        <w:t>UI</w:t>
      </w:r>
      <w:r w:rsidRPr="009D595C">
        <w:rPr>
          <w:sz w:val="28"/>
          <w:szCs w:val="28"/>
          <w:lang w:val="ru-RU"/>
        </w:rPr>
        <w:t>005</w:t>
      </w:r>
      <w:r w:rsidRPr="009D595C">
        <w:rPr>
          <w:sz w:val="28"/>
          <w:szCs w:val="28"/>
          <w:lang w:val="ru-RU"/>
        </w:rPr>
        <w:br/>
      </w:r>
      <w:r w:rsidRPr="009D595C">
        <w:rPr>
          <w:rStyle w:val="a4"/>
          <w:sz w:val="28"/>
          <w:szCs w:val="28"/>
          <w:lang w:val="ru-RU"/>
        </w:rPr>
        <w:t>Бизнес правило:</w:t>
      </w:r>
      <w:r w:rsidRPr="009D595C">
        <w:rPr>
          <w:sz w:val="28"/>
          <w:szCs w:val="28"/>
          <w:lang w:val="ru-RU"/>
        </w:rPr>
        <w:t xml:space="preserve"> </w:t>
      </w:r>
      <w:r w:rsidRPr="009D595C">
        <w:rPr>
          <w:sz w:val="28"/>
          <w:szCs w:val="28"/>
        </w:rPr>
        <w:t>BR</w:t>
      </w:r>
      <w:r w:rsidRPr="009D595C">
        <w:rPr>
          <w:sz w:val="28"/>
          <w:szCs w:val="28"/>
          <w:lang w:val="ru-RU"/>
        </w:rPr>
        <w:t xml:space="preserve">002, </w:t>
      </w:r>
      <w:r w:rsidRPr="009D595C">
        <w:rPr>
          <w:sz w:val="28"/>
          <w:szCs w:val="28"/>
        </w:rPr>
        <w:t>BR</w:t>
      </w:r>
      <w:r w:rsidRPr="009D595C">
        <w:rPr>
          <w:sz w:val="28"/>
          <w:szCs w:val="28"/>
          <w:lang w:val="ru-RU"/>
        </w:rPr>
        <w:t>003</w:t>
      </w:r>
      <w:r w:rsidRPr="009D595C">
        <w:rPr>
          <w:sz w:val="28"/>
          <w:szCs w:val="28"/>
          <w:lang w:val="ru-RU"/>
        </w:rPr>
        <w:br/>
      </w:r>
      <w:r w:rsidRPr="009D595C">
        <w:rPr>
          <w:rStyle w:val="a4"/>
          <w:sz w:val="28"/>
          <w:szCs w:val="28"/>
          <w:lang w:val="ru-RU"/>
        </w:rPr>
        <w:t>Актёр:</w:t>
      </w:r>
      <w:r w:rsidRPr="009D595C">
        <w:rPr>
          <w:sz w:val="28"/>
          <w:szCs w:val="28"/>
          <w:lang w:val="ru-RU"/>
        </w:rPr>
        <w:t xml:space="preserve"> покупатель</w:t>
      </w:r>
    </w:p>
    <w:p w:rsidR="009D595C" w:rsidRPr="009D595C" w:rsidRDefault="009D595C" w:rsidP="00027935">
      <w:pPr>
        <w:pStyle w:val="a3"/>
        <w:spacing w:line="360" w:lineRule="auto"/>
        <w:rPr>
          <w:sz w:val="28"/>
          <w:szCs w:val="28"/>
          <w:lang w:val="ru-RU"/>
        </w:rPr>
      </w:pPr>
      <w:r w:rsidRPr="009D595C">
        <w:rPr>
          <w:rStyle w:val="a4"/>
          <w:sz w:val="28"/>
          <w:szCs w:val="28"/>
          <w:lang w:val="ru-RU"/>
        </w:rPr>
        <w:t>Пред-условие:</w:t>
      </w:r>
      <w:r w:rsidRPr="009D595C">
        <w:rPr>
          <w:sz w:val="28"/>
          <w:szCs w:val="28"/>
          <w:lang w:val="ru-RU"/>
        </w:rPr>
        <w:t xml:space="preserve"> покупатель находится на странице оформления заказа, в корзине есть хотя бы один товар.</w:t>
      </w:r>
    </w:p>
    <w:p w:rsidR="009D595C" w:rsidRPr="009D595C" w:rsidRDefault="009D595C" w:rsidP="00027935">
      <w:pPr>
        <w:pStyle w:val="3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D595C">
        <w:rPr>
          <w:rFonts w:ascii="Times New Roman" w:hAnsi="Times New Roman" w:cs="Times New Roman"/>
          <w:b/>
          <w:color w:val="auto"/>
          <w:sz w:val="28"/>
          <w:szCs w:val="28"/>
        </w:rPr>
        <w:t>Действия:</w:t>
      </w:r>
    </w:p>
    <w:p w:rsidR="009D595C" w:rsidRPr="009D595C" w:rsidRDefault="009D595C" w:rsidP="00027935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Покупатель открывает корзину и нажимает кнопку «Оформить заказ».</w:t>
      </w:r>
    </w:p>
    <w:p w:rsidR="009D595C" w:rsidRPr="009D595C" w:rsidRDefault="009D595C" w:rsidP="00027935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Покупатель заполняет данные для доставки (ФИО, телефон, адрес).</w:t>
      </w:r>
    </w:p>
    <w:p w:rsidR="009D595C" w:rsidRPr="009D595C" w:rsidRDefault="009D595C" w:rsidP="00027935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9D595C">
        <w:rPr>
          <w:sz w:val="28"/>
          <w:szCs w:val="28"/>
        </w:rPr>
        <w:t>Покупатель выбирает способ доставки.</w:t>
      </w:r>
    </w:p>
    <w:p w:rsidR="009D595C" w:rsidRPr="009D595C" w:rsidRDefault="009D595C" w:rsidP="00027935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9D595C">
        <w:rPr>
          <w:sz w:val="28"/>
          <w:szCs w:val="28"/>
        </w:rPr>
        <w:t>Покупатель выбирает способ оплаты.</w:t>
      </w:r>
    </w:p>
    <w:p w:rsidR="009D595C" w:rsidRPr="009D595C" w:rsidRDefault="009D595C" w:rsidP="00027935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9D595C">
        <w:rPr>
          <w:sz w:val="28"/>
          <w:szCs w:val="28"/>
        </w:rPr>
        <w:t>Покупатель подтверждает оформление заказа.</w:t>
      </w:r>
    </w:p>
    <w:p w:rsidR="009D595C" w:rsidRPr="009D595C" w:rsidRDefault="009D595C" w:rsidP="00027935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Система создаёт заказ и отображает информацию о заказе.</w:t>
      </w:r>
    </w:p>
    <w:p w:rsidR="009D595C" w:rsidRPr="009D595C" w:rsidRDefault="009D595C" w:rsidP="00027935">
      <w:pPr>
        <w:pStyle w:val="a3"/>
        <w:spacing w:line="360" w:lineRule="auto"/>
        <w:rPr>
          <w:sz w:val="28"/>
          <w:szCs w:val="28"/>
          <w:lang w:val="ru-RU"/>
        </w:rPr>
      </w:pPr>
      <w:r w:rsidRPr="009D595C">
        <w:rPr>
          <w:rStyle w:val="a4"/>
          <w:sz w:val="28"/>
          <w:szCs w:val="28"/>
          <w:lang w:val="ru-RU"/>
        </w:rPr>
        <w:t>Пост-условие:</w:t>
      </w:r>
      <w:r w:rsidRPr="009D595C">
        <w:rPr>
          <w:sz w:val="28"/>
          <w:szCs w:val="28"/>
          <w:lang w:val="ru-RU"/>
        </w:rPr>
        <w:t xml:space="preserve"> заказ оформлен и сохранён в системе.</w:t>
      </w:r>
    </w:p>
    <w:p w:rsidR="009D595C" w:rsidRPr="009D595C" w:rsidRDefault="009D595C" w:rsidP="00027935">
      <w:pPr>
        <w:pStyle w:val="3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D595C">
        <w:rPr>
          <w:rFonts w:ascii="Times New Roman" w:hAnsi="Times New Roman" w:cs="Times New Roman"/>
          <w:b/>
          <w:color w:val="auto"/>
          <w:sz w:val="28"/>
          <w:szCs w:val="28"/>
        </w:rPr>
        <w:t>Альтернативный сценарий 1:</w:t>
      </w:r>
    </w:p>
    <w:p w:rsidR="009D595C" w:rsidRPr="009D595C" w:rsidRDefault="009D595C" w:rsidP="00027935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Покупатель не заполняет обязательные поля (телефон или адрес).</w:t>
      </w:r>
    </w:p>
    <w:p w:rsidR="009D595C" w:rsidRPr="009D595C" w:rsidRDefault="009D595C" w:rsidP="00027935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Покупатель нажимает кнопку «Подтвердить заказ».</w:t>
      </w:r>
    </w:p>
    <w:p w:rsidR="009D595C" w:rsidRPr="009D595C" w:rsidRDefault="009D595C" w:rsidP="00027935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Система выводит сообщение об ошибке и подсвечивает незаполненные поля.</w:t>
      </w:r>
    </w:p>
    <w:p w:rsidR="009D595C" w:rsidRPr="009D595C" w:rsidRDefault="009D595C" w:rsidP="00027935">
      <w:pPr>
        <w:pStyle w:val="a3"/>
        <w:spacing w:line="360" w:lineRule="auto"/>
        <w:rPr>
          <w:sz w:val="28"/>
          <w:szCs w:val="28"/>
          <w:lang w:val="ru-RU"/>
        </w:rPr>
      </w:pPr>
      <w:r w:rsidRPr="009D595C">
        <w:rPr>
          <w:rStyle w:val="a4"/>
          <w:sz w:val="28"/>
          <w:szCs w:val="28"/>
          <w:lang w:val="ru-RU"/>
        </w:rPr>
        <w:t>Пост-условие:</w:t>
      </w:r>
      <w:r w:rsidRPr="009D595C">
        <w:rPr>
          <w:sz w:val="28"/>
          <w:szCs w:val="28"/>
          <w:lang w:val="ru-RU"/>
        </w:rPr>
        <w:t xml:space="preserve"> заказ не оформлен.</w:t>
      </w:r>
    </w:p>
    <w:p w:rsidR="009D595C" w:rsidRPr="009D595C" w:rsidRDefault="009D595C" w:rsidP="00027935">
      <w:pPr>
        <w:pStyle w:val="3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D595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Альтернативный сценарий 2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:</w:t>
      </w:r>
    </w:p>
    <w:p w:rsidR="009D595C" w:rsidRPr="009D595C" w:rsidRDefault="009D595C" w:rsidP="00027935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Во время подтверждения заказа выбранного товара нет в наличии.</w:t>
      </w:r>
    </w:p>
    <w:p w:rsidR="009D595C" w:rsidRPr="009D595C" w:rsidRDefault="009D595C" w:rsidP="00027935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Система выводит сообщение «Товар отсутствует на складе».</w:t>
      </w:r>
    </w:p>
    <w:p w:rsidR="009D595C" w:rsidRPr="009D595C" w:rsidRDefault="009D595C" w:rsidP="00027935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Система предлагает изменить количество товара или удалить его из корзины.</w:t>
      </w:r>
    </w:p>
    <w:p w:rsidR="009D595C" w:rsidRPr="009D595C" w:rsidRDefault="009D595C" w:rsidP="00027935">
      <w:pPr>
        <w:pStyle w:val="a3"/>
        <w:spacing w:line="360" w:lineRule="auto"/>
        <w:rPr>
          <w:sz w:val="28"/>
          <w:szCs w:val="28"/>
          <w:lang w:val="ru-RU"/>
        </w:rPr>
      </w:pPr>
      <w:r w:rsidRPr="009D595C">
        <w:rPr>
          <w:rStyle w:val="a4"/>
          <w:sz w:val="28"/>
          <w:szCs w:val="28"/>
          <w:lang w:val="ru-RU"/>
        </w:rPr>
        <w:t>Пост-условие:</w:t>
      </w:r>
      <w:r w:rsidRPr="009D595C">
        <w:rPr>
          <w:sz w:val="28"/>
          <w:szCs w:val="28"/>
          <w:lang w:val="ru-RU"/>
        </w:rPr>
        <w:t xml:space="preserve"> заказ не оформлен.</w:t>
      </w:r>
    </w:p>
    <w:p w:rsidR="009D595C" w:rsidRPr="009D595C" w:rsidRDefault="009D595C" w:rsidP="009D595C">
      <w:pPr>
        <w:pStyle w:val="1"/>
        <w:spacing w:line="360" w:lineRule="auto"/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u w:val="single"/>
        </w:rPr>
      </w:pPr>
      <w:r w:rsidRPr="009D595C"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u w:val="single"/>
        </w:rPr>
        <w:t>Use case 2</w:t>
      </w:r>
    </w:p>
    <w:p w:rsidR="009D595C" w:rsidRPr="009D595C" w:rsidRDefault="009D595C" w:rsidP="009D595C">
      <w:pPr>
        <w:pStyle w:val="a3"/>
        <w:spacing w:line="360" w:lineRule="auto"/>
        <w:rPr>
          <w:sz w:val="28"/>
          <w:szCs w:val="28"/>
          <w:lang w:val="ru-RU"/>
        </w:rPr>
      </w:pPr>
      <w:r w:rsidRPr="009D595C">
        <w:rPr>
          <w:rStyle w:val="a4"/>
          <w:sz w:val="28"/>
          <w:szCs w:val="28"/>
          <w:lang w:val="ru-RU"/>
        </w:rPr>
        <w:t>Уникальный идентификатор:</w:t>
      </w:r>
      <w:r w:rsidRPr="009D595C">
        <w:rPr>
          <w:sz w:val="28"/>
          <w:szCs w:val="28"/>
          <w:lang w:val="ru-RU"/>
        </w:rPr>
        <w:t xml:space="preserve"> </w:t>
      </w:r>
      <w:r w:rsidRPr="009D595C">
        <w:rPr>
          <w:sz w:val="28"/>
          <w:szCs w:val="28"/>
        </w:rPr>
        <w:t>UI</w:t>
      </w:r>
      <w:r w:rsidRPr="009D595C">
        <w:rPr>
          <w:sz w:val="28"/>
          <w:szCs w:val="28"/>
          <w:lang w:val="ru-RU"/>
        </w:rPr>
        <w:t>004</w:t>
      </w:r>
      <w:r w:rsidRPr="009D595C">
        <w:rPr>
          <w:sz w:val="28"/>
          <w:szCs w:val="28"/>
          <w:lang w:val="ru-RU"/>
        </w:rPr>
        <w:br/>
      </w:r>
      <w:r w:rsidRPr="009D595C">
        <w:rPr>
          <w:rStyle w:val="a4"/>
          <w:sz w:val="28"/>
          <w:szCs w:val="28"/>
          <w:lang w:val="ru-RU"/>
        </w:rPr>
        <w:t>Бизнес правило:</w:t>
      </w:r>
      <w:r w:rsidRPr="009D595C">
        <w:rPr>
          <w:sz w:val="28"/>
          <w:szCs w:val="28"/>
          <w:lang w:val="ru-RU"/>
        </w:rPr>
        <w:t xml:space="preserve"> </w:t>
      </w:r>
      <w:r w:rsidRPr="009D595C">
        <w:rPr>
          <w:sz w:val="28"/>
          <w:szCs w:val="28"/>
        </w:rPr>
        <w:t>BR</w:t>
      </w:r>
      <w:r w:rsidRPr="009D595C">
        <w:rPr>
          <w:sz w:val="28"/>
          <w:szCs w:val="28"/>
          <w:lang w:val="ru-RU"/>
        </w:rPr>
        <w:t>001</w:t>
      </w:r>
    </w:p>
    <w:p w:rsidR="009D595C" w:rsidRPr="009D595C" w:rsidRDefault="009D595C" w:rsidP="009D595C">
      <w:pPr>
        <w:pStyle w:val="a3"/>
        <w:spacing w:line="360" w:lineRule="auto"/>
        <w:rPr>
          <w:sz w:val="28"/>
          <w:szCs w:val="28"/>
          <w:lang w:val="ru-RU"/>
        </w:rPr>
      </w:pPr>
      <w:r w:rsidRPr="009D595C">
        <w:rPr>
          <w:rStyle w:val="a4"/>
          <w:sz w:val="28"/>
          <w:szCs w:val="28"/>
          <w:lang w:val="ru-RU"/>
        </w:rPr>
        <w:t>Актёр:</w:t>
      </w:r>
      <w:r w:rsidRPr="009D595C">
        <w:rPr>
          <w:sz w:val="28"/>
          <w:szCs w:val="28"/>
          <w:lang w:val="ru-RU"/>
        </w:rPr>
        <w:t xml:space="preserve"> покупатель</w:t>
      </w:r>
    </w:p>
    <w:p w:rsidR="009D595C" w:rsidRPr="009D595C" w:rsidRDefault="009D595C" w:rsidP="009D595C">
      <w:pPr>
        <w:pStyle w:val="a3"/>
        <w:spacing w:line="360" w:lineRule="auto"/>
        <w:rPr>
          <w:sz w:val="28"/>
          <w:szCs w:val="28"/>
          <w:lang w:val="ru-RU"/>
        </w:rPr>
      </w:pPr>
      <w:r w:rsidRPr="009D595C">
        <w:rPr>
          <w:rStyle w:val="a4"/>
          <w:sz w:val="28"/>
          <w:szCs w:val="28"/>
          <w:lang w:val="ru-RU"/>
        </w:rPr>
        <w:t>Пред-условие:</w:t>
      </w:r>
      <w:r w:rsidRPr="009D595C">
        <w:rPr>
          <w:sz w:val="28"/>
          <w:szCs w:val="28"/>
          <w:lang w:val="ru-RU"/>
        </w:rPr>
        <w:t xml:space="preserve"> пользователь находится на странице оформления заказа.</w:t>
      </w:r>
    </w:p>
    <w:p w:rsidR="009D595C" w:rsidRPr="009D595C" w:rsidRDefault="009D595C" w:rsidP="009D595C">
      <w:pPr>
        <w:pStyle w:val="3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D595C">
        <w:rPr>
          <w:rFonts w:ascii="Times New Roman" w:hAnsi="Times New Roman" w:cs="Times New Roman"/>
          <w:b/>
          <w:color w:val="auto"/>
          <w:sz w:val="28"/>
          <w:szCs w:val="28"/>
        </w:rPr>
        <w:t>Действия:</w:t>
      </w:r>
    </w:p>
    <w:p w:rsidR="009D595C" w:rsidRPr="009D595C" w:rsidRDefault="009D595C" w:rsidP="009D595C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Пользователь нажимает кнопку «Оформить заказ».</w:t>
      </w:r>
    </w:p>
    <w:p w:rsidR="009D595C" w:rsidRPr="009D595C" w:rsidRDefault="009D595C" w:rsidP="009D595C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Система проверяет, авторизован ли пользователь.</w:t>
      </w:r>
    </w:p>
    <w:p w:rsidR="009D595C" w:rsidRPr="009D595C" w:rsidRDefault="009D595C" w:rsidP="009D595C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Если пользователь не авторизован, система перенаправляет его на страницу авторизации.</w:t>
      </w:r>
    </w:p>
    <w:p w:rsidR="009D595C" w:rsidRPr="009D595C" w:rsidRDefault="009D595C" w:rsidP="009D595C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Пользователь вводит логин и пароль.</w:t>
      </w:r>
    </w:p>
    <w:p w:rsidR="009D595C" w:rsidRPr="009D595C" w:rsidRDefault="009D595C" w:rsidP="009D595C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9D595C">
        <w:rPr>
          <w:sz w:val="28"/>
          <w:szCs w:val="28"/>
        </w:rPr>
        <w:t>Система проверяет данные пользователя.</w:t>
      </w:r>
    </w:p>
    <w:p w:rsidR="009D595C" w:rsidRPr="009D595C" w:rsidRDefault="009D595C" w:rsidP="009D595C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Пользователь возвращается на страницу оформления заказа.</w:t>
      </w:r>
    </w:p>
    <w:p w:rsidR="009D595C" w:rsidRPr="009D595C" w:rsidRDefault="009D595C" w:rsidP="009D595C">
      <w:pPr>
        <w:pStyle w:val="a3"/>
        <w:spacing w:line="360" w:lineRule="auto"/>
        <w:rPr>
          <w:sz w:val="28"/>
          <w:szCs w:val="28"/>
          <w:lang w:val="ru-RU"/>
        </w:rPr>
      </w:pPr>
      <w:r w:rsidRPr="009D595C">
        <w:rPr>
          <w:rStyle w:val="a4"/>
          <w:sz w:val="28"/>
          <w:szCs w:val="28"/>
          <w:lang w:val="ru-RU"/>
        </w:rPr>
        <w:t>Пост-условие:</w:t>
      </w:r>
      <w:r w:rsidRPr="009D595C">
        <w:rPr>
          <w:sz w:val="28"/>
          <w:szCs w:val="28"/>
          <w:lang w:val="ru-RU"/>
        </w:rPr>
        <w:t xml:space="preserve"> пользователь авторизован и может оформить заказ.</w:t>
      </w:r>
    </w:p>
    <w:p w:rsidR="009D595C" w:rsidRPr="009D595C" w:rsidRDefault="009D595C" w:rsidP="009D595C">
      <w:pPr>
        <w:pStyle w:val="3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D595C">
        <w:rPr>
          <w:rFonts w:ascii="Times New Roman" w:hAnsi="Times New Roman" w:cs="Times New Roman"/>
          <w:b/>
          <w:color w:val="auto"/>
          <w:sz w:val="28"/>
          <w:szCs w:val="28"/>
        </w:rPr>
        <w:t>Альтернативный сценарий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:</w:t>
      </w:r>
    </w:p>
    <w:p w:rsidR="009D595C" w:rsidRPr="009D595C" w:rsidRDefault="009D595C" w:rsidP="009D595C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Пользователь вводит неверный логин или пароль.</w:t>
      </w:r>
    </w:p>
    <w:p w:rsidR="009D595C" w:rsidRPr="009D595C" w:rsidRDefault="009D595C" w:rsidP="009D595C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lastRenderedPageBreak/>
        <w:t>Система выводит сообщение «Неверный логин или пароль».</w:t>
      </w:r>
    </w:p>
    <w:p w:rsidR="009D595C" w:rsidRPr="009D595C" w:rsidRDefault="009D595C" w:rsidP="009D595C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9D595C">
        <w:rPr>
          <w:sz w:val="28"/>
          <w:szCs w:val="28"/>
        </w:rPr>
        <w:t>Пользователь повторяет попытку авторизации.</w:t>
      </w:r>
    </w:p>
    <w:p w:rsidR="009D595C" w:rsidRPr="009D595C" w:rsidRDefault="009D595C" w:rsidP="009D595C">
      <w:pPr>
        <w:pStyle w:val="a3"/>
        <w:spacing w:line="360" w:lineRule="auto"/>
        <w:rPr>
          <w:sz w:val="28"/>
          <w:szCs w:val="28"/>
          <w:lang w:val="ru-RU"/>
        </w:rPr>
      </w:pPr>
      <w:r w:rsidRPr="009D595C">
        <w:rPr>
          <w:rStyle w:val="a4"/>
          <w:sz w:val="28"/>
          <w:szCs w:val="28"/>
          <w:lang w:val="ru-RU"/>
        </w:rPr>
        <w:t>Пост-условие:</w:t>
      </w:r>
      <w:r w:rsidRPr="009D595C">
        <w:rPr>
          <w:sz w:val="28"/>
          <w:szCs w:val="28"/>
          <w:lang w:val="ru-RU"/>
        </w:rPr>
        <w:t xml:space="preserve"> пользователь не авторизован.</w:t>
      </w:r>
    </w:p>
    <w:p w:rsidR="00AA131E" w:rsidRDefault="00DE5A17">
      <w:pPr>
        <w:rPr>
          <w:rFonts w:ascii="Times New Roman" w:hAnsi="Times New Roman" w:cs="Times New Roman"/>
          <w:b/>
          <w:sz w:val="32"/>
          <w:szCs w:val="28"/>
        </w:rPr>
      </w:pPr>
      <w:r w:rsidRPr="00DE5A17">
        <w:rPr>
          <w:rFonts w:ascii="Times New Roman" w:hAnsi="Times New Roman" w:cs="Times New Roman"/>
          <w:b/>
          <w:sz w:val="32"/>
          <w:szCs w:val="28"/>
        </w:rPr>
        <w:t>Вывод:</w:t>
      </w:r>
    </w:p>
    <w:p w:rsidR="00DE5A17" w:rsidRPr="00DE5A17" w:rsidRDefault="00DE5A17" w:rsidP="00DE5A17">
      <w:pPr>
        <w:rPr>
          <w:rFonts w:ascii="Times New Roman" w:hAnsi="Times New Roman" w:cs="Times New Roman"/>
          <w:sz w:val="28"/>
          <w:szCs w:val="28"/>
        </w:rPr>
      </w:pPr>
      <w:r w:rsidRPr="00DE5A17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рассмотрена работа информационной системы интернет-магазина мобильных телефонов Darwin.md. Были определены основные бизнес-правила и разработаны варианты использования системы. Также была построена диаграмма переходов состояний, отражающая процесс оформления заказа и возможные альтернативные сценарии. Использование таких диаграмм помогает лучше понять логику работы системы и упрощает процесс подготовки тестовых сценариев.</w:t>
      </w:r>
      <w:bookmarkStart w:id="0" w:name="_GoBack"/>
      <w:bookmarkEnd w:id="0"/>
    </w:p>
    <w:sectPr w:rsidR="00DE5A17" w:rsidRPr="00DE5A1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Subheading Semibold"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514E"/>
    <w:multiLevelType w:val="multilevel"/>
    <w:tmpl w:val="E154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24E26"/>
    <w:multiLevelType w:val="multilevel"/>
    <w:tmpl w:val="8E8A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F0436"/>
    <w:multiLevelType w:val="multilevel"/>
    <w:tmpl w:val="753CE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518D0"/>
    <w:multiLevelType w:val="multilevel"/>
    <w:tmpl w:val="4224C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50839"/>
    <w:multiLevelType w:val="multilevel"/>
    <w:tmpl w:val="4548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F0914"/>
    <w:multiLevelType w:val="hybridMultilevel"/>
    <w:tmpl w:val="EAA44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F1E23"/>
    <w:multiLevelType w:val="multilevel"/>
    <w:tmpl w:val="C7F4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FE7644"/>
    <w:multiLevelType w:val="multilevel"/>
    <w:tmpl w:val="DAF6C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10231"/>
    <w:multiLevelType w:val="hybridMultilevel"/>
    <w:tmpl w:val="8D94FB0C"/>
    <w:lvl w:ilvl="0" w:tplc="014E445E">
      <w:start w:val="1"/>
      <w:numFmt w:val="bullet"/>
      <w:lvlText w:val="-"/>
      <w:lvlJc w:val="left"/>
      <w:pPr>
        <w:ind w:left="720" w:hanging="360"/>
      </w:pPr>
      <w:rPr>
        <w:rFonts w:ascii="Sitka Subheading Semibold" w:hAnsi="Sitka Subheading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8"/>
  </w:num>
  <w:num w:numId="5">
    <w:abstractNumId w:val="3"/>
  </w:num>
  <w:num w:numId="6">
    <w:abstractNumId w:val="7"/>
  </w:num>
  <w:num w:numId="7">
    <w:abstractNumId w:val="4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61E"/>
    <w:rsid w:val="00027935"/>
    <w:rsid w:val="0008707C"/>
    <w:rsid w:val="005D00ED"/>
    <w:rsid w:val="00690471"/>
    <w:rsid w:val="006A5072"/>
    <w:rsid w:val="00844F6C"/>
    <w:rsid w:val="008E5C93"/>
    <w:rsid w:val="009D595C"/>
    <w:rsid w:val="00AA131E"/>
    <w:rsid w:val="00AA38B2"/>
    <w:rsid w:val="00B9361E"/>
    <w:rsid w:val="00DE5A17"/>
    <w:rsid w:val="00FD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F9037"/>
  <w15:chartTrackingRefBased/>
  <w15:docId w15:val="{5733C883-9642-483A-B070-177EF705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00ED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D59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44F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9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A1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4">
    <w:name w:val="Strong"/>
    <w:basedOn w:val="a0"/>
    <w:uiPriority w:val="22"/>
    <w:qFormat/>
    <w:rsid w:val="00AA131E"/>
    <w:rPr>
      <w:b/>
      <w:bCs/>
    </w:rPr>
  </w:style>
  <w:style w:type="character" w:styleId="a5">
    <w:name w:val="Hyperlink"/>
    <w:basedOn w:val="a0"/>
    <w:uiPriority w:val="99"/>
    <w:semiHidden/>
    <w:unhideWhenUsed/>
    <w:rsid w:val="00AA131E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844F6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6">
    <w:name w:val="List Paragraph"/>
    <w:basedOn w:val="a"/>
    <w:uiPriority w:val="34"/>
    <w:qFormat/>
    <w:rsid w:val="00844F6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9D595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9D595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80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arwin.md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Iurcik Admin</dc:creator>
  <cp:keywords/>
  <dc:description/>
  <cp:lastModifiedBy>Iurcik Admin</cp:lastModifiedBy>
  <cp:revision>10</cp:revision>
  <dcterms:created xsi:type="dcterms:W3CDTF">2026-03-11T08:21:00Z</dcterms:created>
  <dcterms:modified xsi:type="dcterms:W3CDTF">2026-03-11T09:23:00Z</dcterms:modified>
</cp:coreProperties>
</file>