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Т1 ДСП-150 </w:t>
      </w:r>
      <w:proofErr w:type="gramStart"/>
      <w:r w:rsidR="00473053" w:rsidRPr="00473053">
        <w:rPr>
          <w:rFonts w:ascii="Arial" w:hAnsi="Arial" w:cs="Arial"/>
          <w:i/>
          <w:sz w:val="22"/>
          <w:u w:val="single"/>
        </w:rPr>
        <w:t xml:space="preserve">№1. Ремонт оборудования и металлоконструкций,</w:t>
      </w:r>
      <w:r w:rsidR="00473053">
        <w:rPr>
          <w:rFonts w:ascii="Arial" w:hAnsi="Arial" w:cs="Arial"/>
          <w:i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>замена и ремонт водоохлаждаемых элементов, выставка оборудования согласно ПОР 1067-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ПР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>. ±0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000 </w:t>
      </w:r>
      <w:r w:rsidR="00473053">
        <w:rPr>
          <w:rFonts w:ascii="Arial" w:hAnsi="Arial" w:cs="Arial"/>
          <w:i/>
          <w:sz w:val="22"/>
          <w:u w:val="single"/>
        </w:rPr>
        <w:t xml:space="preserve">м </w:t>
      </w:r>
      <w:r w:rsidR="00473053" w:rsidRPr="00473053">
        <w:rPr>
          <w:rFonts w:ascii="Arial" w:hAnsi="Arial" w:cs="Arial"/>
          <w:i/>
          <w:sz w:val="22"/>
          <w:u w:val="single"/>
        </w:rPr>
        <w:t>÷ +12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>900</w:t>
      </w:r>
      <w:r w:rsidR="00473053">
        <w:rPr>
          <w:rFonts w:ascii="Arial" w:hAnsi="Arial" w:cs="Arial"/>
          <w:i/>
          <w:sz w:val="22"/>
          <w:u w:val="single"/>
        </w:rPr>
        <w:t xml:space="preserve"> м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; оси 3÷6; ряды 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5A74A4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63"/>
        <w:gridCol w:w="7"/>
        <w:gridCol w:w="135"/>
        <w:gridCol w:w="663"/>
        <w:gridCol w:w="2455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6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крановый фартук, двустворчатые ворота в открытом положении, поворотный лоток в резервном положении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48095A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03451C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70" w:type="dxa"/>
            <w:gridSpan w:val="2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048" w:type="dxa"/>
            <w:gridSpan w:val="4"/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закрыть г/задвижки гидравлики регулятора и управления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магистралью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№540.0, №541.0, №503.4, №503.5, №503.6; </w:t>
            </w:r>
            <w:proofErr w:type="spellStart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гидрозадвижки</w:t>
            </w:r>
            <w:proofErr w:type="spellEnd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главных насосов №56.1, №56.2, №56.3 (гидроприводов перемещения электродов, наклона печи, поворота, стопора, подъема свода, разжима электрода, заслонки рабочего окна).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48095A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3053">
              <w:rPr>
                <w:rFonts w:ascii="Arial" w:hAnsi="Arial" w:cs="Arial"/>
                <w:i/>
                <w:sz w:val="22"/>
                <w:szCs w:val="22"/>
              </w:rPr>
              <w:t>закоротки</w:t>
            </w:r>
            <w:proofErr w:type="spellEnd"/>
            <w:r w:rsidRPr="00473053">
              <w:rPr>
                <w:rFonts w:ascii="Arial" w:hAnsi="Arial" w:cs="Arial"/>
                <w:i/>
                <w:sz w:val="22"/>
                <w:szCs w:val="22"/>
              </w:rPr>
              <w:t xml:space="preserve"> на короткую сеть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5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41297F" w:rsidRPr="003344D4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055" w:type="dxa"/>
            <w:gridSpan w:val="5"/>
            <w:tcBorders>
              <w:lef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41297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  <w:tcBorders>
              <w:bottom w:val="single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46300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41297F" w:rsidRPr="00612A17" w:rsidRDefault="0041297F" w:rsidP="0041297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41297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41297F" w:rsidRPr="00612A17" w:rsidTr="00BD2C52">
        <w:tc>
          <w:tcPr>
            <w:tcW w:w="846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41297F" w:rsidRPr="00612A17" w:rsidTr="00BD2C52">
        <w:tc>
          <w:tcPr>
            <w:tcW w:w="846" w:type="dxa"/>
            <w:vMerge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41297F" w:rsidRPr="00612A17" w:rsidTr="00BD2C52">
        <w:trPr>
          <w:trHeight w:val="13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9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41297F" w:rsidRPr="00612A17" w:rsidTr="00BD2C52">
        <w:trPr>
          <w:trHeight w:val="8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89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41297F" w:rsidRPr="00612A17" w:rsidRDefault="0041297F" w:rsidP="0041297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41297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41297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97F" w:rsidRPr="003344D4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sectPr w:rsidR="0041297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3C" w:rsidRDefault="00FC1E3C" w:rsidP="00154797">
      <w:pPr>
        <w:spacing w:after="0" w:line="240" w:lineRule="auto"/>
      </w:pPr>
      <w:r>
        <w:separator/>
      </w:r>
    </w:p>
  </w:endnote>
  <w:end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3C" w:rsidRDefault="00FC1E3C" w:rsidP="00154797">
      <w:pPr>
        <w:spacing w:after="0" w:line="240" w:lineRule="auto"/>
      </w:pPr>
      <w:r>
        <w:separator/>
      </w:r>
    </w:p>
  </w:footnote>
  <w:foot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62654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297F"/>
    <w:rsid w:val="00451654"/>
    <w:rsid w:val="00452FD2"/>
    <w:rsid w:val="00463000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A74A4"/>
    <w:rsid w:val="005B2434"/>
    <w:rsid w:val="005C3F58"/>
    <w:rsid w:val="005D72B6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8270B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837E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54D51"/>
    <w:rsid w:val="00A745F6"/>
    <w:rsid w:val="00A92329"/>
    <w:rsid w:val="00A9284A"/>
    <w:rsid w:val="00AA6ABA"/>
    <w:rsid w:val="00AF48AA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F252D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C1E3C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2022-06-17T10:35:00Z</dcterms:created>
  <dcterms:modified xsi:type="dcterms:W3CDTF">2022-08-25T05:29:00Z</dcterms:modified>
</cp:coreProperties>
</file>