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A112" w14:textId="47C88A47" w:rsidR="002E6E1F" w:rsidRPr="002D2666" w:rsidRDefault="002E6E1F" w:rsidP="00EA12AB">
      <w:pPr>
        <w:rPr>
          <w:rFonts w:ascii="Arial" w:hAnsi="Arial" w:cs="Arial"/>
          <w:bCs/>
          <w:sz w:val="28"/>
          <w:szCs w:val="28"/>
        </w:rPr>
      </w:pPr>
      <w:r w:rsidRPr="002D2666">
        <w:rPr>
          <w:rFonts w:ascii="Arial" w:hAnsi="Arial" w:cs="Arial"/>
          <w:bCs/>
          <w:sz w:val="28"/>
          <w:szCs w:val="28"/>
        </w:rPr>
        <w:t>PARASITOSES INTESTINAIS</w:t>
      </w:r>
    </w:p>
    <w:p w14:paraId="67280D92" w14:textId="77777777" w:rsidR="002E6E1F" w:rsidRDefault="00096CF7" w:rsidP="00EA12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INTRODUÇÃO:</w:t>
      </w:r>
    </w:p>
    <w:p w14:paraId="069D98AC" w14:textId="77777777" w:rsidR="00BD2994" w:rsidRDefault="00BD2994" w:rsidP="00EA12AB">
      <w:pPr>
        <w:jc w:val="both"/>
        <w:rPr>
          <w:rFonts w:ascii="Arial" w:hAnsi="Arial" w:cs="Arial"/>
          <w:sz w:val="20"/>
          <w:szCs w:val="20"/>
        </w:rPr>
      </w:pPr>
      <w:r w:rsidRPr="00BD2994">
        <w:rPr>
          <w:rFonts w:ascii="Arial" w:hAnsi="Arial" w:cs="Arial"/>
          <w:sz w:val="20"/>
          <w:szCs w:val="20"/>
        </w:rPr>
        <w:t>Na maioria dos casos, a presença do parasita no tubo digestório do hospedeiro se dá de forma equilibrada, sem que ocorram sintomas de doença</w:t>
      </w:r>
      <w:r>
        <w:rPr>
          <w:rFonts w:ascii="Arial" w:hAnsi="Arial" w:cs="Arial"/>
          <w:sz w:val="20"/>
          <w:szCs w:val="20"/>
        </w:rPr>
        <w:t xml:space="preserve">, O hospedeiro nesses casos é apenas portador. Essa é a situação mais comum porque geralmente há um equilíbrio entre as forças de ação do parasita e as forças de defesa do hospedeiro. Quando a ação do parasita supera as forças de defesa do hospedeiro, então se instala a doença parasitária, que se mostra por meio de manifestações gerais, inespecíficas ou com manifestações mais exuberantes, típicas da </w:t>
      </w:r>
      <w:proofErr w:type="spellStart"/>
      <w:r>
        <w:rPr>
          <w:rFonts w:ascii="Arial" w:hAnsi="Arial" w:cs="Arial"/>
          <w:sz w:val="20"/>
          <w:szCs w:val="20"/>
        </w:rPr>
        <w:t>enteroparasitose</w:t>
      </w:r>
      <w:proofErr w:type="spellEnd"/>
      <w:r>
        <w:rPr>
          <w:rFonts w:ascii="Arial" w:hAnsi="Arial" w:cs="Arial"/>
          <w:sz w:val="20"/>
          <w:szCs w:val="20"/>
        </w:rPr>
        <w:t xml:space="preserve"> em questão. </w:t>
      </w:r>
    </w:p>
    <w:p w14:paraId="66F6B0E9" w14:textId="77777777" w:rsidR="002E6E1F" w:rsidRDefault="002E6E1F" w:rsidP="00EA12AB">
      <w:pPr>
        <w:jc w:val="both"/>
        <w:rPr>
          <w:rFonts w:ascii="Arial" w:hAnsi="Arial" w:cs="Arial"/>
          <w:b/>
          <w:sz w:val="24"/>
          <w:szCs w:val="24"/>
        </w:rPr>
      </w:pPr>
      <w:r w:rsidRPr="00AC3C24">
        <w:rPr>
          <w:rFonts w:ascii="Arial" w:hAnsi="Arial" w:cs="Arial"/>
          <w:b/>
          <w:sz w:val="24"/>
          <w:szCs w:val="24"/>
        </w:rPr>
        <w:t xml:space="preserve">DIAGNÓSTICO CLÍNICO </w:t>
      </w:r>
    </w:p>
    <w:p w14:paraId="20EDBDDA" w14:textId="77777777" w:rsidR="00BF34FE" w:rsidRPr="00DB3EFF" w:rsidRDefault="00DB3EFF" w:rsidP="00EA12AB">
      <w:pPr>
        <w:jc w:val="both"/>
        <w:rPr>
          <w:rFonts w:ascii="Arial" w:hAnsi="Arial" w:cs="Arial"/>
          <w:b/>
          <w:sz w:val="20"/>
          <w:szCs w:val="20"/>
        </w:rPr>
      </w:pPr>
      <w:r w:rsidRPr="00DB3EFF">
        <w:rPr>
          <w:rFonts w:ascii="Arial" w:hAnsi="Arial" w:cs="Arial"/>
          <w:b/>
          <w:sz w:val="20"/>
          <w:szCs w:val="20"/>
        </w:rPr>
        <w:t>FATORES DE RISCO</w:t>
      </w:r>
    </w:p>
    <w:p w14:paraId="5B991A8D" w14:textId="77777777" w:rsidR="002E6E1F" w:rsidRPr="00EF3B35" w:rsidRDefault="00BF34FE" w:rsidP="00EA12AB">
      <w:p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 xml:space="preserve">Relacionados ao parasita: </w:t>
      </w:r>
    </w:p>
    <w:p w14:paraId="1B9C8292" w14:textId="77777777" w:rsidR="00BF34FE" w:rsidRDefault="00BF34FE" w:rsidP="00EA12A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BF34FE">
        <w:rPr>
          <w:rFonts w:ascii="Arial" w:hAnsi="Arial" w:cs="Arial"/>
          <w:sz w:val="20"/>
          <w:szCs w:val="20"/>
        </w:rPr>
        <w:t xml:space="preserve">Número de exemplares: nas infestações com numerosos parasitas, ocorre </w:t>
      </w:r>
      <w:proofErr w:type="spellStart"/>
      <w:r w:rsidRPr="00BF34FE">
        <w:rPr>
          <w:rFonts w:ascii="Arial" w:hAnsi="Arial" w:cs="Arial"/>
          <w:sz w:val="20"/>
          <w:szCs w:val="20"/>
        </w:rPr>
        <w:t>suboclusão</w:t>
      </w:r>
      <w:proofErr w:type="spellEnd"/>
      <w:r w:rsidRPr="00BF34FE">
        <w:rPr>
          <w:rFonts w:ascii="Arial" w:hAnsi="Arial" w:cs="Arial"/>
          <w:sz w:val="20"/>
          <w:szCs w:val="20"/>
        </w:rPr>
        <w:t xml:space="preserve"> intestinal por áscaris, síndrome de má absorção por giardíase, perda de sangue na </w:t>
      </w:r>
      <w:proofErr w:type="spellStart"/>
      <w:r w:rsidRPr="00BF34FE">
        <w:rPr>
          <w:rFonts w:ascii="Arial" w:hAnsi="Arial" w:cs="Arial"/>
          <w:sz w:val="20"/>
          <w:szCs w:val="20"/>
        </w:rPr>
        <w:t>tricuríase</w:t>
      </w:r>
      <w:proofErr w:type="spellEnd"/>
      <w:r w:rsidRPr="00BF34FE">
        <w:rPr>
          <w:rFonts w:ascii="Arial" w:hAnsi="Arial" w:cs="Arial"/>
          <w:sz w:val="20"/>
          <w:szCs w:val="20"/>
        </w:rPr>
        <w:t xml:space="preserve"> maciça</w:t>
      </w:r>
      <w:r>
        <w:rPr>
          <w:rFonts w:ascii="Arial" w:hAnsi="Arial" w:cs="Arial"/>
          <w:sz w:val="20"/>
          <w:szCs w:val="20"/>
        </w:rPr>
        <w:t xml:space="preserve"> e na ancilostomíase;</w:t>
      </w:r>
    </w:p>
    <w:p w14:paraId="5E49CB5E" w14:textId="77777777" w:rsidR="00BF34FE" w:rsidRDefault="00BF34FE" w:rsidP="00EA12A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Localização: </w:t>
      </w:r>
      <w:proofErr w:type="spellStart"/>
      <w:r>
        <w:rPr>
          <w:rFonts w:ascii="Arial" w:hAnsi="Arial" w:cs="Arial"/>
          <w:sz w:val="20"/>
          <w:szCs w:val="20"/>
        </w:rPr>
        <w:t>colangite</w:t>
      </w:r>
      <w:proofErr w:type="spellEnd"/>
      <w:r>
        <w:rPr>
          <w:rFonts w:ascii="Arial" w:hAnsi="Arial" w:cs="Arial"/>
          <w:sz w:val="20"/>
          <w:szCs w:val="20"/>
        </w:rPr>
        <w:t xml:space="preserve">, pancreatite e apendicite induzidas pela localização do áscaris no colédoco ou no apêndice; </w:t>
      </w:r>
    </w:p>
    <w:p w14:paraId="500BB50E" w14:textId="77777777" w:rsidR="00EF3B35" w:rsidRDefault="00BF34FE" w:rsidP="00EA12A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Virulência: a </w:t>
      </w:r>
      <w:proofErr w:type="spellStart"/>
      <w:r w:rsidRPr="00BF34FE">
        <w:rPr>
          <w:rFonts w:ascii="Arial" w:hAnsi="Arial" w:cs="Arial"/>
          <w:i/>
          <w:sz w:val="20"/>
          <w:szCs w:val="20"/>
        </w:rPr>
        <w:t>Entamoeba</w:t>
      </w:r>
      <w:proofErr w:type="spellEnd"/>
      <w:r w:rsidRPr="00BF34F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F34FE">
        <w:rPr>
          <w:rFonts w:ascii="Arial" w:hAnsi="Arial" w:cs="Arial"/>
          <w:i/>
          <w:sz w:val="20"/>
          <w:szCs w:val="20"/>
        </w:rPr>
        <w:t>histolytica</w:t>
      </w:r>
      <w:proofErr w:type="spellEnd"/>
      <w:r>
        <w:rPr>
          <w:rFonts w:ascii="Arial" w:hAnsi="Arial" w:cs="Arial"/>
          <w:sz w:val="20"/>
          <w:szCs w:val="20"/>
        </w:rPr>
        <w:t xml:space="preserve"> propriamente dita é a espécie com grande poder de invasão dos tecidos, enquanto a </w:t>
      </w:r>
      <w:proofErr w:type="spellStart"/>
      <w:r w:rsidRPr="00BF34FE">
        <w:rPr>
          <w:rFonts w:ascii="Arial" w:hAnsi="Arial" w:cs="Arial"/>
          <w:i/>
          <w:sz w:val="20"/>
          <w:szCs w:val="20"/>
        </w:rPr>
        <w:t>Entamoeba</w:t>
      </w:r>
      <w:proofErr w:type="spellEnd"/>
      <w:r w:rsidRPr="00BF34F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di</w:t>
      </w:r>
      <w:r w:rsidRPr="00BF34FE">
        <w:rPr>
          <w:rFonts w:ascii="Arial" w:hAnsi="Arial" w:cs="Arial"/>
          <w:i/>
          <w:sz w:val="20"/>
          <w:szCs w:val="20"/>
        </w:rPr>
        <w:t>spar</w:t>
      </w:r>
      <w:proofErr w:type="spellEnd"/>
      <w:r>
        <w:rPr>
          <w:rFonts w:ascii="Arial" w:hAnsi="Arial" w:cs="Arial"/>
          <w:sz w:val="20"/>
          <w:szCs w:val="20"/>
        </w:rPr>
        <w:t xml:space="preserve"> é a espécie de </w:t>
      </w:r>
      <w:r w:rsidRPr="00BF34FE">
        <w:rPr>
          <w:rFonts w:ascii="Arial" w:hAnsi="Arial" w:cs="Arial"/>
          <w:i/>
          <w:sz w:val="20"/>
          <w:szCs w:val="20"/>
        </w:rPr>
        <w:t xml:space="preserve">E. </w:t>
      </w:r>
      <w:proofErr w:type="spellStart"/>
      <w:r w:rsidRPr="00BF34FE">
        <w:rPr>
          <w:rFonts w:ascii="Arial" w:hAnsi="Arial" w:cs="Arial"/>
          <w:i/>
          <w:sz w:val="20"/>
          <w:szCs w:val="20"/>
        </w:rPr>
        <w:t>histolytica</w:t>
      </w:r>
      <w:proofErr w:type="spellEnd"/>
      <w:r>
        <w:rPr>
          <w:rFonts w:ascii="Arial" w:hAnsi="Arial" w:cs="Arial"/>
          <w:sz w:val="20"/>
          <w:szCs w:val="20"/>
        </w:rPr>
        <w:t xml:space="preserve"> não invasiva. </w:t>
      </w:r>
    </w:p>
    <w:p w14:paraId="6C2DC71B" w14:textId="77777777" w:rsidR="00BF34FE" w:rsidRPr="00EF3B35" w:rsidRDefault="00BF34FE" w:rsidP="00EA12AB">
      <w:p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 xml:space="preserve">Relacionados ao meio ambiente: </w:t>
      </w:r>
    </w:p>
    <w:p w14:paraId="333C3BAA" w14:textId="77777777" w:rsidR="00BF34FE" w:rsidRPr="00EF3B35" w:rsidRDefault="00BF34FE" w:rsidP="00EA12A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>Grau</w:t>
      </w:r>
      <w:r w:rsidR="00EF3B35" w:rsidRPr="00EF3B35">
        <w:rPr>
          <w:rFonts w:ascii="Arial" w:hAnsi="Arial" w:cs="Arial"/>
          <w:sz w:val="20"/>
          <w:szCs w:val="20"/>
        </w:rPr>
        <w:t xml:space="preserve"> de contaminação do solo, água ou alimentos com ovos, larvas ou cistos de parasitas. A maior contaminação é favorecida por condições climáticas ou geológicas próprias, aglomerados humanos, deficiência de saneamento básico, higiene precária das pessoas e dos alimentos.</w:t>
      </w:r>
    </w:p>
    <w:p w14:paraId="28C9AF1E" w14:textId="77777777" w:rsidR="00EF3B35" w:rsidRPr="00EF3B35" w:rsidRDefault="00EF3B35" w:rsidP="00EA12AB">
      <w:p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 xml:space="preserve">Relacionados ao hospedeiro: </w:t>
      </w:r>
    </w:p>
    <w:p w14:paraId="5C4FDAE1" w14:textId="77777777" w:rsidR="00EF3B35" w:rsidRPr="00EF3B35" w:rsidRDefault="00EF3B35" w:rsidP="00EA12A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 xml:space="preserve">Desnutrição </w:t>
      </w:r>
      <w:proofErr w:type="spellStart"/>
      <w:r w:rsidRPr="00EF3B35">
        <w:rPr>
          <w:rFonts w:ascii="Arial" w:hAnsi="Arial" w:cs="Arial"/>
          <w:sz w:val="20"/>
          <w:szCs w:val="20"/>
        </w:rPr>
        <w:t>protéico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-calórica: favorece formas invasivas na </w:t>
      </w:r>
      <w:proofErr w:type="spellStart"/>
      <w:r w:rsidRPr="00EF3B35">
        <w:rPr>
          <w:rFonts w:ascii="Arial" w:hAnsi="Arial" w:cs="Arial"/>
          <w:sz w:val="20"/>
          <w:szCs w:val="20"/>
        </w:rPr>
        <w:t>estrongiloidíase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 e crônicas na </w:t>
      </w:r>
      <w:proofErr w:type="spellStart"/>
      <w:r w:rsidRPr="00EF3B35">
        <w:rPr>
          <w:rFonts w:ascii="Arial" w:hAnsi="Arial" w:cs="Arial"/>
          <w:sz w:val="20"/>
          <w:szCs w:val="20"/>
        </w:rPr>
        <w:t>criptosporidíase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; </w:t>
      </w:r>
    </w:p>
    <w:p w14:paraId="7E8CC06D" w14:textId="77777777" w:rsidR="00EF3B35" w:rsidRPr="00EF3B35" w:rsidRDefault="00EF3B35" w:rsidP="00EA12A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>Carências nutricionais específicas</w:t>
      </w:r>
    </w:p>
    <w:p w14:paraId="78BF1BDE" w14:textId="77777777" w:rsidR="00EF3B35" w:rsidRPr="00EF3B35" w:rsidRDefault="00EF3B35" w:rsidP="00EA12A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 xml:space="preserve">Imunodeficiência primária, secundária a outras doenças ou ao uso de drogas imunossupressoras: favorece infecções mais graves e crônicas, principalmente pelos protozoários e </w:t>
      </w:r>
      <w:proofErr w:type="spellStart"/>
      <w:r w:rsidRPr="00EF3B35">
        <w:rPr>
          <w:rFonts w:ascii="Arial" w:hAnsi="Arial" w:cs="Arial"/>
          <w:sz w:val="20"/>
          <w:szCs w:val="20"/>
        </w:rPr>
        <w:t>estrongiloides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; </w:t>
      </w:r>
    </w:p>
    <w:p w14:paraId="569D00AB" w14:textId="77777777" w:rsidR="00EF3B35" w:rsidRPr="00EF3B35" w:rsidRDefault="00EF3B35" w:rsidP="00EA12A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B35">
        <w:rPr>
          <w:rFonts w:ascii="Arial" w:hAnsi="Arial" w:cs="Arial"/>
          <w:sz w:val="20"/>
          <w:szCs w:val="20"/>
        </w:rPr>
        <w:t>Maus hábitos: andar descalço (</w:t>
      </w:r>
      <w:proofErr w:type="spellStart"/>
      <w:r w:rsidRPr="00EF3B35">
        <w:rPr>
          <w:rFonts w:ascii="Arial" w:hAnsi="Arial" w:cs="Arial"/>
          <w:sz w:val="20"/>
          <w:szCs w:val="20"/>
        </w:rPr>
        <w:t>estrongiloidíase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, ancilostomíase), </w:t>
      </w:r>
      <w:proofErr w:type="spellStart"/>
      <w:r w:rsidRPr="00EF3B35">
        <w:rPr>
          <w:rFonts w:ascii="Arial" w:hAnsi="Arial" w:cs="Arial"/>
          <w:sz w:val="20"/>
          <w:szCs w:val="20"/>
        </w:rPr>
        <w:t>geofagia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 (ascaridíase, </w:t>
      </w:r>
      <w:proofErr w:type="spellStart"/>
      <w:r w:rsidRPr="00EF3B35">
        <w:rPr>
          <w:rFonts w:ascii="Arial" w:hAnsi="Arial" w:cs="Arial"/>
          <w:sz w:val="20"/>
          <w:szCs w:val="20"/>
        </w:rPr>
        <w:t>tricuríase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), comer carnes cruas (teníase, </w:t>
      </w:r>
      <w:proofErr w:type="spellStart"/>
      <w:r w:rsidRPr="00EF3B35">
        <w:rPr>
          <w:rFonts w:ascii="Arial" w:hAnsi="Arial" w:cs="Arial"/>
          <w:sz w:val="20"/>
          <w:szCs w:val="20"/>
        </w:rPr>
        <w:t>difilobotríase</w:t>
      </w:r>
      <w:proofErr w:type="spellEnd"/>
      <w:r w:rsidRPr="00EF3B35">
        <w:rPr>
          <w:rFonts w:ascii="Arial" w:hAnsi="Arial" w:cs="Arial"/>
          <w:sz w:val="20"/>
          <w:szCs w:val="20"/>
        </w:rPr>
        <w:t xml:space="preserve">).  </w:t>
      </w:r>
    </w:p>
    <w:p w14:paraId="602F850C" w14:textId="77777777" w:rsidR="00DB3EFF" w:rsidRPr="00DB3EFF" w:rsidRDefault="00DB3EFF" w:rsidP="00EA12AB">
      <w:pPr>
        <w:jc w:val="both"/>
        <w:rPr>
          <w:rFonts w:ascii="Arial" w:hAnsi="Arial" w:cs="Arial"/>
          <w:b/>
          <w:sz w:val="20"/>
          <w:szCs w:val="20"/>
        </w:rPr>
      </w:pPr>
      <w:r w:rsidRPr="00DB3EFF">
        <w:rPr>
          <w:rFonts w:ascii="Arial" w:hAnsi="Arial" w:cs="Arial"/>
          <w:b/>
          <w:sz w:val="20"/>
          <w:szCs w:val="20"/>
        </w:rPr>
        <w:t>QUADRO CLÍNICO</w:t>
      </w:r>
    </w:p>
    <w:p w14:paraId="1A1010E7" w14:textId="77777777" w:rsidR="002E6E1F" w:rsidRDefault="00A96E0D" w:rsidP="00EA12A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</w:rPr>
      </w:pPr>
      <w:r w:rsidRPr="00A96E0D">
        <w:rPr>
          <w:rFonts w:ascii="Arial" w:hAnsi="Arial" w:cs="Arial"/>
          <w:b/>
          <w:sz w:val="20"/>
          <w:szCs w:val="20"/>
        </w:rPr>
        <w:t>PARASITOSES CAUSADAS POR HELMINTOS</w:t>
      </w:r>
    </w:p>
    <w:p w14:paraId="756524D6" w14:textId="77777777" w:rsidR="00A96E0D" w:rsidRPr="00A96E0D" w:rsidRDefault="00A96E0D" w:rsidP="00EA12AB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44432B6A" w14:textId="77777777" w:rsidR="00DB3EFF" w:rsidRPr="002831F1" w:rsidRDefault="00A96E0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 w:rsidRPr="002831F1">
        <w:rPr>
          <w:rFonts w:ascii="Arial" w:hAnsi="Arial" w:cs="Arial"/>
          <w:b/>
          <w:sz w:val="20"/>
          <w:szCs w:val="20"/>
        </w:rPr>
        <w:t>ASCARIDÍASE</w:t>
      </w:r>
    </w:p>
    <w:p w14:paraId="5FE55D25" w14:textId="77777777" w:rsidR="00DB3EFF" w:rsidRDefault="00041D5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</w:t>
      </w:r>
      <w:r w:rsidR="002831F1" w:rsidRPr="007F2B1A">
        <w:rPr>
          <w:rFonts w:ascii="Arial" w:hAnsi="Arial" w:cs="Arial"/>
          <w:b/>
          <w:sz w:val="20"/>
          <w:szCs w:val="20"/>
        </w:rPr>
        <w:t>:</w:t>
      </w:r>
      <w:r w:rsidR="002831F1">
        <w:rPr>
          <w:rFonts w:ascii="Arial" w:hAnsi="Arial" w:cs="Arial"/>
          <w:sz w:val="20"/>
          <w:szCs w:val="20"/>
        </w:rPr>
        <w:t xml:space="preserve"> </w:t>
      </w:r>
      <w:r w:rsidR="002831F1" w:rsidRPr="002831F1">
        <w:rPr>
          <w:rFonts w:ascii="Arial" w:hAnsi="Arial" w:cs="Arial"/>
          <w:i/>
          <w:sz w:val="20"/>
          <w:szCs w:val="20"/>
        </w:rPr>
        <w:t>Ascaris lumbricoides</w:t>
      </w:r>
      <w:r w:rsidR="002831F1">
        <w:rPr>
          <w:rFonts w:ascii="Arial" w:hAnsi="Arial" w:cs="Arial"/>
          <w:sz w:val="20"/>
          <w:szCs w:val="20"/>
        </w:rPr>
        <w:t xml:space="preserve"> (conhecido vulgarmente por “lombriga”). </w:t>
      </w:r>
    </w:p>
    <w:p w14:paraId="7D3333E6" w14:textId="77777777" w:rsidR="002831F1" w:rsidRDefault="002831F1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ingestão de ovos presentes no solo (hábito de levar mãos sujas à boca,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geofagia,ingestão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de água ou vegetais crus contaminados). </w:t>
      </w:r>
    </w:p>
    <w:p w14:paraId="305AE821" w14:textId="77777777" w:rsidR="002831F1" w:rsidRDefault="002831F1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lastRenderedPageBreak/>
        <w:t>Sinais e sintomas:</w:t>
      </w:r>
      <w:r>
        <w:rPr>
          <w:rFonts w:ascii="Arial" w:hAnsi="Arial" w:cs="Arial"/>
          <w:sz w:val="20"/>
          <w:szCs w:val="20"/>
        </w:rPr>
        <w:t xml:space="preserve"> Em geral não causa sintomatologia, mas pode manifestar-se por dor abdominal, diarreia, náuseas e anorexia. Quando há grande número de </w:t>
      </w:r>
      <w:r w:rsidR="00041D5B">
        <w:rPr>
          <w:rFonts w:ascii="Arial" w:hAnsi="Arial" w:cs="Arial"/>
          <w:sz w:val="20"/>
          <w:szCs w:val="20"/>
        </w:rPr>
        <w:t>parasitas pode ocorrer quadro de obstrução intestinal. Em virtude do ciclo pulmonar da larva, alguns paciente</w:t>
      </w:r>
      <w:r w:rsidR="004D6BE5">
        <w:rPr>
          <w:rFonts w:ascii="Arial" w:hAnsi="Arial" w:cs="Arial"/>
          <w:sz w:val="20"/>
          <w:szCs w:val="20"/>
        </w:rPr>
        <w:t>s</w:t>
      </w:r>
      <w:r w:rsidR="00041D5B">
        <w:rPr>
          <w:rFonts w:ascii="Arial" w:hAnsi="Arial" w:cs="Arial"/>
          <w:sz w:val="20"/>
          <w:szCs w:val="20"/>
        </w:rPr>
        <w:t xml:space="preserve"> apresentam manifestações pulmonares com </w:t>
      </w:r>
      <w:proofErr w:type="spellStart"/>
      <w:r w:rsidR="00041D5B">
        <w:rPr>
          <w:rFonts w:ascii="Arial" w:hAnsi="Arial" w:cs="Arial"/>
          <w:sz w:val="20"/>
          <w:szCs w:val="20"/>
        </w:rPr>
        <w:t>broncoespamos</w:t>
      </w:r>
      <w:proofErr w:type="spellEnd"/>
      <w:r w:rsidR="00041D5B">
        <w:rPr>
          <w:rFonts w:ascii="Arial" w:hAnsi="Arial" w:cs="Arial"/>
          <w:sz w:val="20"/>
          <w:szCs w:val="20"/>
        </w:rPr>
        <w:t xml:space="preserve">, hemoptise e pneumonite, caracterizando a Síndrome de </w:t>
      </w:r>
      <w:proofErr w:type="spellStart"/>
      <w:r w:rsidR="00041D5B">
        <w:rPr>
          <w:rFonts w:ascii="Arial" w:hAnsi="Arial" w:cs="Arial"/>
          <w:sz w:val="20"/>
          <w:szCs w:val="20"/>
        </w:rPr>
        <w:t>Loeffler</w:t>
      </w:r>
      <w:proofErr w:type="spellEnd"/>
      <w:r w:rsidR="00041D5B">
        <w:rPr>
          <w:rFonts w:ascii="Arial" w:hAnsi="Arial" w:cs="Arial"/>
          <w:sz w:val="20"/>
          <w:szCs w:val="20"/>
        </w:rPr>
        <w:t xml:space="preserve">, que cursa com eosinofilia importante. </w:t>
      </w:r>
    </w:p>
    <w:p w14:paraId="2A881148" w14:textId="77777777" w:rsidR="009720AD" w:rsidRDefault="002831F1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041D5B">
        <w:rPr>
          <w:rFonts w:ascii="Arial" w:hAnsi="Arial" w:cs="Arial"/>
          <w:sz w:val="20"/>
          <w:szCs w:val="20"/>
        </w:rPr>
        <w:t>Achado de ovos do parasita no exame parasitológico de fezes (EPF) em 3 amostras.</w:t>
      </w:r>
      <w:r w:rsidR="009720AD">
        <w:rPr>
          <w:rFonts w:ascii="Arial" w:hAnsi="Arial" w:cs="Arial"/>
          <w:sz w:val="20"/>
          <w:szCs w:val="20"/>
        </w:rPr>
        <w:t xml:space="preserve"> Os melhores métodos para sedimentação de ovos nas fezes são os de Hoffman, Pons e </w:t>
      </w:r>
      <w:proofErr w:type="spellStart"/>
      <w:r w:rsidR="009720AD">
        <w:rPr>
          <w:rFonts w:ascii="Arial" w:hAnsi="Arial" w:cs="Arial"/>
          <w:sz w:val="20"/>
          <w:szCs w:val="20"/>
        </w:rPr>
        <w:t>Janner</w:t>
      </w:r>
      <w:proofErr w:type="spellEnd"/>
      <w:r w:rsidR="009720AD">
        <w:rPr>
          <w:rFonts w:ascii="Arial" w:hAnsi="Arial" w:cs="Arial"/>
          <w:sz w:val="20"/>
          <w:szCs w:val="20"/>
        </w:rPr>
        <w:t xml:space="preserve"> e de Kato-Katz. </w:t>
      </w:r>
    </w:p>
    <w:p w14:paraId="410BC216" w14:textId="77777777" w:rsidR="00041D5B" w:rsidRDefault="00041D5B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casos mais graves de Síndrome de </w:t>
      </w:r>
      <w:proofErr w:type="spellStart"/>
      <w:r>
        <w:rPr>
          <w:rFonts w:ascii="Arial" w:hAnsi="Arial" w:cs="Arial"/>
          <w:sz w:val="20"/>
          <w:szCs w:val="20"/>
        </w:rPr>
        <w:t>Loeffler</w:t>
      </w:r>
      <w:proofErr w:type="spellEnd"/>
      <w:r>
        <w:rPr>
          <w:rFonts w:ascii="Arial" w:hAnsi="Arial" w:cs="Arial"/>
          <w:sz w:val="20"/>
          <w:szCs w:val="20"/>
        </w:rPr>
        <w:t xml:space="preserve">, a radiografia de tórax pode revelar um infiltrado parenquimatoso grosseiro e esparso. </w:t>
      </w:r>
      <w:r w:rsidR="009720AD">
        <w:rPr>
          <w:rFonts w:ascii="Arial" w:hAnsi="Arial" w:cs="Arial"/>
          <w:sz w:val="20"/>
          <w:szCs w:val="20"/>
        </w:rPr>
        <w:t xml:space="preserve">O diagnóstico é confirmado com o achado de larvas no aspirado gástrico ou pelo aparecimento de ovos nas fezes 2 ou 3 meses depois do quadro pulmonar, caso a criança esteja com infestação primária. </w:t>
      </w:r>
    </w:p>
    <w:p w14:paraId="7B21920B" w14:textId="77777777" w:rsidR="009720AD" w:rsidRDefault="009720A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A migração do áscaris pode causar quadros graves como</w:t>
      </w:r>
    </w:p>
    <w:p w14:paraId="51EC97D9" w14:textId="77777777" w:rsidR="009720AD" w:rsidRDefault="009720A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Apendicite, por invasão do apêndice </w:t>
      </w:r>
      <w:proofErr w:type="spellStart"/>
      <w:r>
        <w:rPr>
          <w:rFonts w:ascii="Arial" w:hAnsi="Arial" w:cs="Arial"/>
          <w:sz w:val="20"/>
          <w:szCs w:val="20"/>
        </w:rPr>
        <w:t>cecal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C8A3060" w14:textId="77777777" w:rsidR="009720AD" w:rsidRDefault="009720A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Pancreatite hemorrágica, por obstrução da ampola de </w:t>
      </w:r>
      <w:proofErr w:type="spellStart"/>
      <w:r>
        <w:rPr>
          <w:rFonts w:ascii="Arial" w:hAnsi="Arial" w:cs="Arial"/>
          <w:sz w:val="20"/>
          <w:szCs w:val="20"/>
        </w:rPr>
        <w:t>Vater</w:t>
      </w:r>
      <w:proofErr w:type="spellEnd"/>
      <w:r>
        <w:rPr>
          <w:rFonts w:ascii="Arial" w:hAnsi="Arial" w:cs="Arial"/>
          <w:sz w:val="20"/>
          <w:szCs w:val="20"/>
        </w:rPr>
        <w:t xml:space="preserve"> e ducto pancreático (</w:t>
      </w:r>
      <w:proofErr w:type="spellStart"/>
      <w:r>
        <w:rPr>
          <w:rFonts w:ascii="Arial" w:hAnsi="Arial" w:cs="Arial"/>
          <w:sz w:val="20"/>
          <w:szCs w:val="20"/>
        </w:rPr>
        <w:t>Wirsung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5C6EDD31" w14:textId="77777777" w:rsidR="009720AD" w:rsidRDefault="009720A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Colestase e </w:t>
      </w:r>
      <w:proofErr w:type="spellStart"/>
      <w:r>
        <w:rPr>
          <w:rFonts w:ascii="Arial" w:hAnsi="Arial" w:cs="Arial"/>
          <w:sz w:val="20"/>
          <w:szCs w:val="20"/>
        </w:rPr>
        <w:t>colangite</w:t>
      </w:r>
      <w:proofErr w:type="spellEnd"/>
      <w:r>
        <w:rPr>
          <w:rFonts w:ascii="Arial" w:hAnsi="Arial" w:cs="Arial"/>
          <w:sz w:val="20"/>
          <w:szCs w:val="20"/>
        </w:rPr>
        <w:t xml:space="preserve">, por obstrução da ampola de </w:t>
      </w:r>
      <w:proofErr w:type="spellStart"/>
      <w:r>
        <w:rPr>
          <w:rFonts w:ascii="Arial" w:hAnsi="Arial" w:cs="Arial"/>
          <w:sz w:val="20"/>
          <w:szCs w:val="20"/>
        </w:rPr>
        <w:t>Vater</w:t>
      </w:r>
      <w:proofErr w:type="spellEnd"/>
      <w:r>
        <w:rPr>
          <w:rFonts w:ascii="Arial" w:hAnsi="Arial" w:cs="Arial"/>
          <w:sz w:val="20"/>
          <w:szCs w:val="20"/>
        </w:rPr>
        <w:t xml:space="preserve"> e da árvore biliar; </w:t>
      </w:r>
    </w:p>
    <w:p w14:paraId="242886A1" w14:textId="77777777" w:rsidR="009720AD" w:rsidRDefault="009720A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Abscesso hepático, pela subida dos vermes até o interior do parênquima hepático carreando bactérias; </w:t>
      </w:r>
    </w:p>
    <w:p w14:paraId="41C1A28F" w14:textId="77777777" w:rsidR="009720AD" w:rsidRDefault="009720A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Asfixia, por obstrução de vias aéreas ou cânula traqueal. </w:t>
      </w:r>
    </w:p>
    <w:p w14:paraId="3C861A25" w14:textId="77777777" w:rsidR="00831228" w:rsidRDefault="00831228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é obrigatório mesmo nas infestações com pequeno número de parasitas. As drogas indicadas para tratamento estão listadas na tabela 1, com suas respectivas doses. </w:t>
      </w:r>
    </w:p>
    <w:p w14:paraId="7FA5E13E" w14:textId="77777777" w:rsidR="005B7250" w:rsidRDefault="005B7250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de </w:t>
      </w:r>
      <w:proofErr w:type="spellStart"/>
      <w:r>
        <w:rPr>
          <w:rFonts w:ascii="Arial" w:hAnsi="Arial" w:cs="Arial"/>
          <w:sz w:val="20"/>
          <w:szCs w:val="20"/>
        </w:rPr>
        <w:t>suboclusão</w:t>
      </w:r>
      <w:proofErr w:type="spellEnd"/>
      <w:r>
        <w:rPr>
          <w:rFonts w:ascii="Arial" w:hAnsi="Arial" w:cs="Arial"/>
          <w:sz w:val="20"/>
          <w:szCs w:val="20"/>
        </w:rPr>
        <w:t xml:space="preserve"> intestinal por áscaris, aplica-se o seguinte protocolo: </w:t>
      </w:r>
    </w:p>
    <w:p w14:paraId="19BF05A1" w14:textId="77777777" w:rsidR="005B7250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Internação </w:t>
      </w:r>
    </w:p>
    <w:p w14:paraId="5047BFF0" w14:textId="77777777" w:rsidR="005B7250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Jejum</w:t>
      </w:r>
    </w:p>
    <w:p w14:paraId="6B9B3AD8" w14:textId="77777777" w:rsidR="005B7250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Sonda nasogástrica (SNG) para descompressão gástrica e administração de medicamentos. </w:t>
      </w:r>
    </w:p>
    <w:p w14:paraId="3D2D5672" w14:textId="77777777" w:rsidR="005B7250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Hidratação venosa. </w:t>
      </w:r>
    </w:p>
    <w:p w14:paraId="0F5A3580" w14:textId="77777777" w:rsidR="005B7250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Óleo mineral via sonda 10 a 30 </w:t>
      </w:r>
      <w:proofErr w:type="spellStart"/>
      <w:r>
        <w:rPr>
          <w:rFonts w:ascii="Arial" w:hAnsi="Arial" w:cs="Arial"/>
          <w:sz w:val="20"/>
          <w:szCs w:val="20"/>
        </w:rPr>
        <w:t>mL</w:t>
      </w:r>
      <w:proofErr w:type="spellEnd"/>
      <w:r>
        <w:rPr>
          <w:rFonts w:ascii="Arial" w:hAnsi="Arial" w:cs="Arial"/>
          <w:sz w:val="20"/>
          <w:szCs w:val="20"/>
        </w:rPr>
        <w:t xml:space="preserve"> a cada 3 horas durante 24 horas ou até que o óleo saia pelo ânus. </w:t>
      </w:r>
    </w:p>
    <w:p w14:paraId="12C31A10" w14:textId="77777777" w:rsidR="005B7250" w:rsidRPr="00003031" w:rsidRDefault="005B7250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003031">
        <w:rPr>
          <w:rFonts w:ascii="Arial" w:hAnsi="Arial" w:cs="Arial"/>
          <w:sz w:val="20"/>
          <w:szCs w:val="20"/>
        </w:rPr>
        <w:t xml:space="preserve">Piperazina 75 mg a 100 </w:t>
      </w:r>
      <w:proofErr w:type="spellStart"/>
      <w:proofErr w:type="gramStart"/>
      <w:r w:rsidRPr="00003031">
        <w:rPr>
          <w:rFonts w:ascii="Arial" w:hAnsi="Arial" w:cs="Arial"/>
          <w:sz w:val="20"/>
          <w:szCs w:val="20"/>
        </w:rPr>
        <w:t>mg;kg</w:t>
      </w:r>
      <w:proofErr w:type="spellEnd"/>
      <w:proofErr w:type="gramEnd"/>
      <w:r w:rsidRPr="00003031">
        <w:rPr>
          <w:rFonts w:ascii="Arial" w:hAnsi="Arial" w:cs="Arial"/>
          <w:sz w:val="20"/>
          <w:szCs w:val="20"/>
        </w:rPr>
        <w:t xml:space="preserve">/dia, durante 5 dias (infelizmente pouco comercializada e indisponível nas farmácias). </w:t>
      </w:r>
    </w:p>
    <w:p w14:paraId="61CB91E1" w14:textId="77777777" w:rsidR="0073552A" w:rsidRDefault="0073552A" w:rsidP="00EA12A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73552A">
        <w:rPr>
          <w:rFonts w:ascii="Arial" w:hAnsi="Arial" w:cs="Arial"/>
          <w:sz w:val="20"/>
          <w:szCs w:val="20"/>
        </w:rPr>
        <w:t xml:space="preserve">Tratamento cirúrgico quando ocorre oclusão intestinal total, necrose, perfuração ou vólvulo intestinal. </w:t>
      </w:r>
    </w:p>
    <w:p w14:paraId="59A85C2C" w14:textId="77777777" w:rsidR="0073552A" w:rsidRDefault="0073552A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de ascaridíase biliar: </w:t>
      </w:r>
    </w:p>
    <w:p w14:paraId="2AE4F25B" w14:textId="77777777" w:rsidR="0073552A" w:rsidRDefault="0073552A" w:rsidP="00EA12A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73552A">
        <w:rPr>
          <w:rFonts w:ascii="Arial" w:hAnsi="Arial" w:cs="Arial"/>
          <w:sz w:val="20"/>
          <w:szCs w:val="20"/>
        </w:rPr>
        <w:t>Hidratação venosa</w:t>
      </w:r>
    </w:p>
    <w:p w14:paraId="2C3255E4" w14:textId="77777777" w:rsidR="0073552A" w:rsidRDefault="0073552A" w:rsidP="00EA12A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Administração de antiespasmódicos, anti-helmínticos e antibióticos. </w:t>
      </w:r>
    </w:p>
    <w:p w14:paraId="2215D496" w14:textId="77777777" w:rsidR="0073552A" w:rsidRPr="0073552A" w:rsidRDefault="0073552A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de abscesso hepático: tratamento cirúrgico. </w:t>
      </w:r>
    </w:p>
    <w:p w14:paraId="3A894048" w14:textId="77777777" w:rsidR="002831F1" w:rsidRDefault="00041D5B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D6BE5" w:rsidRPr="007F2B1A">
        <w:rPr>
          <w:rFonts w:ascii="Arial" w:hAnsi="Arial" w:cs="Arial"/>
          <w:b/>
          <w:sz w:val="20"/>
          <w:szCs w:val="20"/>
        </w:rPr>
        <w:t>Controle de cura:</w:t>
      </w:r>
      <w:r w:rsidR="004D6BE5">
        <w:rPr>
          <w:rFonts w:ascii="Arial" w:hAnsi="Arial" w:cs="Arial"/>
          <w:sz w:val="20"/>
          <w:szCs w:val="20"/>
        </w:rPr>
        <w:t xml:space="preserve"> repetição do EPF </w:t>
      </w:r>
      <w:r w:rsidR="003A3A45">
        <w:rPr>
          <w:rFonts w:ascii="Arial" w:hAnsi="Arial" w:cs="Arial"/>
          <w:sz w:val="20"/>
          <w:szCs w:val="20"/>
        </w:rPr>
        <w:t>um</w:t>
      </w:r>
      <w:r w:rsidR="004D6BE5">
        <w:rPr>
          <w:rFonts w:ascii="Arial" w:hAnsi="Arial" w:cs="Arial"/>
          <w:sz w:val="20"/>
          <w:szCs w:val="20"/>
        </w:rPr>
        <w:t xml:space="preserve"> mês após o tratamento. Justifica-se repetir a administração do anti-helmíntico após 30 a 60 dias, já que é possível a presença de larvas e, fase pulmonar por ocasião do primeiro tratamento. </w:t>
      </w:r>
    </w:p>
    <w:p w14:paraId="3E73D011" w14:textId="77777777" w:rsidR="00A96E0D" w:rsidRPr="002831F1" w:rsidRDefault="00A96E0D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ANCILOSTOMÍASE</w:t>
      </w:r>
    </w:p>
    <w:p w14:paraId="7C01E1B5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lastRenderedPageBreak/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1628" w:rsidRPr="001B1628">
        <w:rPr>
          <w:rFonts w:ascii="Arial" w:hAnsi="Arial" w:cs="Arial"/>
          <w:i/>
          <w:sz w:val="20"/>
          <w:szCs w:val="20"/>
        </w:rPr>
        <w:t>Acylostoma</w:t>
      </w:r>
      <w:proofErr w:type="spellEnd"/>
      <w:r w:rsidR="001B1628" w:rsidRPr="001B162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B1628" w:rsidRPr="001B1628">
        <w:rPr>
          <w:rFonts w:ascii="Arial" w:hAnsi="Arial" w:cs="Arial"/>
          <w:i/>
          <w:sz w:val="20"/>
          <w:szCs w:val="20"/>
        </w:rPr>
        <w:t>duodenale</w:t>
      </w:r>
      <w:proofErr w:type="spellEnd"/>
      <w:r w:rsidR="001B1628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B1628" w:rsidRPr="001B1628">
        <w:rPr>
          <w:rFonts w:ascii="Arial" w:hAnsi="Arial" w:cs="Arial"/>
          <w:i/>
          <w:sz w:val="20"/>
          <w:szCs w:val="20"/>
        </w:rPr>
        <w:t>Necator</w:t>
      </w:r>
      <w:proofErr w:type="spellEnd"/>
      <w:r w:rsidR="001B1628" w:rsidRPr="001B1628">
        <w:rPr>
          <w:rFonts w:ascii="Arial" w:hAnsi="Arial" w:cs="Arial"/>
          <w:i/>
          <w:sz w:val="20"/>
          <w:szCs w:val="20"/>
        </w:rPr>
        <w:t xml:space="preserve"> </w:t>
      </w:r>
      <w:r w:rsidR="001B1628">
        <w:rPr>
          <w:rFonts w:ascii="Arial" w:hAnsi="Arial" w:cs="Arial"/>
          <w:i/>
          <w:sz w:val="20"/>
          <w:szCs w:val="20"/>
        </w:rPr>
        <w:t>americanos.</w:t>
      </w:r>
    </w:p>
    <w:p w14:paraId="6F3CCC2B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1B1628">
        <w:rPr>
          <w:rFonts w:ascii="Arial" w:hAnsi="Arial" w:cs="Arial"/>
          <w:sz w:val="20"/>
          <w:szCs w:val="20"/>
        </w:rPr>
        <w:t xml:space="preserve">penetração de larvas infectantes na pele. </w:t>
      </w:r>
    </w:p>
    <w:p w14:paraId="0A7191B9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1B1628">
        <w:rPr>
          <w:rFonts w:ascii="Arial" w:hAnsi="Arial" w:cs="Arial"/>
          <w:sz w:val="20"/>
          <w:szCs w:val="20"/>
        </w:rPr>
        <w:t xml:space="preserve">as manifestações em geral são ausentes, mas são possíveis os seguintes sintomas: </w:t>
      </w:r>
    </w:p>
    <w:p w14:paraId="41F022AD" w14:textId="77777777" w:rsidR="001B1628" w:rsidRPr="00882581" w:rsidRDefault="001B1628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882581">
        <w:rPr>
          <w:rFonts w:ascii="Arial" w:hAnsi="Arial" w:cs="Arial"/>
          <w:sz w:val="20"/>
          <w:szCs w:val="20"/>
        </w:rPr>
        <w:t xml:space="preserve">Dermatite larvária: prurido, eritema, edema, erupção </w:t>
      </w:r>
      <w:proofErr w:type="spellStart"/>
      <w:r w:rsidRPr="00882581">
        <w:rPr>
          <w:rFonts w:ascii="Arial" w:hAnsi="Arial" w:cs="Arial"/>
          <w:sz w:val="20"/>
          <w:szCs w:val="20"/>
        </w:rPr>
        <w:t>papulovesicular</w:t>
      </w:r>
      <w:proofErr w:type="spellEnd"/>
      <w:r w:rsidRPr="00882581">
        <w:rPr>
          <w:rFonts w:ascii="Arial" w:hAnsi="Arial" w:cs="Arial"/>
          <w:sz w:val="20"/>
          <w:szCs w:val="20"/>
        </w:rPr>
        <w:t xml:space="preserve"> durante até 2 semanas; mais frequente com espécie </w:t>
      </w:r>
      <w:r w:rsidRPr="00882581">
        <w:rPr>
          <w:rFonts w:ascii="Arial" w:hAnsi="Arial" w:cs="Arial"/>
          <w:i/>
          <w:sz w:val="20"/>
          <w:szCs w:val="20"/>
        </w:rPr>
        <w:t xml:space="preserve">N. </w:t>
      </w:r>
      <w:proofErr w:type="spellStart"/>
      <w:r w:rsidRPr="00882581">
        <w:rPr>
          <w:rFonts w:ascii="Arial" w:hAnsi="Arial" w:cs="Arial"/>
          <w:i/>
          <w:sz w:val="20"/>
          <w:szCs w:val="20"/>
        </w:rPr>
        <w:t>americanus</w:t>
      </w:r>
      <w:proofErr w:type="spellEnd"/>
      <w:r w:rsidRPr="00882581">
        <w:rPr>
          <w:rFonts w:ascii="Arial" w:hAnsi="Arial" w:cs="Arial"/>
          <w:sz w:val="20"/>
          <w:szCs w:val="20"/>
        </w:rPr>
        <w:t>.</w:t>
      </w:r>
    </w:p>
    <w:p w14:paraId="346F10BA" w14:textId="77777777" w:rsidR="001B1628" w:rsidRPr="00882581" w:rsidRDefault="001B1628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882581">
        <w:rPr>
          <w:rFonts w:ascii="Arial" w:hAnsi="Arial" w:cs="Arial"/>
          <w:sz w:val="20"/>
          <w:szCs w:val="20"/>
        </w:rPr>
        <w:t xml:space="preserve">Pneumonite larvária: menos </w:t>
      </w:r>
      <w:proofErr w:type="spellStart"/>
      <w:r w:rsidRPr="00882581">
        <w:rPr>
          <w:rFonts w:ascii="Arial" w:hAnsi="Arial" w:cs="Arial"/>
          <w:sz w:val="20"/>
          <w:szCs w:val="20"/>
        </w:rPr>
        <w:t>intessa</w:t>
      </w:r>
      <w:proofErr w:type="spellEnd"/>
      <w:r w:rsidRPr="00882581">
        <w:rPr>
          <w:rFonts w:ascii="Arial" w:hAnsi="Arial" w:cs="Arial"/>
          <w:sz w:val="20"/>
          <w:szCs w:val="20"/>
        </w:rPr>
        <w:t xml:space="preserve"> do que na infecção por áscaris. </w:t>
      </w:r>
    </w:p>
    <w:p w14:paraId="23E18D28" w14:textId="77777777" w:rsidR="001B1628" w:rsidRPr="00882581" w:rsidRDefault="001B1628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882581">
        <w:rPr>
          <w:rFonts w:ascii="Arial" w:hAnsi="Arial" w:cs="Arial"/>
          <w:sz w:val="20"/>
          <w:szCs w:val="20"/>
        </w:rPr>
        <w:t xml:space="preserve">Parasitismo intestinal: na fase aguda, podem ocorrer dor epigástrica, náuseas, vômitos, anorexia ou bulimia, flatulência ou diarreia; na fase crônica anemia </w:t>
      </w:r>
      <w:proofErr w:type="spellStart"/>
      <w:r w:rsidRPr="00882581">
        <w:rPr>
          <w:rFonts w:ascii="Arial" w:hAnsi="Arial" w:cs="Arial"/>
          <w:sz w:val="20"/>
          <w:szCs w:val="20"/>
        </w:rPr>
        <w:t>hipocrômica</w:t>
      </w:r>
      <w:proofErr w:type="spellEnd"/>
      <w:r w:rsidRPr="00882581">
        <w:rPr>
          <w:rFonts w:ascii="Arial" w:hAnsi="Arial" w:cs="Arial"/>
          <w:sz w:val="20"/>
          <w:szCs w:val="20"/>
        </w:rPr>
        <w:t xml:space="preserve"> e microcítica, anorexia, fraqueza, cefaleia, palpitações, sopro cardíaco, hipoproteinemia e edema por </w:t>
      </w:r>
      <w:proofErr w:type="spellStart"/>
      <w:r w:rsidRPr="00882581">
        <w:rPr>
          <w:rFonts w:ascii="Arial" w:hAnsi="Arial" w:cs="Arial"/>
          <w:sz w:val="20"/>
          <w:szCs w:val="20"/>
        </w:rPr>
        <w:t>enteropatia</w:t>
      </w:r>
      <w:proofErr w:type="spellEnd"/>
      <w:r w:rsidRPr="00882581">
        <w:rPr>
          <w:rFonts w:ascii="Arial" w:hAnsi="Arial" w:cs="Arial"/>
          <w:sz w:val="20"/>
          <w:szCs w:val="20"/>
        </w:rPr>
        <w:t xml:space="preserve"> perdedora de proteínas. </w:t>
      </w:r>
    </w:p>
    <w:p w14:paraId="1EF10C5A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83166F">
        <w:rPr>
          <w:rFonts w:ascii="Arial" w:hAnsi="Arial" w:cs="Arial"/>
          <w:sz w:val="20"/>
          <w:szCs w:val="20"/>
        </w:rPr>
        <w:t xml:space="preserve">Achado de ovos de </w:t>
      </w:r>
      <w:proofErr w:type="spellStart"/>
      <w:r w:rsidR="0083166F">
        <w:rPr>
          <w:rFonts w:ascii="Arial" w:hAnsi="Arial" w:cs="Arial"/>
          <w:sz w:val="20"/>
          <w:szCs w:val="20"/>
        </w:rPr>
        <w:t>ancilostomídeos</w:t>
      </w:r>
      <w:proofErr w:type="spellEnd"/>
      <w:r w:rsidR="0083166F">
        <w:rPr>
          <w:rFonts w:ascii="Arial" w:hAnsi="Arial" w:cs="Arial"/>
          <w:sz w:val="20"/>
          <w:szCs w:val="20"/>
        </w:rPr>
        <w:t xml:space="preserve"> no EPF. Por tratar-se de ovos leves, recomenda-se o uso de técnicas de flutuação, mas os métodos tradicionais podem ser utilizados. </w:t>
      </w:r>
    </w:p>
    <w:p w14:paraId="2073A3DA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83166F">
        <w:rPr>
          <w:rFonts w:ascii="Arial" w:hAnsi="Arial" w:cs="Arial"/>
          <w:sz w:val="20"/>
          <w:szCs w:val="20"/>
        </w:rPr>
        <w:t xml:space="preserve">Anemia ferropriva e </w:t>
      </w:r>
      <w:proofErr w:type="spellStart"/>
      <w:r w:rsidR="0083166F">
        <w:rPr>
          <w:rFonts w:ascii="Arial" w:hAnsi="Arial" w:cs="Arial"/>
          <w:sz w:val="20"/>
          <w:szCs w:val="20"/>
        </w:rPr>
        <w:t>enteroparia</w:t>
      </w:r>
      <w:proofErr w:type="spellEnd"/>
      <w:r w:rsidR="0083166F">
        <w:rPr>
          <w:rFonts w:ascii="Arial" w:hAnsi="Arial" w:cs="Arial"/>
          <w:sz w:val="20"/>
          <w:szCs w:val="20"/>
        </w:rPr>
        <w:t xml:space="preserve"> perdedora de proteínas. </w:t>
      </w:r>
    </w:p>
    <w:p w14:paraId="0F619CCB" w14:textId="77777777" w:rsidR="002831F1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83166F">
        <w:rPr>
          <w:rFonts w:ascii="Arial" w:hAnsi="Arial" w:cs="Arial"/>
          <w:sz w:val="20"/>
          <w:szCs w:val="20"/>
        </w:rPr>
        <w:t xml:space="preserve">As drogas indicadas para tratamento estão listadas na tabela 1, com suas respectivas doses. </w:t>
      </w:r>
    </w:p>
    <w:p w14:paraId="2EC8CCDF" w14:textId="77777777" w:rsidR="00A96E0D" w:rsidRPr="001442FC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Controle de cura:</w:t>
      </w:r>
      <w:r w:rsidR="001442FC">
        <w:rPr>
          <w:rFonts w:ascii="Arial" w:hAnsi="Arial" w:cs="Arial"/>
          <w:b/>
          <w:sz w:val="20"/>
          <w:szCs w:val="20"/>
        </w:rPr>
        <w:t xml:space="preserve"> </w:t>
      </w:r>
      <w:r w:rsidR="001442FC">
        <w:rPr>
          <w:rFonts w:ascii="Arial" w:hAnsi="Arial" w:cs="Arial"/>
          <w:sz w:val="20"/>
          <w:szCs w:val="20"/>
        </w:rPr>
        <w:t>exames parasitológicos</w:t>
      </w:r>
      <w:r w:rsidR="001442FC" w:rsidRPr="001442FC">
        <w:rPr>
          <w:rFonts w:ascii="Arial" w:hAnsi="Arial" w:cs="Arial"/>
          <w:sz w:val="20"/>
          <w:szCs w:val="20"/>
        </w:rPr>
        <w:t xml:space="preserve"> sucessivos no 7º, 14º e 21º dias após o tratamento.</w:t>
      </w:r>
    </w:p>
    <w:p w14:paraId="68685888" w14:textId="77777777" w:rsidR="00A96E0D" w:rsidRPr="001442FC" w:rsidRDefault="001442F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ESTRONGILOIDÍASE</w:t>
      </w:r>
    </w:p>
    <w:p w14:paraId="06194B3A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4680" w:rsidRPr="00454680">
        <w:rPr>
          <w:rFonts w:ascii="Arial" w:hAnsi="Arial" w:cs="Arial"/>
          <w:i/>
          <w:sz w:val="20"/>
          <w:szCs w:val="20"/>
        </w:rPr>
        <w:t>Strongyloides</w:t>
      </w:r>
      <w:proofErr w:type="spellEnd"/>
      <w:r w:rsidR="00454680" w:rsidRPr="00454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80" w:rsidRPr="00454680">
        <w:rPr>
          <w:rFonts w:ascii="Arial" w:hAnsi="Arial" w:cs="Arial"/>
          <w:i/>
          <w:sz w:val="20"/>
          <w:szCs w:val="20"/>
        </w:rPr>
        <w:t>stercoralis</w:t>
      </w:r>
      <w:proofErr w:type="spellEnd"/>
    </w:p>
    <w:p w14:paraId="1367A02D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454680">
        <w:rPr>
          <w:rFonts w:ascii="Arial" w:hAnsi="Arial" w:cs="Arial"/>
          <w:sz w:val="20"/>
          <w:szCs w:val="20"/>
        </w:rPr>
        <w:t xml:space="preserve">penetração através da pele de larvas infectantes no estágio terciário presente em solo contaminado. A </w:t>
      </w:r>
      <w:proofErr w:type="spellStart"/>
      <w:r w:rsidR="00454680">
        <w:rPr>
          <w:rFonts w:ascii="Arial" w:hAnsi="Arial" w:cs="Arial"/>
          <w:sz w:val="20"/>
          <w:szCs w:val="20"/>
        </w:rPr>
        <w:t>auto-infecção</w:t>
      </w:r>
      <w:proofErr w:type="spellEnd"/>
      <w:r w:rsidR="00454680">
        <w:rPr>
          <w:rFonts w:ascii="Arial" w:hAnsi="Arial" w:cs="Arial"/>
          <w:sz w:val="20"/>
          <w:szCs w:val="20"/>
        </w:rPr>
        <w:t xml:space="preserve"> do hospedeiro pode ocorrer. Também é transmitido pela via fecal-oral, por alimentos e água contaminados, e pelas fezes, por meio de atividade sexual envolvendo relação anal. </w:t>
      </w:r>
    </w:p>
    <w:p w14:paraId="0978A95B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454680">
        <w:rPr>
          <w:rFonts w:ascii="Arial" w:hAnsi="Arial" w:cs="Arial"/>
          <w:sz w:val="20"/>
          <w:szCs w:val="20"/>
        </w:rPr>
        <w:t xml:space="preserve">no local da penetração larvária pode ser observada uma dermatite com prurido. Os sintomas são variáveis e incluem diarreia, dor epigástrica, náuseas, mal-estar, perda de peso e, quando há envolvimento pulmonar, tosse, estertores e infiltrado pulmonar transitório. </w:t>
      </w:r>
    </w:p>
    <w:p w14:paraId="7505B4B7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454680">
        <w:rPr>
          <w:rFonts w:ascii="Arial" w:hAnsi="Arial" w:cs="Arial"/>
          <w:sz w:val="20"/>
          <w:szCs w:val="20"/>
        </w:rPr>
        <w:t xml:space="preserve">achado de larvas nas fezes pelo método de </w:t>
      </w:r>
      <w:proofErr w:type="spellStart"/>
      <w:r w:rsidR="00454680">
        <w:rPr>
          <w:rFonts w:ascii="Arial" w:hAnsi="Arial" w:cs="Arial"/>
          <w:sz w:val="20"/>
          <w:szCs w:val="20"/>
        </w:rPr>
        <w:t>Baerman-Moares</w:t>
      </w:r>
      <w:proofErr w:type="spellEnd"/>
      <w:r w:rsidR="00454680">
        <w:rPr>
          <w:rFonts w:ascii="Arial" w:hAnsi="Arial" w:cs="Arial"/>
          <w:sz w:val="20"/>
          <w:szCs w:val="20"/>
        </w:rPr>
        <w:t xml:space="preserve">, ou Rugai modificado. O mesmo método pode ser adotado para o achado de larvas em material de tubagem duodenal, escarro ou lavado </w:t>
      </w:r>
      <w:proofErr w:type="spellStart"/>
      <w:r w:rsidR="00454680">
        <w:rPr>
          <w:rFonts w:ascii="Arial" w:hAnsi="Arial" w:cs="Arial"/>
          <w:sz w:val="20"/>
          <w:szCs w:val="20"/>
        </w:rPr>
        <w:t>broncoalveolar</w:t>
      </w:r>
      <w:proofErr w:type="spellEnd"/>
      <w:r w:rsidR="00454680">
        <w:rPr>
          <w:rFonts w:ascii="Arial" w:hAnsi="Arial" w:cs="Arial"/>
          <w:sz w:val="20"/>
          <w:szCs w:val="20"/>
        </w:rPr>
        <w:t xml:space="preserve">. </w:t>
      </w:r>
    </w:p>
    <w:p w14:paraId="76F2B435" w14:textId="77777777" w:rsidR="00A96E0D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454680">
        <w:rPr>
          <w:rFonts w:ascii="Arial" w:hAnsi="Arial" w:cs="Arial"/>
          <w:sz w:val="20"/>
          <w:szCs w:val="20"/>
        </w:rPr>
        <w:t xml:space="preserve">há casos de </w:t>
      </w:r>
      <w:proofErr w:type="spellStart"/>
      <w:r w:rsidR="00454680">
        <w:rPr>
          <w:rFonts w:ascii="Arial" w:hAnsi="Arial" w:cs="Arial"/>
          <w:sz w:val="20"/>
          <w:szCs w:val="20"/>
        </w:rPr>
        <w:t>hiperinfecção</w:t>
      </w:r>
      <w:proofErr w:type="spellEnd"/>
      <w:r w:rsidR="00454680">
        <w:rPr>
          <w:rFonts w:ascii="Arial" w:hAnsi="Arial" w:cs="Arial"/>
          <w:sz w:val="20"/>
          <w:szCs w:val="20"/>
        </w:rPr>
        <w:t xml:space="preserve"> muito graves com disseminação para vários órgãos, com reação inflamatória local e formação de granulomas, especialmente em pacientes portadores de imunodepressão. </w:t>
      </w:r>
    </w:p>
    <w:p w14:paraId="57F84C77" w14:textId="77777777" w:rsidR="00007D51" w:rsidRDefault="00A96E0D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6E7A12">
        <w:rPr>
          <w:rFonts w:ascii="Arial" w:hAnsi="Arial" w:cs="Arial"/>
          <w:sz w:val="20"/>
          <w:szCs w:val="20"/>
        </w:rPr>
        <w:t xml:space="preserve">as duas principais drogas indicadas são o tiabendazol por 2 ou 3 dias, e o </w:t>
      </w:r>
      <w:proofErr w:type="spellStart"/>
      <w:r w:rsidR="006E7A12">
        <w:rPr>
          <w:rFonts w:ascii="Arial" w:hAnsi="Arial" w:cs="Arial"/>
          <w:sz w:val="20"/>
          <w:szCs w:val="20"/>
        </w:rPr>
        <w:t>cambendazol</w:t>
      </w:r>
      <w:proofErr w:type="spellEnd"/>
      <w:r w:rsidR="006E7A12">
        <w:rPr>
          <w:rFonts w:ascii="Arial" w:hAnsi="Arial" w:cs="Arial"/>
          <w:sz w:val="20"/>
          <w:szCs w:val="20"/>
        </w:rPr>
        <w:t xml:space="preserve"> em dose única (Tabela 1). </w:t>
      </w:r>
      <w:r w:rsidR="00007D51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007D51">
        <w:rPr>
          <w:rFonts w:ascii="Arial" w:hAnsi="Arial" w:cs="Arial"/>
          <w:sz w:val="20"/>
          <w:szCs w:val="20"/>
        </w:rPr>
        <w:t>Albendazol</w:t>
      </w:r>
      <w:proofErr w:type="spellEnd"/>
      <w:r w:rsidR="00007D51">
        <w:rPr>
          <w:rFonts w:ascii="Arial" w:hAnsi="Arial" w:cs="Arial"/>
          <w:sz w:val="20"/>
          <w:szCs w:val="20"/>
        </w:rPr>
        <w:t xml:space="preserve">, em dose dobrada e durante 3 </w:t>
      </w:r>
      <w:proofErr w:type="gramStart"/>
      <w:r w:rsidR="00007D51">
        <w:rPr>
          <w:rFonts w:ascii="Arial" w:hAnsi="Arial" w:cs="Arial"/>
          <w:sz w:val="20"/>
          <w:szCs w:val="20"/>
        </w:rPr>
        <w:t>dias  seguidos</w:t>
      </w:r>
      <w:proofErr w:type="gramEnd"/>
      <w:r w:rsidR="00007D51">
        <w:rPr>
          <w:rFonts w:ascii="Arial" w:hAnsi="Arial" w:cs="Arial"/>
          <w:sz w:val="20"/>
          <w:szCs w:val="20"/>
        </w:rPr>
        <w:t xml:space="preserve">, possui eficácia inferior. </w:t>
      </w:r>
    </w:p>
    <w:p w14:paraId="6B9A4AC4" w14:textId="77777777" w:rsidR="00A96E0D" w:rsidRDefault="00007D51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</w:t>
      </w:r>
      <w:proofErr w:type="spellStart"/>
      <w:r>
        <w:rPr>
          <w:rFonts w:ascii="Arial" w:hAnsi="Arial" w:cs="Arial"/>
          <w:sz w:val="20"/>
          <w:szCs w:val="20"/>
        </w:rPr>
        <w:t>estrongiloidíase</w:t>
      </w:r>
      <w:proofErr w:type="spellEnd"/>
      <w:r>
        <w:rPr>
          <w:rFonts w:ascii="Arial" w:hAnsi="Arial" w:cs="Arial"/>
          <w:sz w:val="20"/>
          <w:szCs w:val="20"/>
        </w:rPr>
        <w:t xml:space="preserve"> disseminada, aplica-se antibioticoterapia contra Gram-negativos, associada a tiabendazol durante 10 dias ou mais.  </w:t>
      </w:r>
      <w:r w:rsidR="006E7A12">
        <w:rPr>
          <w:rFonts w:ascii="Arial" w:hAnsi="Arial" w:cs="Arial"/>
          <w:sz w:val="20"/>
          <w:szCs w:val="20"/>
        </w:rPr>
        <w:t xml:space="preserve">  </w:t>
      </w:r>
    </w:p>
    <w:p w14:paraId="193343BB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</w:p>
    <w:p w14:paraId="5EBA2098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TRICOCEFALÍASE OU TRICURÍASE</w:t>
      </w:r>
    </w:p>
    <w:p w14:paraId="258141E2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1F7C" w:rsidRPr="00011F7C">
        <w:rPr>
          <w:rFonts w:ascii="Arial" w:hAnsi="Arial" w:cs="Arial"/>
          <w:i/>
          <w:sz w:val="20"/>
          <w:szCs w:val="20"/>
        </w:rPr>
        <w:t>Trichocephalus</w:t>
      </w:r>
      <w:proofErr w:type="spellEnd"/>
      <w:r w:rsidR="00011F7C" w:rsidRPr="00011F7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011F7C" w:rsidRPr="00011F7C">
        <w:rPr>
          <w:rFonts w:ascii="Arial" w:hAnsi="Arial" w:cs="Arial"/>
          <w:i/>
          <w:sz w:val="20"/>
          <w:szCs w:val="20"/>
        </w:rPr>
        <w:t>trichiurus</w:t>
      </w:r>
      <w:proofErr w:type="spellEnd"/>
      <w:r w:rsidR="00011F7C">
        <w:rPr>
          <w:rFonts w:ascii="Arial" w:hAnsi="Arial" w:cs="Arial"/>
          <w:sz w:val="20"/>
          <w:szCs w:val="20"/>
        </w:rPr>
        <w:t xml:space="preserve"> ou </w:t>
      </w:r>
      <w:proofErr w:type="spellStart"/>
      <w:r w:rsidR="00011F7C" w:rsidRPr="00011F7C">
        <w:rPr>
          <w:rFonts w:ascii="Arial" w:hAnsi="Arial" w:cs="Arial"/>
          <w:i/>
          <w:sz w:val="20"/>
          <w:szCs w:val="20"/>
        </w:rPr>
        <w:t>Trichuris</w:t>
      </w:r>
      <w:proofErr w:type="spellEnd"/>
      <w:r w:rsidR="00011F7C" w:rsidRPr="00011F7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011F7C" w:rsidRPr="00011F7C">
        <w:rPr>
          <w:rFonts w:ascii="Arial" w:hAnsi="Arial" w:cs="Arial"/>
          <w:i/>
          <w:sz w:val="20"/>
          <w:szCs w:val="20"/>
        </w:rPr>
        <w:t>trichiura</w:t>
      </w:r>
      <w:proofErr w:type="spellEnd"/>
    </w:p>
    <w:p w14:paraId="6AC94CB2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011F7C">
        <w:rPr>
          <w:rFonts w:ascii="Arial" w:hAnsi="Arial" w:cs="Arial"/>
          <w:sz w:val="20"/>
          <w:szCs w:val="20"/>
        </w:rPr>
        <w:t xml:space="preserve">ingestão de ovos encontrados no solo, alimentos e mãos contaminados.  </w:t>
      </w:r>
    </w:p>
    <w:p w14:paraId="47904173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011F7C">
        <w:rPr>
          <w:rFonts w:ascii="Arial" w:hAnsi="Arial" w:cs="Arial"/>
          <w:sz w:val="20"/>
          <w:szCs w:val="20"/>
        </w:rPr>
        <w:t xml:space="preserve">Em geral manifestações leves em infestação com poucos vermes. </w:t>
      </w:r>
      <w:r w:rsidR="00A45B60">
        <w:rPr>
          <w:rFonts w:ascii="Arial" w:hAnsi="Arial" w:cs="Arial"/>
          <w:sz w:val="20"/>
          <w:szCs w:val="20"/>
        </w:rPr>
        <w:t>Na</w:t>
      </w:r>
      <w:r w:rsidR="00011F7C">
        <w:rPr>
          <w:rFonts w:ascii="Arial" w:hAnsi="Arial" w:cs="Arial"/>
          <w:sz w:val="20"/>
          <w:szCs w:val="20"/>
        </w:rPr>
        <w:t xml:space="preserve"> criança com infecção extensa</w:t>
      </w:r>
      <w:r w:rsidR="00A45B60">
        <w:rPr>
          <w:rFonts w:ascii="Arial" w:hAnsi="Arial" w:cs="Arial"/>
          <w:sz w:val="20"/>
          <w:szCs w:val="20"/>
        </w:rPr>
        <w:t>, especialmente desnutrida pode ocorrer a s</w:t>
      </w:r>
      <w:r w:rsidR="00011F7C">
        <w:rPr>
          <w:rFonts w:ascii="Arial" w:hAnsi="Arial" w:cs="Arial"/>
          <w:sz w:val="20"/>
          <w:szCs w:val="20"/>
        </w:rPr>
        <w:t>índrome disentérica associada com diarreia grave com sangue e muco, presença de anemia e retardo do crescimento e desenvolvimento</w:t>
      </w:r>
      <w:r w:rsidR="00A45B60">
        <w:rPr>
          <w:rFonts w:ascii="Arial" w:hAnsi="Arial" w:cs="Arial"/>
          <w:sz w:val="20"/>
          <w:szCs w:val="20"/>
        </w:rPr>
        <w:t xml:space="preserve">. Prolapso retal ocorre em alguns casos. </w:t>
      </w:r>
      <w:r w:rsidR="00011F7C">
        <w:rPr>
          <w:rFonts w:ascii="Arial" w:hAnsi="Arial" w:cs="Arial"/>
          <w:sz w:val="20"/>
          <w:szCs w:val="20"/>
        </w:rPr>
        <w:t xml:space="preserve"> </w:t>
      </w:r>
    </w:p>
    <w:p w14:paraId="042BAB21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A45B60">
        <w:rPr>
          <w:rFonts w:ascii="Arial" w:hAnsi="Arial" w:cs="Arial"/>
          <w:sz w:val="20"/>
          <w:szCs w:val="20"/>
        </w:rPr>
        <w:t xml:space="preserve">achados de ovos nas fezes, pesquisados pelos métodos de Faust, Lutz ou Kato-Katz. Na </w:t>
      </w:r>
      <w:proofErr w:type="spellStart"/>
      <w:r w:rsidR="00A45B60">
        <w:rPr>
          <w:rFonts w:ascii="Arial" w:hAnsi="Arial" w:cs="Arial"/>
          <w:sz w:val="20"/>
          <w:szCs w:val="20"/>
        </w:rPr>
        <w:t>tricuríase</w:t>
      </w:r>
      <w:proofErr w:type="spellEnd"/>
      <w:r w:rsidR="00A45B60">
        <w:rPr>
          <w:rFonts w:ascii="Arial" w:hAnsi="Arial" w:cs="Arial"/>
          <w:sz w:val="20"/>
          <w:szCs w:val="20"/>
        </w:rPr>
        <w:t xml:space="preserve"> maciça o diagnóstico é feito pela </w:t>
      </w:r>
      <w:proofErr w:type="spellStart"/>
      <w:r w:rsidR="00A45B60">
        <w:rPr>
          <w:rFonts w:ascii="Arial" w:hAnsi="Arial" w:cs="Arial"/>
          <w:sz w:val="20"/>
          <w:szCs w:val="20"/>
        </w:rPr>
        <w:t>retossigmoidoscopia</w:t>
      </w:r>
      <w:proofErr w:type="spellEnd"/>
      <w:r w:rsidR="00A45B60">
        <w:rPr>
          <w:rFonts w:ascii="Arial" w:hAnsi="Arial" w:cs="Arial"/>
          <w:sz w:val="20"/>
          <w:szCs w:val="20"/>
        </w:rPr>
        <w:t>, que permite o reconhecimento de inúmeros vermes de 3 a 5 cm de comprimento, fixados a uma mucosa hiperemiada e friável.</w:t>
      </w:r>
    </w:p>
    <w:p w14:paraId="1A50B601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A45B60">
        <w:rPr>
          <w:rFonts w:ascii="Arial" w:hAnsi="Arial" w:cs="Arial"/>
          <w:sz w:val="20"/>
          <w:szCs w:val="20"/>
        </w:rPr>
        <w:t xml:space="preserve">Pesquisas mostram boa recuperação de peso e estatura nas crianças com </w:t>
      </w:r>
      <w:proofErr w:type="spellStart"/>
      <w:r w:rsidR="00A45B60">
        <w:rPr>
          <w:rFonts w:ascii="Arial" w:hAnsi="Arial" w:cs="Arial"/>
          <w:sz w:val="20"/>
          <w:szCs w:val="20"/>
        </w:rPr>
        <w:t>tricuríase</w:t>
      </w:r>
      <w:proofErr w:type="spellEnd"/>
      <w:r w:rsidR="00A45B60">
        <w:rPr>
          <w:rFonts w:ascii="Arial" w:hAnsi="Arial" w:cs="Arial"/>
          <w:sz w:val="20"/>
          <w:szCs w:val="20"/>
        </w:rPr>
        <w:t xml:space="preserve"> maciça após tratamento específico. </w:t>
      </w:r>
    </w:p>
    <w:p w14:paraId="256313DD" w14:textId="77777777" w:rsidR="001442FC" w:rsidRDefault="001442F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C749D9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749D9">
        <w:rPr>
          <w:rFonts w:ascii="Arial" w:hAnsi="Arial" w:cs="Arial"/>
          <w:sz w:val="20"/>
          <w:szCs w:val="20"/>
        </w:rPr>
        <w:t>oxipiriquantel</w:t>
      </w:r>
      <w:proofErr w:type="spellEnd"/>
      <w:r w:rsidR="00C749D9">
        <w:rPr>
          <w:rFonts w:ascii="Arial" w:hAnsi="Arial" w:cs="Arial"/>
          <w:sz w:val="20"/>
          <w:szCs w:val="20"/>
        </w:rPr>
        <w:t xml:space="preserve"> é a droga de escolha, com até 90% de eficácia, mas dificilmente encontrada no mercado. Veja opções terapêuticas e dose na tabela 1. </w:t>
      </w:r>
    </w:p>
    <w:p w14:paraId="64FDD468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ENTEROBÍASE OU OXIURÍASE</w:t>
      </w:r>
    </w:p>
    <w:p w14:paraId="78CA92CA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4BF9" w:rsidRPr="00574BF9">
        <w:rPr>
          <w:rFonts w:ascii="Arial" w:hAnsi="Arial" w:cs="Arial"/>
          <w:i/>
          <w:sz w:val="20"/>
          <w:szCs w:val="20"/>
        </w:rPr>
        <w:t>Enterobius</w:t>
      </w:r>
      <w:proofErr w:type="spellEnd"/>
      <w:r w:rsidR="00574BF9" w:rsidRPr="00574BF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574BF9" w:rsidRPr="00574BF9">
        <w:rPr>
          <w:rFonts w:ascii="Arial" w:hAnsi="Arial" w:cs="Arial"/>
          <w:i/>
          <w:sz w:val="20"/>
          <w:szCs w:val="20"/>
        </w:rPr>
        <w:t>vermicularis</w:t>
      </w:r>
      <w:proofErr w:type="spellEnd"/>
      <w:r w:rsidR="00574BF9">
        <w:rPr>
          <w:rFonts w:ascii="Arial" w:hAnsi="Arial" w:cs="Arial"/>
          <w:sz w:val="20"/>
          <w:szCs w:val="20"/>
        </w:rPr>
        <w:t xml:space="preserve"> ou </w:t>
      </w:r>
      <w:proofErr w:type="spellStart"/>
      <w:r w:rsidR="00574BF9" w:rsidRPr="00574BF9">
        <w:rPr>
          <w:rFonts w:ascii="Arial" w:hAnsi="Arial" w:cs="Arial"/>
          <w:i/>
          <w:sz w:val="20"/>
          <w:szCs w:val="20"/>
        </w:rPr>
        <w:t>Oxiurus</w:t>
      </w:r>
      <w:proofErr w:type="spellEnd"/>
      <w:r w:rsidR="00574BF9" w:rsidRPr="00574BF9">
        <w:rPr>
          <w:rFonts w:ascii="Arial" w:hAnsi="Arial" w:cs="Arial"/>
          <w:i/>
          <w:sz w:val="20"/>
          <w:szCs w:val="20"/>
        </w:rPr>
        <w:t xml:space="preserve"> vermiculares</w:t>
      </w:r>
    </w:p>
    <w:p w14:paraId="0E6E36A3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334697">
        <w:rPr>
          <w:rFonts w:ascii="Arial" w:hAnsi="Arial" w:cs="Arial"/>
          <w:sz w:val="20"/>
          <w:szCs w:val="20"/>
        </w:rPr>
        <w:t xml:space="preserve">Transmissão direta do ânus para a boca, principalmente por crianças e adultos sem cuidados de higiene e doentes mentais. Transmissão indireta também é possível, com a inalação de ovos presentes na poeira e utensílios domésticos. A </w:t>
      </w:r>
      <w:proofErr w:type="spellStart"/>
      <w:r w:rsidR="00334697">
        <w:rPr>
          <w:rFonts w:ascii="Arial" w:hAnsi="Arial" w:cs="Arial"/>
          <w:sz w:val="20"/>
          <w:szCs w:val="20"/>
        </w:rPr>
        <w:t>retroinfecção</w:t>
      </w:r>
      <w:proofErr w:type="spellEnd"/>
      <w:r w:rsidR="00334697">
        <w:rPr>
          <w:rFonts w:ascii="Arial" w:hAnsi="Arial" w:cs="Arial"/>
          <w:sz w:val="20"/>
          <w:szCs w:val="20"/>
        </w:rPr>
        <w:t xml:space="preserve"> é menos comum, e consiste na migração de larvas da região anal, por via ascendente, até os cólons e ceco. </w:t>
      </w:r>
    </w:p>
    <w:p w14:paraId="3532CA61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DA6A69">
        <w:rPr>
          <w:rFonts w:ascii="Arial" w:hAnsi="Arial" w:cs="Arial"/>
          <w:sz w:val="20"/>
          <w:szCs w:val="20"/>
        </w:rPr>
        <w:t>sua principal característica é o prurido anal, mais frequente no período noturno, o que causa irritabilidade, sono intranquilo e desassossego. As lesões causadas pelo ato de coçar podem resultar em infecções secundárias em torno do ânus e pontos hemorrágicos. Outros sintomas: dor abdominal, vômitos, tene</w:t>
      </w:r>
      <w:r w:rsidR="00BF69C4">
        <w:rPr>
          <w:rFonts w:ascii="Arial" w:hAnsi="Arial" w:cs="Arial"/>
          <w:sz w:val="20"/>
          <w:szCs w:val="20"/>
        </w:rPr>
        <w:t>s</w:t>
      </w:r>
      <w:r w:rsidR="00DA6A69">
        <w:rPr>
          <w:rFonts w:ascii="Arial" w:hAnsi="Arial" w:cs="Arial"/>
          <w:sz w:val="20"/>
          <w:szCs w:val="20"/>
        </w:rPr>
        <w:t xml:space="preserve">mo. </w:t>
      </w:r>
    </w:p>
    <w:p w14:paraId="788AC9C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BF69C4">
        <w:rPr>
          <w:rFonts w:ascii="Arial" w:hAnsi="Arial" w:cs="Arial"/>
          <w:sz w:val="20"/>
          <w:szCs w:val="20"/>
        </w:rPr>
        <w:t xml:space="preserve">A tentativa de encontrar ovos de oxiúros em EPF é ocasionalmente infrutífera. O método de </w:t>
      </w:r>
      <w:proofErr w:type="spellStart"/>
      <w:r w:rsidR="00BF69C4">
        <w:rPr>
          <w:rFonts w:ascii="Arial" w:hAnsi="Arial" w:cs="Arial"/>
          <w:sz w:val="20"/>
          <w:szCs w:val="20"/>
        </w:rPr>
        <w:t>swab</w:t>
      </w:r>
      <w:proofErr w:type="spellEnd"/>
      <w:r w:rsidR="00BF69C4">
        <w:rPr>
          <w:rFonts w:ascii="Arial" w:hAnsi="Arial" w:cs="Arial"/>
          <w:sz w:val="20"/>
          <w:szCs w:val="20"/>
        </w:rPr>
        <w:t xml:space="preserve"> anal ou fita gomada é eficiente para o diagnóstico.</w:t>
      </w:r>
    </w:p>
    <w:p w14:paraId="7F6C79C9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DA6A69">
        <w:rPr>
          <w:rFonts w:ascii="Arial" w:hAnsi="Arial" w:cs="Arial"/>
          <w:sz w:val="20"/>
          <w:szCs w:val="20"/>
        </w:rPr>
        <w:t xml:space="preserve">Nas meninas, o verme pode migrar para a região genital, podendo ser encontrado na vulva, vagina e até na cavidade peritoneal. Causa intenso prurido vulvar, corrimento e até complicações </w:t>
      </w:r>
      <w:proofErr w:type="spellStart"/>
      <w:r w:rsidR="00DA6A69">
        <w:rPr>
          <w:rFonts w:ascii="Arial" w:hAnsi="Arial" w:cs="Arial"/>
          <w:sz w:val="20"/>
          <w:szCs w:val="20"/>
        </w:rPr>
        <w:t>anexiais</w:t>
      </w:r>
      <w:proofErr w:type="spellEnd"/>
      <w:r w:rsidR="00DA6A69">
        <w:rPr>
          <w:rFonts w:ascii="Arial" w:hAnsi="Arial" w:cs="Arial"/>
          <w:sz w:val="20"/>
          <w:szCs w:val="20"/>
        </w:rPr>
        <w:t>. Há hipótese de ocorrer apendicite</w:t>
      </w:r>
      <w:r w:rsidR="00EE0FDE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="00EE0FDE">
        <w:rPr>
          <w:rFonts w:ascii="Arial" w:hAnsi="Arial" w:cs="Arial"/>
          <w:sz w:val="20"/>
          <w:szCs w:val="20"/>
        </w:rPr>
        <w:t>enterobíase</w:t>
      </w:r>
      <w:proofErr w:type="spellEnd"/>
      <w:r w:rsidR="00EE0FDE">
        <w:rPr>
          <w:rFonts w:ascii="Arial" w:hAnsi="Arial" w:cs="Arial"/>
          <w:sz w:val="20"/>
          <w:szCs w:val="20"/>
        </w:rPr>
        <w:t>, mas não é usu</w:t>
      </w:r>
      <w:r w:rsidR="00DA6A69">
        <w:rPr>
          <w:rFonts w:ascii="Arial" w:hAnsi="Arial" w:cs="Arial"/>
          <w:sz w:val="20"/>
          <w:szCs w:val="20"/>
        </w:rPr>
        <w:t xml:space="preserve">al e nem mesmo comprovado. </w:t>
      </w:r>
    </w:p>
    <w:p w14:paraId="7F891CC3" w14:textId="77777777" w:rsidR="00127453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127453">
        <w:rPr>
          <w:rFonts w:ascii="Arial" w:hAnsi="Arial" w:cs="Arial"/>
          <w:sz w:val="20"/>
          <w:szCs w:val="20"/>
        </w:rPr>
        <w:t xml:space="preserve">há 3 medicamentos que atingem 90 a 100% de eficácia na eliminação deste parasita: </w:t>
      </w:r>
      <w:proofErr w:type="spellStart"/>
      <w:r w:rsidR="00127453">
        <w:rPr>
          <w:rFonts w:ascii="Arial" w:hAnsi="Arial" w:cs="Arial"/>
          <w:sz w:val="20"/>
          <w:szCs w:val="20"/>
        </w:rPr>
        <w:t>mebendazol</w:t>
      </w:r>
      <w:proofErr w:type="spellEnd"/>
      <w:r w:rsidR="00127453">
        <w:rPr>
          <w:rFonts w:ascii="Arial" w:hAnsi="Arial" w:cs="Arial"/>
          <w:sz w:val="20"/>
          <w:szCs w:val="20"/>
        </w:rPr>
        <w:t xml:space="preserve"> (inclusive em dose única de 100 mg)</w:t>
      </w:r>
      <w:r w:rsidR="00414D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14D44">
        <w:rPr>
          <w:rFonts w:ascii="Arial" w:hAnsi="Arial" w:cs="Arial"/>
          <w:sz w:val="20"/>
          <w:szCs w:val="20"/>
        </w:rPr>
        <w:t>albendazol</w:t>
      </w:r>
      <w:proofErr w:type="spellEnd"/>
      <w:r w:rsidR="00414D44">
        <w:rPr>
          <w:rFonts w:ascii="Arial" w:hAnsi="Arial" w:cs="Arial"/>
          <w:sz w:val="20"/>
          <w:szCs w:val="20"/>
        </w:rPr>
        <w:t xml:space="preserve"> em dose única e </w:t>
      </w:r>
      <w:proofErr w:type="spellStart"/>
      <w:r w:rsidR="00414D44">
        <w:rPr>
          <w:rFonts w:ascii="Arial" w:hAnsi="Arial" w:cs="Arial"/>
          <w:sz w:val="20"/>
          <w:szCs w:val="20"/>
        </w:rPr>
        <w:t>pa</w:t>
      </w:r>
      <w:r w:rsidR="00127453">
        <w:rPr>
          <w:rFonts w:ascii="Arial" w:hAnsi="Arial" w:cs="Arial"/>
          <w:sz w:val="20"/>
          <w:szCs w:val="20"/>
        </w:rPr>
        <w:t>moato</w:t>
      </w:r>
      <w:proofErr w:type="spellEnd"/>
      <w:r w:rsidR="0012745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127453">
        <w:rPr>
          <w:rFonts w:ascii="Arial" w:hAnsi="Arial" w:cs="Arial"/>
          <w:sz w:val="20"/>
          <w:szCs w:val="20"/>
        </w:rPr>
        <w:t>pirvínio</w:t>
      </w:r>
      <w:proofErr w:type="spellEnd"/>
      <w:r w:rsidR="00127453">
        <w:rPr>
          <w:rFonts w:ascii="Arial" w:hAnsi="Arial" w:cs="Arial"/>
          <w:sz w:val="20"/>
          <w:szCs w:val="20"/>
        </w:rPr>
        <w:t xml:space="preserve"> em dose única (tabela 1). </w:t>
      </w:r>
    </w:p>
    <w:p w14:paraId="4A2151B6" w14:textId="77777777" w:rsidR="002A158C" w:rsidRDefault="002A158C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Controle de cura:</w:t>
      </w:r>
      <w:r w:rsidR="00961F5C">
        <w:rPr>
          <w:rFonts w:ascii="Arial" w:hAnsi="Arial" w:cs="Arial"/>
          <w:b/>
          <w:sz w:val="20"/>
          <w:szCs w:val="20"/>
        </w:rPr>
        <w:t xml:space="preserve"> </w:t>
      </w:r>
      <w:r w:rsidR="00961F5C" w:rsidRPr="00961F5C">
        <w:rPr>
          <w:rFonts w:ascii="Arial" w:hAnsi="Arial" w:cs="Arial"/>
          <w:sz w:val="20"/>
          <w:szCs w:val="20"/>
        </w:rPr>
        <w:t>A recidiva é muito frequente</w:t>
      </w:r>
      <w:r w:rsidR="00961F5C">
        <w:rPr>
          <w:rFonts w:ascii="Arial" w:hAnsi="Arial" w:cs="Arial"/>
          <w:sz w:val="20"/>
          <w:szCs w:val="20"/>
        </w:rPr>
        <w:t xml:space="preserve">, justificando uma boa orientação preventiva, como: </w:t>
      </w:r>
    </w:p>
    <w:p w14:paraId="7B488A1B" w14:textId="77777777" w:rsidR="00961F5C" w:rsidRDefault="00961F5C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tratar</w:t>
      </w:r>
      <w:proofErr w:type="gramEnd"/>
      <w:r>
        <w:rPr>
          <w:rFonts w:ascii="Arial" w:hAnsi="Arial" w:cs="Arial"/>
          <w:sz w:val="20"/>
          <w:szCs w:val="20"/>
        </w:rPr>
        <w:t xml:space="preserve"> todos os familiares, especialmente as outras crianças; </w:t>
      </w:r>
    </w:p>
    <w:p w14:paraId="28E72998" w14:textId="77777777" w:rsidR="00961F5C" w:rsidRDefault="00961F5C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impedir a contaminação dos dedos da criança com ovos (uso de macacão, unhas cortadas);</w:t>
      </w:r>
    </w:p>
    <w:p w14:paraId="47336264" w14:textId="77777777" w:rsidR="00961F5C" w:rsidRDefault="00961F5C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lavar o vestuário e roupas de cama; </w:t>
      </w:r>
    </w:p>
    <w:p w14:paraId="19527CAF" w14:textId="77777777" w:rsidR="00961F5C" w:rsidRDefault="00961F5C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repetir o medicamento após 15 a 20 dias. </w:t>
      </w:r>
    </w:p>
    <w:p w14:paraId="0C85FDB3" w14:textId="77777777" w:rsidR="00961F5C" w:rsidRDefault="00961F5C" w:rsidP="00EA12A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B627161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TENÍASE</w:t>
      </w:r>
    </w:p>
    <w:p w14:paraId="5AA4564D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7031" w:rsidRPr="00E37031">
        <w:rPr>
          <w:rFonts w:ascii="Arial" w:hAnsi="Arial" w:cs="Arial"/>
          <w:i/>
          <w:sz w:val="20"/>
          <w:szCs w:val="20"/>
        </w:rPr>
        <w:t>Taenia</w:t>
      </w:r>
      <w:proofErr w:type="spellEnd"/>
      <w:r w:rsidR="00E37031" w:rsidRPr="00E3703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37031" w:rsidRPr="00E37031">
        <w:rPr>
          <w:rFonts w:ascii="Arial" w:hAnsi="Arial" w:cs="Arial"/>
          <w:i/>
          <w:sz w:val="20"/>
          <w:szCs w:val="20"/>
        </w:rPr>
        <w:t>solium</w:t>
      </w:r>
      <w:proofErr w:type="spellEnd"/>
      <w:r w:rsidR="00E37031">
        <w:rPr>
          <w:rFonts w:ascii="Arial" w:hAnsi="Arial" w:cs="Arial"/>
          <w:sz w:val="20"/>
          <w:szCs w:val="20"/>
        </w:rPr>
        <w:t xml:space="preserve"> (embrião parasita o porco) e </w:t>
      </w:r>
      <w:proofErr w:type="spellStart"/>
      <w:r w:rsidR="00E37031" w:rsidRPr="00E37031">
        <w:rPr>
          <w:rFonts w:ascii="Arial" w:hAnsi="Arial" w:cs="Arial"/>
          <w:i/>
          <w:sz w:val="20"/>
          <w:szCs w:val="20"/>
        </w:rPr>
        <w:t>Taenia</w:t>
      </w:r>
      <w:proofErr w:type="spellEnd"/>
      <w:r w:rsidR="00E37031" w:rsidRPr="00E3703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37031" w:rsidRPr="00E37031">
        <w:rPr>
          <w:rFonts w:ascii="Arial" w:hAnsi="Arial" w:cs="Arial"/>
          <w:i/>
          <w:sz w:val="20"/>
          <w:szCs w:val="20"/>
        </w:rPr>
        <w:t>saginata</w:t>
      </w:r>
      <w:proofErr w:type="spellEnd"/>
      <w:r w:rsidR="00E37031">
        <w:rPr>
          <w:rFonts w:ascii="Arial" w:hAnsi="Arial" w:cs="Arial"/>
          <w:sz w:val="20"/>
          <w:szCs w:val="20"/>
        </w:rPr>
        <w:t xml:space="preserve"> (embrião parasita o gado bovino). </w:t>
      </w:r>
    </w:p>
    <w:p w14:paraId="6D8FAD6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AD20F1">
        <w:rPr>
          <w:rFonts w:ascii="Arial" w:hAnsi="Arial" w:cs="Arial"/>
          <w:sz w:val="20"/>
          <w:szCs w:val="20"/>
        </w:rPr>
        <w:t>ingesta de carne de boi ou de porco mal cozida</w:t>
      </w:r>
      <w:r w:rsidR="00AD2FE5">
        <w:rPr>
          <w:rFonts w:ascii="Arial" w:hAnsi="Arial" w:cs="Arial"/>
          <w:sz w:val="20"/>
          <w:szCs w:val="20"/>
        </w:rPr>
        <w:t xml:space="preserve"> que contém as </w:t>
      </w:r>
      <w:proofErr w:type="spellStart"/>
      <w:proofErr w:type="gramStart"/>
      <w:r w:rsidR="00AD2FE5">
        <w:rPr>
          <w:rFonts w:ascii="Arial" w:hAnsi="Arial" w:cs="Arial"/>
          <w:sz w:val="20"/>
          <w:szCs w:val="20"/>
        </w:rPr>
        <w:t>larvas</w:t>
      </w:r>
      <w:r w:rsidR="00AD20F1">
        <w:rPr>
          <w:rFonts w:ascii="Arial" w:hAnsi="Arial" w:cs="Arial"/>
          <w:sz w:val="20"/>
          <w:szCs w:val="20"/>
        </w:rPr>
        <w:t>.</w:t>
      </w:r>
      <w:r w:rsidR="00AD2FE5">
        <w:rPr>
          <w:rFonts w:ascii="Arial" w:hAnsi="Arial" w:cs="Arial"/>
          <w:sz w:val="20"/>
          <w:szCs w:val="20"/>
        </w:rPr>
        <w:t>Período</w:t>
      </w:r>
      <w:proofErr w:type="spellEnd"/>
      <w:proofErr w:type="gramEnd"/>
      <w:r w:rsidR="00AD2FE5">
        <w:rPr>
          <w:rFonts w:ascii="Arial" w:hAnsi="Arial" w:cs="Arial"/>
          <w:sz w:val="20"/>
          <w:szCs w:val="20"/>
        </w:rPr>
        <w:t xml:space="preserve"> de incubação de cerca de três meses da ingestão da larva. </w:t>
      </w:r>
      <w:r w:rsidR="00AD20F1">
        <w:rPr>
          <w:rFonts w:ascii="Arial" w:hAnsi="Arial" w:cs="Arial"/>
          <w:sz w:val="20"/>
          <w:szCs w:val="20"/>
        </w:rPr>
        <w:t xml:space="preserve"> </w:t>
      </w:r>
    </w:p>
    <w:p w14:paraId="3BFD063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AD2FE5">
        <w:rPr>
          <w:rFonts w:ascii="Arial" w:hAnsi="Arial" w:cs="Arial"/>
          <w:sz w:val="20"/>
          <w:szCs w:val="20"/>
        </w:rPr>
        <w:t xml:space="preserve">náuseas, perda de peso, diarreia ou obstipação, e dores abdominais. </w:t>
      </w:r>
    </w:p>
    <w:p w14:paraId="74E3465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AD2FE5">
        <w:rPr>
          <w:rFonts w:ascii="Arial" w:hAnsi="Arial" w:cs="Arial"/>
          <w:sz w:val="20"/>
          <w:szCs w:val="20"/>
        </w:rPr>
        <w:t xml:space="preserve">achado de </w:t>
      </w:r>
      <w:proofErr w:type="spellStart"/>
      <w:r w:rsidR="00AD2FE5">
        <w:rPr>
          <w:rFonts w:ascii="Arial" w:hAnsi="Arial" w:cs="Arial"/>
          <w:sz w:val="20"/>
          <w:szCs w:val="20"/>
        </w:rPr>
        <w:t>proglotes</w:t>
      </w:r>
      <w:proofErr w:type="spellEnd"/>
      <w:r w:rsidR="00AD2FE5">
        <w:rPr>
          <w:rFonts w:ascii="Arial" w:hAnsi="Arial" w:cs="Arial"/>
          <w:sz w:val="20"/>
          <w:szCs w:val="20"/>
        </w:rPr>
        <w:t xml:space="preserve"> nas fezes, roupas íntimas ou lençóis. Pode-se utilizar o método de Faust ou outros, mas é aconselhado examinar várias amostras de fezes. O teste de </w:t>
      </w:r>
      <w:proofErr w:type="spellStart"/>
      <w:r w:rsidR="00AD2FE5">
        <w:rPr>
          <w:rFonts w:ascii="Arial" w:hAnsi="Arial" w:cs="Arial"/>
          <w:sz w:val="20"/>
          <w:szCs w:val="20"/>
        </w:rPr>
        <w:t>swab</w:t>
      </w:r>
      <w:proofErr w:type="spellEnd"/>
      <w:r w:rsidR="00AD2FE5">
        <w:rPr>
          <w:rFonts w:ascii="Arial" w:hAnsi="Arial" w:cs="Arial"/>
          <w:sz w:val="20"/>
          <w:szCs w:val="20"/>
        </w:rPr>
        <w:t xml:space="preserve"> anal pode ajudar no diagnóstico. </w:t>
      </w:r>
    </w:p>
    <w:p w14:paraId="4E0D53F6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AD2FE5">
        <w:rPr>
          <w:rFonts w:ascii="Arial" w:hAnsi="Arial" w:cs="Arial"/>
          <w:sz w:val="20"/>
          <w:szCs w:val="20"/>
        </w:rPr>
        <w:t xml:space="preserve">é raro, mas podem ocorrer </w:t>
      </w:r>
      <w:proofErr w:type="spellStart"/>
      <w:r w:rsidR="00AD2FE5">
        <w:rPr>
          <w:rFonts w:ascii="Arial" w:hAnsi="Arial" w:cs="Arial"/>
          <w:sz w:val="20"/>
          <w:szCs w:val="20"/>
        </w:rPr>
        <w:t>suboclusão</w:t>
      </w:r>
      <w:proofErr w:type="spellEnd"/>
      <w:r w:rsidR="00AD2FE5">
        <w:rPr>
          <w:rFonts w:ascii="Arial" w:hAnsi="Arial" w:cs="Arial"/>
          <w:sz w:val="20"/>
          <w:szCs w:val="20"/>
        </w:rPr>
        <w:t xml:space="preserve"> intestinal, apendicite, </w:t>
      </w:r>
      <w:proofErr w:type="spellStart"/>
      <w:r w:rsidR="00AD2FE5">
        <w:rPr>
          <w:rFonts w:ascii="Arial" w:hAnsi="Arial" w:cs="Arial"/>
          <w:sz w:val="20"/>
          <w:szCs w:val="20"/>
        </w:rPr>
        <w:t>colangite</w:t>
      </w:r>
      <w:proofErr w:type="spellEnd"/>
      <w:r w:rsidR="00AD2FE5">
        <w:rPr>
          <w:rFonts w:ascii="Arial" w:hAnsi="Arial" w:cs="Arial"/>
          <w:sz w:val="20"/>
          <w:szCs w:val="20"/>
        </w:rPr>
        <w:t xml:space="preserve"> ou pancreatite. </w:t>
      </w:r>
    </w:p>
    <w:p w14:paraId="705AE998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17A8">
        <w:rPr>
          <w:rFonts w:ascii="Arial" w:hAnsi="Arial" w:cs="Arial"/>
          <w:sz w:val="20"/>
          <w:szCs w:val="20"/>
        </w:rPr>
        <w:t>Niclosamida</w:t>
      </w:r>
      <w:proofErr w:type="spellEnd"/>
      <w:r w:rsidR="006C17A8">
        <w:rPr>
          <w:rFonts w:ascii="Arial" w:hAnsi="Arial" w:cs="Arial"/>
          <w:sz w:val="20"/>
          <w:szCs w:val="20"/>
        </w:rPr>
        <w:t xml:space="preserve"> como 1ª escolha, em dose única (90% de cura), o </w:t>
      </w:r>
      <w:proofErr w:type="spellStart"/>
      <w:r w:rsidR="006C17A8">
        <w:rPr>
          <w:rFonts w:ascii="Arial" w:hAnsi="Arial" w:cs="Arial"/>
          <w:sz w:val="20"/>
          <w:szCs w:val="20"/>
        </w:rPr>
        <w:t>praziquantel</w:t>
      </w:r>
      <w:proofErr w:type="spellEnd"/>
      <w:r w:rsidR="006C17A8">
        <w:rPr>
          <w:rFonts w:ascii="Arial" w:hAnsi="Arial" w:cs="Arial"/>
          <w:sz w:val="20"/>
          <w:szCs w:val="20"/>
        </w:rPr>
        <w:t xml:space="preserve"> por 4 dias, </w:t>
      </w:r>
      <w:proofErr w:type="spellStart"/>
      <w:r w:rsidR="006C17A8">
        <w:rPr>
          <w:rFonts w:ascii="Arial" w:hAnsi="Arial" w:cs="Arial"/>
          <w:sz w:val="20"/>
          <w:szCs w:val="20"/>
        </w:rPr>
        <w:t>mebendazol</w:t>
      </w:r>
      <w:proofErr w:type="spellEnd"/>
      <w:r w:rsidR="006C17A8">
        <w:rPr>
          <w:rFonts w:ascii="Arial" w:hAnsi="Arial" w:cs="Arial"/>
          <w:sz w:val="20"/>
          <w:szCs w:val="20"/>
        </w:rPr>
        <w:t xml:space="preserve"> por 4 dias em dose dobrada e a </w:t>
      </w:r>
      <w:proofErr w:type="spellStart"/>
      <w:r w:rsidR="006C17A8">
        <w:rPr>
          <w:rFonts w:ascii="Arial" w:hAnsi="Arial" w:cs="Arial"/>
          <w:sz w:val="20"/>
          <w:szCs w:val="20"/>
        </w:rPr>
        <w:t>nitazoxanida</w:t>
      </w:r>
      <w:proofErr w:type="spellEnd"/>
      <w:r w:rsidR="006C17A8">
        <w:rPr>
          <w:rFonts w:ascii="Arial" w:hAnsi="Arial" w:cs="Arial"/>
          <w:sz w:val="20"/>
          <w:szCs w:val="20"/>
        </w:rPr>
        <w:t xml:space="preserve"> (tabela 1). </w:t>
      </w:r>
    </w:p>
    <w:p w14:paraId="6AC05544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HIMENOLEPÍASE</w:t>
      </w:r>
    </w:p>
    <w:p w14:paraId="6F940504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5095">
        <w:rPr>
          <w:rFonts w:ascii="Arial" w:hAnsi="Arial" w:cs="Arial"/>
          <w:i/>
          <w:sz w:val="20"/>
          <w:szCs w:val="20"/>
        </w:rPr>
        <w:t>Hymenolepis</w:t>
      </w:r>
      <w:proofErr w:type="spellEnd"/>
      <w:r w:rsidR="004A5095">
        <w:rPr>
          <w:rFonts w:ascii="Arial" w:hAnsi="Arial" w:cs="Arial"/>
          <w:i/>
          <w:sz w:val="20"/>
          <w:szCs w:val="20"/>
        </w:rPr>
        <w:t xml:space="preserve"> nana</w:t>
      </w:r>
      <w:r w:rsidR="004A5095" w:rsidRPr="004A5095">
        <w:rPr>
          <w:rFonts w:ascii="Arial" w:hAnsi="Arial" w:cs="Arial"/>
          <w:sz w:val="20"/>
          <w:szCs w:val="20"/>
        </w:rPr>
        <w:t>, e eventualmente</w:t>
      </w:r>
      <w:r w:rsidR="004A509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A5095">
        <w:rPr>
          <w:rFonts w:ascii="Arial" w:hAnsi="Arial" w:cs="Arial"/>
          <w:i/>
          <w:sz w:val="20"/>
          <w:szCs w:val="20"/>
        </w:rPr>
        <w:t>Hymenolepis</w:t>
      </w:r>
      <w:proofErr w:type="spellEnd"/>
      <w:r w:rsidR="004A5095">
        <w:rPr>
          <w:rFonts w:ascii="Arial" w:hAnsi="Arial" w:cs="Arial"/>
          <w:i/>
          <w:sz w:val="20"/>
          <w:szCs w:val="20"/>
        </w:rPr>
        <w:t xml:space="preserve"> diminuta</w:t>
      </w:r>
    </w:p>
    <w:p w14:paraId="1C915933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0E2EDA" w:rsidRPr="000E2EDA">
        <w:rPr>
          <w:rFonts w:ascii="Arial" w:hAnsi="Arial" w:cs="Arial"/>
          <w:i/>
          <w:sz w:val="20"/>
          <w:szCs w:val="20"/>
        </w:rPr>
        <w:t>H. nana</w:t>
      </w:r>
      <w:r w:rsidR="000E2EDA">
        <w:rPr>
          <w:rFonts w:ascii="Arial" w:hAnsi="Arial" w:cs="Arial"/>
          <w:sz w:val="20"/>
          <w:szCs w:val="20"/>
        </w:rPr>
        <w:t xml:space="preserve">: </w:t>
      </w:r>
      <w:r w:rsidR="000703AC">
        <w:rPr>
          <w:rFonts w:ascii="Arial" w:hAnsi="Arial" w:cs="Arial"/>
          <w:sz w:val="20"/>
          <w:szCs w:val="20"/>
        </w:rPr>
        <w:t xml:space="preserve">ingestão de ovos do meio externo ou por </w:t>
      </w:r>
      <w:proofErr w:type="spellStart"/>
      <w:r w:rsidR="000703AC">
        <w:rPr>
          <w:rFonts w:ascii="Arial" w:hAnsi="Arial" w:cs="Arial"/>
          <w:sz w:val="20"/>
          <w:szCs w:val="20"/>
        </w:rPr>
        <w:t>autoinfestação</w:t>
      </w:r>
      <w:proofErr w:type="spellEnd"/>
      <w:r w:rsidR="000703AC">
        <w:rPr>
          <w:rFonts w:ascii="Arial" w:hAnsi="Arial" w:cs="Arial"/>
          <w:sz w:val="20"/>
          <w:szCs w:val="20"/>
        </w:rPr>
        <w:t xml:space="preserve"> a partir da liberação intraluminal de ovos. </w:t>
      </w:r>
      <w:r w:rsidR="000E2EDA" w:rsidRPr="000E2EDA">
        <w:rPr>
          <w:rFonts w:ascii="Arial" w:hAnsi="Arial" w:cs="Arial"/>
          <w:i/>
          <w:sz w:val="20"/>
          <w:szCs w:val="20"/>
        </w:rPr>
        <w:t>H. diminuta</w:t>
      </w:r>
      <w:r w:rsidR="000E2EDA">
        <w:rPr>
          <w:rFonts w:ascii="Arial" w:hAnsi="Arial" w:cs="Arial"/>
          <w:sz w:val="20"/>
          <w:szCs w:val="20"/>
        </w:rPr>
        <w:t xml:space="preserve">: ingestão acidental ou por deficientes mentais de </w:t>
      </w:r>
      <w:proofErr w:type="spellStart"/>
      <w:r w:rsidR="000E2EDA">
        <w:rPr>
          <w:rFonts w:ascii="Arial" w:hAnsi="Arial" w:cs="Arial"/>
          <w:sz w:val="20"/>
          <w:szCs w:val="20"/>
        </w:rPr>
        <w:t>artrópodos</w:t>
      </w:r>
      <w:proofErr w:type="spellEnd"/>
      <w:r w:rsidR="000E2EDA">
        <w:rPr>
          <w:rFonts w:ascii="Arial" w:hAnsi="Arial" w:cs="Arial"/>
          <w:sz w:val="20"/>
          <w:szCs w:val="20"/>
        </w:rPr>
        <w:t xml:space="preserve"> (pulgas, borboletas, besouros, baratas). </w:t>
      </w:r>
    </w:p>
    <w:p w14:paraId="0F17BEFD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0703AC">
        <w:rPr>
          <w:rFonts w:ascii="Arial" w:hAnsi="Arial" w:cs="Arial"/>
          <w:sz w:val="20"/>
          <w:szCs w:val="20"/>
        </w:rPr>
        <w:t xml:space="preserve">em geral assintomática, pelo pequeno número de parasitas. Em crianças com grande contaminação, desnutridas ou </w:t>
      </w:r>
      <w:proofErr w:type="spellStart"/>
      <w:r w:rsidR="000703AC">
        <w:rPr>
          <w:rFonts w:ascii="Arial" w:hAnsi="Arial" w:cs="Arial"/>
          <w:sz w:val="20"/>
          <w:szCs w:val="20"/>
        </w:rPr>
        <w:t>imunodeficientes</w:t>
      </w:r>
      <w:proofErr w:type="spellEnd"/>
      <w:r w:rsidR="000703AC">
        <w:rPr>
          <w:rFonts w:ascii="Arial" w:hAnsi="Arial" w:cs="Arial"/>
          <w:sz w:val="20"/>
          <w:szCs w:val="20"/>
        </w:rPr>
        <w:t xml:space="preserve">, a </w:t>
      </w:r>
      <w:proofErr w:type="spellStart"/>
      <w:r w:rsidR="000703AC">
        <w:rPr>
          <w:rFonts w:ascii="Arial" w:hAnsi="Arial" w:cs="Arial"/>
          <w:sz w:val="20"/>
          <w:szCs w:val="20"/>
        </w:rPr>
        <w:t>autoinfestção</w:t>
      </w:r>
      <w:proofErr w:type="spellEnd"/>
      <w:r w:rsidR="000703AC">
        <w:rPr>
          <w:rFonts w:ascii="Arial" w:hAnsi="Arial" w:cs="Arial"/>
          <w:sz w:val="20"/>
          <w:szCs w:val="20"/>
        </w:rPr>
        <w:t xml:space="preserve"> se acelere e assim se dá a </w:t>
      </w:r>
      <w:proofErr w:type="spellStart"/>
      <w:r w:rsidR="000703AC">
        <w:rPr>
          <w:rFonts w:ascii="Arial" w:hAnsi="Arial" w:cs="Arial"/>
          <w:sz w:val="20"/>
          <w:szCs w:val="20"/>
        </w:rPr>
        <w:t>hiperinfestação</w:t>
      </w:r>
      <w:proofErr w:type="spellEnd"/>
      <w:r w:rsidR="000703AC">
        <w:rPr>
          <w:rFonts w:ascii="Arial" w:hAnsi="Arial" w:cs="Arial"/>
          <w:sz w:val="20"/>
          <w:szCs w:val="20"/>
        </w:rPr>
        <w:t xml:space="preserve">. Podem surgir sintomas gerais como cólicas abdominais e diarreia crônica. </w:t>
      </w:r>
    </w:p>
    <w:p w14:paraId="1D06B20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02359A">
        <w:rPr>
          <w:rFonts w:ascii="Arial" w:hAnsi="Arial" w:cs="Arial"/>
          <w:sz w:val="20"/>
          <w:szCs w:val="20"/>
        </w:rPr>
        <w:t xml:space="preserve">achado de ovos no EPF, por meio de técnicas de concentração </w:t>
      </w:r>
      <w:r w:rsidR="000E2EDA">
        <w:rPr>
          <w:rFonts w:ascii="Arial" w:hAnsi="Arial" w:cs="Arial"/>
          <w:sz w:val="20"/>
          <w:szCs w:val="20"/>
        </w:rPr>
        <w:t xml:space="preserve">de ovos. </w:t>
      </w:r>
    </w:p>
    <w:p w14:paraId="24E7656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6059">
        <w:rPr>
          <w:rFonts w:ascii="Arial" w:hAnsi="Arial" w:cs="Arial"/>
          <w:sz w:val="20"/>
          <w:szCs w:val="20"/>
        </w:rPr>
        <w:t>Praziquantel</w:t>
      </w:r>
      <w:proofErr w:type="spellEnd"/>
      <w:r w:rsidR="003E6059">
        <w:rPr>
          <w:rFonts w:ascii="Arial" w:hAnsi="Arial" w:cs="Arial"/>
          <w:sz w:val="20"/>
          <w:szCs w:val="20"/>
        </w:rPr>
        <w:t xml:space="preserve"> dose única (taxa de cura &gt; 95%). </w:t>
      </w:r>
      <w:proofErr w:type="spellStart"/>
      <w:r w:rsidR="003E6059">
        <w:rPr>
          <w:rFonts w:ascii="Arial" w:hAnsi="Arial" w:cs="Arial"/>
          <w:sz w:val="20"/>
          <w:szCs w:val="20"/>
        </w:rPr>
        <w:t>Niclosamida</w:t>
      </w:r>
      <w:proofErr w:type="spellEnd"/>
      <w:r w:rsidR="003E6059">
        <w:rPr>
          <w:rFonts w:ascii="Arial" w:hAnsi="Arial" w:cs="Arial"/>
          <w:sz w:val="20"/>
          <w:szCs w:val="20"/>
        </w:rPr>
        <w:t xml:space="preserve"> também é efetiva, porém deve ser administrada em 5 doses (tabela 1).</w:t>
      </w:r>
    </w:p>
    <w:p w14:paraId="5C2A9548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Controle de cura:</w:t>
      </w:r>
      <w:r w:rsidR="000E2EDA">
        <w:rPr>
          <w:rFonts w:ascii="Arial" w:hAnsi="Arial" w:cs="Arial"/>
          <w:b/>
          <w:sz w:val="20"/>
          <w:szCs w:val="20"/>
        </w:rPr>
        <w:t xml:space="preserve"> </w:t>
      </w:r>
      <w:r w:rsidR="000E2EDA" w:rsidRPr="000E2EDA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0E2EDA">
        <w:rPr>
          <w:rFonts w:ascii="Arial" w:hAnsi="Arial" w:cs="Arial"/>
          <w:sz w:val="20"/>
          <w:szCs w:val="20"/>
        </w:rPr>
        <w:t>autoinfestação</w:t>
      </w:r>
      <w:proofErr w:type="spellEnd"/>
      <w:r w:rsidR="000E2EDA">
        <w:rPr>
          <w:rFonts w:ascii="Arial" w:hAnsi="Arial" w:cs="Arial"/>
          <w:sz w:val="20"/>
          <w:szCs w:val="20"/>
        </w:rPr>
        <w:t xml:space="preserve"> promove a recidiva da parasitose, o que justifica repetir o tratamento após 20 a 30 dias. </w:t>
      </w:r>
      <w:r w:rsidR="000E2EDA">
        <w:rPr>
          <w:rFonts w:ascii="Arial" w:hAnsi="Arial" w:cs="Arial"/>
          <w:b/>
          <w:sz w:val="20"/>
          <w:szCs w:val="20"/>
        </w:rPr>
        <w:t xml:space="preserve"> </w:t>
      </w:r>
    </w:p>
    <w:p w14:paraId="68ADDC12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DIFILOBOTRÍASE</w:t>
      </w:r>
    </w:p>
    <w:p w14:paraId="70E09479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7F96" w:rsidRPr="00CE7F96">
        <w:rPr>
          <w:rFonts w:ascii="Arial" w:hAnsi="Arial" w:cs="Arial"/>
          <w:i/>
          <w:sz w:val="20"/>
          <w:szCs w:val="20"/>
        </w:rPr>
        <w:t>Dyphyllobothrium</w:t>
      </w:r>
      <w:proofErr w:type="spellEnd"/>
      <w:r w:rsidR="00CE7F96" w:rsidRPr="00CE7F9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CE7F96" w:rsidRPr="00CE7F96">
        <w:rPr>
          <w:rFonts w:ascii="Arial" w:hAnsi="Arial" w:cs="Arial"/>
          <w:i/>
          <w:sz w:val="20"/>
          <w:szCs w:val="20"/>
        </w:rPr>
        <w:t>latum</w:t>
      </w:r>
      <w:proofErr w:type="spellEnd"/>
    </w:p>
    <w:p w14:paraId="72ACE269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CE7F96">
        <w:rPr>
          <w:rFonts w:ascii="Arial" w:hAnsi="Arial" w:cs="Arial"/>
          <w:sz w:val="20"/>
          <w:szCs w:val="20"/>
        </w:rPr>
        <w:t>hábito de ingerir peixe defumado ou cru (sushi, sashimi, ceviche)</w:t>
      </w:r>
      <w:r w:rsidR="00AC4708">
        <w:rPr>
          <w:rFonts w:ascii="Arial" w:hAnsi="Arial" w:cs="Arial"/>
          <w:sz w:val="20"/>
          <w:szCs w:val="20"/>
        </w:rPr>
        <w:t xml:space="preserve">. </w:t>
      </w:r>
    </w:p>
    <w:p w14:paraId="6D76CB1B" w14:textId="77777777" w:rsidR="00EE3D2B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EF6378">
        <w:rPr>
          <w:rFonts w:ascii="Arial" w:hAnsi="Arial" w:cs="Arial"/>
          <w:sz w:val="20"/>
          <w:szCs w:val="20"/>
        </w:rPr>
        <w:t xml:space="preserve">A maioria dos indivíduos parasitados não apresenta sintomas. As manifestações podem incluir diarreia recorrente, dor ou desconforto abdominal, perda de peso, </w:t>
      </w:r>
      <w:r w:rsidR="00EE3D2B">
        <w:rPr>
          <w:rFonts w:ascii="Arial" w:hAnsi="Arial" w:cs="Arial"/>
          <w:sz w:val="20"/>
          <w:szCs w:val="20"/>
        </w:rPr>
        <w:t xml:space="preserve">e ouros sintomas inespecíficos como fraqueza, emagrecimento e vertigem. Quando a infecção persiste por mais de 3 a 4 anos, pode haver anemia </w:t>
      </w:r>
      <w:proofErr w:type="spellStart"/>
      <w:r w:rsidR="00EE3D2B">
        <w:rPr>
          <w:rFonts w:ascii="Arial" w:hAnsi="Arial" w:cs="Arial"/>
          <w:sz w:val="20"/>
          <w:szCs w:val="20"/>
        </w:rPr>
        <w:t>megloblástica</w:t>
      </w:r>
      <w:proofErr w:type="spellEnd"/>
      <w:r w:rsidR="00EE3D2B">
        <w:rPr>
          <w:rFonts w:ascii="Arial" w:hAnsi="Arial" w:cs="Arial"/>
          <w:sz w:val="20"/>
          <w:szCs w:val="20"/>
        </w:rPr>
        <w:t>, uma vez que o</w:t>
      </w:r>
      <w:r w:rsidR="00AC4708">
        <w:rPr>
          <w:rFonts w:ascii="Arial" w:hAnsi="Arial" w:cs="Arial"/>
          <w:sz w:val="20"/>
          <w:szCs w:val="20"/>
        </w:rPr>
        <w:t>s parasitas</w:t>
      </w:r>
      <w:r w:rsidR="00EE3D2B">
        <w:rPr>
          <w:rFonts w:ascii="Arial" w:hAnsi="Arial" w:cs="Arial"/>
          <w:sz w:val="20"/>
          <w:szCs w:val="20"/>
        </w:rPr>
        <w:t xml:space="preserve"> </w:t>
      </w:r>
      <w:r w:rsidR="00AC4708">
        <w:rPr>
          <w:rFonts w:ascii="Arial" w:hAnsi="Arial" w:cs="Arial"/>
          <w:sz w:val="20"/>
          <w:szCs w:val="20"/>
        </w:rPr>
        <w:t>infestam o intestino delgado e são consumidores de vitamina B1</w:t>
      </w:r>
      <w:r w:rsidR="00EE3D2B">
        <w:rPr>
          <w:rFonts w:ascii="Arial" w:hAnsi="Arial" w:cs="Arial"/>
          <w:sz w:val="20"/>
          <w:szCs w:val="20"/>
        </w:rPr>
        <w:t>2</w:t>
      </w:r>
      <w:r w:rsidR="00AC4708">
        <w:rPr>
          <w:rFonts w:ascii="Arial" w:hAnsi="Arial" w:cs="Arial"/>
          <w:sz w:val="20"/>
          <w:szCs w:val="20"/>
        </w:rPr>
        <w:t xml:space="preserve">. Quando em grande número, chegam a desencadear o quadro completo de anemia perniciosa. </w:t>
      </w:r>
    </w:p>
    <w:p w14:paraId="015AB97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EE3D2B">
        <w:rPr>
          <w:rFonts w:ascii="Arial" w:hAnsi="Arial" w:cs="Arial"/>
          <w:sz w:val="20"/>
          <w:szCs w:val="20"/>
        </w:rPr>
        <w:t xml:space="preserve">identificação de ovos ou </w:t>
      </w:r>
      <w:proofErr w:type="spellStart"/>
      <w:r w:rsidR="00EE3D2B">
        <w:rPr>
          <w:rFonts w:ascii="Arial" w:hAnsi="Arial" w:cs="Arial"/>
          <w:sz w:val="20"/>
          <w:szCs w:val="20"/>
        </w:rPr>
        <w:t>proglotes</w:t>
      </w:r>
      <w:proofErr w:type="spellEnd"/>
      <w:r w:rsidR="00EE3D2B">
        <w:rPr>
          <w:rFonts w:ascii="Arial" w:hAnsi="Arial" w:cs="Arial"/>
          <w:sz w:val="20"/>
          <w:szCs w:val="20"/>
        </w:rPr>
        <w:t xml:space="preserve"> nas fezes. </w:t>
      </w:r>
    </w:p>
    <w:p w14:paraId="108A621A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lastRenderedPageBreak/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AC4708">
        <w:rPr>
          <w:rFonts w:ascii="Arial" w:hAnsi="Arial" w:cs="Arial"/>
          <w:sz w:val="20"/>
          <w:szCs w:val="20"/>
        </w:rPr>
        <w:t>raramente podem provocar obstrução intestinal</w:t>
      </w:r>
      <w:r w:rsidR="00EE3D2B">
        <w:rPr>
          <w:rFonts w:ascii="Arial" w:hAnsi="Arial" w:cs="Arial"/>
          <w:sz w:val="20"/>
          <w:szCs w:val="20"/>
        </w:rPr>
        <w:t xml:space="preserve"> (infecções maciças)</w:t>
      </w:r>
      <w:r w:rsidR="00AC4708">
        <w:rPr>
          <w:rFonts w:ascii="Arial" w:hAnsi="Arial" w:cs="Arial"/>
          <w:sz w:val="20"/>
          <w:szCs w:val="20"/>
        </w:rPr>
        <w:t xml:space="preserve">. </w:t>
      </w:r>
    </w:p>
    <w:p w14:paraId="27E23EB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4708">
        <w:rPr>
          <w:rFonts w:ascii="Arial" w:hAnsi="Arial" w:cs="Arial"/>
          <w:sz w:val="20"/>
          <w:szCs w:val="20"/>
        </w:rPr>
        <w:t>Niclosamida</w:t>
      </w:r>
      <w:proofErr w:type="spellEnd"/>
      <w:r w:rsidR="00AC4708">
        <w:rPr>
          <w:rFonts w:ascii="Arial" w:hAnsi="Arial" w:cs="Arial"/>
          <w:sz w:val="20"/>
          <w:szCs w:val="20"/>
        </w:rPr>
        <w:t xml:space="preserve"> ou </w:t>
      </w:r>
      <w:proofErr w:type="spellStart"/>
      <w:r w:rsidR="00AC4708">
        <w:rPr>
          <w:rFonts w:ascii="Arial" w:hAnsi="Arial" w:cs="Arial"/>
          <w:sz w:val="20"/>
          <w:szCs w:val="20"/>
        </w:rPr>
        <w:t>praziquantel</w:t>
      </w:r>
      <w:proofErr w:type="spellEnd"/>
      <w:r w:rsidR="00AC4708">
        <w:rPr>
          <w:rFonts w:ascii="Arial" w:hAnsi="Arial" w:cs="Arial"/>
          <w:sz w:val="20"/>
          <w:szCs w:val="20"/>
        </w:rPr>
        <w:t xml:space="preserve"> (tabela 1), associado à suplementação de vitamina B12 e ácido fólico. </w:t>
      </w:r>
    </w:p>
    <w:p w14:paraId="2D8BB09B" w14:textId="77777777" w:rsidR="00D871BB" w:rsidRPr="002A158C" w:rsidRDefault="00D871BB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ESQUISTOSSOMOSE</w:t>
      </w:r>
    </w:p>
    <w:p w14:paraId="6302F127" w14:textId="77777777" w:rsidR="00D871BB" w:rsidRDefault="00D871B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r w:rsidR="000C5FE7" w:rsidRPr="000C5FE7">
        <w:rPr>
          <w:rFonts w:ascii="Arial" w:hAnsi="Arial" w:cs="Arial"/>
          <w:i/>
          <w:sz w:val="20"/>
          <w:szCs w:val="20"/>
        </w:rPr>
        <w:t>Schistosoma mansoni</w:t>
      </w:r>
    </w:p>
    <w:p w14:paraId="02EA4844" w14:textId="77777777" w:rsidR="00D871BB" w:rsidRDefault="00D871B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067C86">
        <w:rPr>
          <w:rFonts w:ascii="Arial" w:hAnsi="Arial" w:cs="Arial"/>
          <w:sz w:val="20"/>
          <w:szCs w:val="20"/>
        </w:rPr>
        <w:t xml:space="preserve">contato com </w:t>
      </w:r>
      <w:proofErr w:type="spellStart"/>
      <w:r w:rsidR="00067C86">
        <w:rPr>
          <w:rFonts w:ascii="Arial" w:hAnsi="Arial" w:cs="Arial"/>
          <w:sz w:val="20"/>
          <w:szCs w:val="20"/>
        </w:rPr>
        <w:t>cercá</w:t>
      </w:r>
      <w:r w:rsidR="000C5FE7">
        <w:rPr>
          <w:rFonts w:ascii="Arial" w:hAnsi="Arial" w:cs="Arial"/>
          <w:sz w:val="20"/>
          <w:szCs w:val="20"/>
        </w:rPr>
        <w:t>rias</w:t>
      </w:r>
      <w:proofErr w:type="spellEnd"/>
      <w:r w:rsidR="000C5FE7">
        <w:rPr>
          <w:rFonts w:ascii="Arial" w:hAnsi="Arial" w:cs="Arial"/>
          <w:sz w:val="20"/>
          <w:szCs w:val="20"/>
        </w:rPr>
        <w:t xml:space="preserve"> em águas infectadas, denominadas “lagoas de coceira”. </w:t>
      </w:r>
    </w:p>
    <w:p w14:paraId="70E30176" w14:textId="77777777" w:rsidR="00D871BB" w:rsidRDefault="00D871B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067C86">
        <w:rPr>
          <w:rFonts w:ascii="Arial" w:hAnsi="Arial" w:cs="Arial"/>
          <w:sz w:val="20"/>
          <w:szCs w:val="20"/>
        </w:rPr>
        <w:t xml:space="preserve">A fase aguda pode ser assintomática ou apresentar-se como dermatite </w:t>
      </w:r>
      <w:proofErr w:type="spellStart"/>
      <w:r w:rsidR="00067C86">
        <w:rPr>
          <w:rFonts w:ascii="Arial" w:hAnsi="Arial" w:cs="Arial"/>
          <w:sz w:val="20"/>
          <w:szCs w:val="20"/>
        </w:rPr>
        <w:t>urticariforme</w:t>
      </w:r>
      <w:proofErr w:type="spellEnd"/>
      <w:r w:rsidR="00067C86">
        <w:rPr>
          <w:rFonts w:ascii="Arial" w:hAnsi="Arial" w:cs="Arial"/>
          <w:sz w:val="20"/>
          <w:szCs w:val="20"/>
        </w:rPr>
        <w:t xml:space="preserve"> com erupção </w:t>
      </w:r>
      <w:proofErr w:type="spellStart"/>
      <w:r w:rsidR="00067C86">
        <w:rPr>
          <w:rFonts w:ascii="Arial" w:hAnsi="Arial" w:cs="Arial"/>
          <w:sz w:val="20"/>
          <w:szCs w:val="20"/>
        </w:rPr>
        <w:t>papular</w:t>
      </w:r>
      <w:proofErr w:type="spellEnd"/>
      <w:r w:rsidR="00067C86">
        <w:rPr>
          <w:rFonts w:ascii="Arial" w:hAnsi="Arial" w:cs="Arial"/>
          <w:sz w:val="20"/>
          <w:szCs w:val="20"/>
        </w:rPr>
        <w:t xml:space="preserve">, eritema, edema e prurido até 5 dias após a exposição. Cerca de 3 a 7 semanas depois pode evoluir para a forma de esquistossomose aguda ou febre de Katayama, caracterizada por febre, anorexia, dor abdominal e cefaleia. Esses sintomas podem ser acompanhados por diarreia, náuseas ou vômitos, tosse seca e hepatomegalia. Nessa fase o hemograma pode revelar intensa eosinofilia. Após 6 meses de infecção, a doença pode evoluir para a fase crônica, segundo as seguintes formas clínicas: </w:t>
      </w:r>
    </w:p>
    <w:p w14:paraId="4FBC04E1" w14:textId="77777777" w:rsidR="00067C86" w:rsidRDefault="00691270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67C86">
        <w:rPr>
          <w:rFonts w:ascii="Arial" w:hAnsi="Arial" w:cs="Arial"/>
          <w:sz w:val="20"/>
          <w:szCs w:val="20"/>
        </w:rPr>
        <w:t>Intestinal: diarreia de repetição, com dor ou desconforto abdominal</w:t>
      </w:r>
    </w:p>
    <w:p w14:paraId="7B1403A0" w14:textId="77777777" w:rsidR="00067C86" w:rsidRDefault="00691270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067C86">
        <w:rPr>
          <w:rFonts w:ascii="Arial" w:hAnsi="Arial" w:cs="Arial"/>
          <w:sz w:val="20"/>
          <w:szCs w:val="20"/>
        </w:rPr>
        <w:t>Hepatointestinal</w:t>
      </w:r>
      <w:proofErr w:type="spellEnd"/>
      <w:r w:rsidR="00067C86">
        <w:rPr>
          <w:rFonts w:ascii="Arial" w:hAnsi="Arial" w:cs="Arial"/>
          <w:sz w:val="20"/>
          <w:szCs w:val="20"/>
        </w:rPr>
        <w:t>: diarreia, hepatomegalia</w:t>
      </w:r>
    </w:p>
    <w:p w14:paraId="49DC13CD" w14:textId="77777777" w:rsidR="00691270" w:rsidRDefault="00691270" w:rsidP="00EA12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067C86">
        <w:rPr>
          <w:rFonts w:ascii="Arial" w:hAnsi="Arial" w:cs="Arial"/>
          <w:sz w:val="20"/>
          <w:szCs w:val="20"/>
        </w:rPr>
        <w:t>Hepatoesplênica</w:t>
      </w:r>
      <w:proofErr w:type="spellEnd"/>
      <w:r w:rsidR="00067C86">
        <w:rPr>
          <w:rFonts w:ascii="Arial" w:hAnsi="Arial" w:cs="Arial"/>
          <w:sz w:val="20"/>
          <w:szCs w:val="20"/>
        </w:rPr>
        <w:t xml:space="preserve"> compensada: hepatoesplenomegalia, hipertensão portal com </w:t>
      </w:r>
      <w:r>
        <w:rPr>
          <w:rFonts w:ascii="Arial" w:hAnsi="Arial" w:cs="Arial"/>
          <w:sz w:val="20"/>
          <w:szCs w:val="20"/>
        </w:rPr>
        <w:t xml:space="preserve">formação de varizes </w:t>
      </w:r>
      <w:proofErr w:type="spellStart"/>
      <w:r>
        <w:rPr>
          <w:rFonts w:ascii="Arial" w:hAnsi="Arial" w:cs="Arial"/>
          <w:sz w:val="20"/>
          <w:szCs w:val="20"/>
        </w:rPr>
        <w:t>esofageanas</w:t>
      </w:r>
      <w:proofErr w:type="spellEnd"/>
    </w:p>
    <w:p w14:paraId="1AF070EC" w14:textId="77777777" w:rsidR="00067C86" w:rsidRDefault="00691270" w:rsidP="00EA12A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067C86">
        <w:rPr>
          <w:rFonts w:ascii="Arial" w:hAnsi="Arial" w:cs="Arial"/>
          <w:sz w:val="20"/>
          <w:szCs w:val="20"/>
        </w:rPr>
        <w:t>Hepatoesplênica</w:t>
      </w:r>
      <w:proofErr w:type="spellEnd"/>
      <w:r w:rsidR="00067C86">
        <w:rPr>
          <w:rFonts w:ascii="Arial" w:hAnsi="Arial" w:cs="Arial"/>
          <w:sz w:val="20"/>
          <w:szCs w:val="20"/>
        </w:rPr>
        <w:t xml:space="preserve"> descompensada: uma das formas mais graves, com fígado muito aumentado ou já retraído pela fibrose; esplenomegalia, ascite, varizes de esôfago, hematêmese, anemia, desnutrição e </w:t>
      </w:r>
      <w:proofErr w:type="spellStart"/>
      <w:r w:rsidR="00067C86">
        <w:rPr>
          <w:rFonts w:ascii="Arial" w:hAnsi="Arial" w:cs="Arial"/>
          <w:sz w:val="20"/>
          <w:szCs w:val="20"/>
        </w:rPr>
        <w:t>hiperesplenismo</w:t>
      </w:r>
      <w:proofErr w:type="spellEnd"/>
      <w:r w:rsidR="00067C86">
        <w:rPr>
          <w:rFonts w:ascii="Arial" w:hAnsi="Arial" w:cs="Arial"/>
          <w:sz w:val="20"/>
          <w:szCs w:val="20"/>
        </w:rPr>
        <w:t xml:space="preserve">. </w:t>
      </w:r>
    </w:p>
    <w:p w14:paraId="1528D239" w14:textId="77777777" w:rsidR="00691270" w:rsidRDefault="00691270" w:rsidP="00EA12A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A1588EE" w14:textId="77777777" w:rsidR="00D871BB" w:rsidRDefault="00D871B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067C86">
        <w:rPr>
          <w:rFonts w:ascii="Arial" w:hAnsi="Arial" w:cs="Arial"/>
          <w:sz w:val="20"/>
          <w:szCs w:val="20"/>
        </w:rPr>
        <w:t xml:space="preserve">Pelo quadro clínico-epidemiológico, e parasitológico de fezes pelo método de Kato-Katz. </w:t>
      </w:r>
    </w:p>
    <w:p w14:paraId="07330375" w14:textId="77777777" w:rsidR="00D871BB" w:rsidRDefault="00D871BB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691270">
        <w:rPr>
          <w:rFonts w:ascii="Arial" w:hAnsi="Arial" w:cs="Arial"/>
          <w:sz w:val="20"/>
          <w:szCs w:val="20"/>
        </w:rPr>
        <w:t xml:space="preserve">utilizar o </w:t>
      </w:r>
      <w:proofErr w:type="spellStart"/>
      <w:r w:rsidR="00691270">
        <w:rPr>
          <w:rFonts w:ascii="Arial" w:hAnsi="Arial" w:cs="Arial"/>
          <w:sz w:val="20"/>
          <w:szCs w:val="20"/>
        </w:rPr>
        <w:t>Praziquantel</w:t>
      </w:r>
      <w:proofErr w:type="spellEnd"/>
      <w:r w:rsidR="00691270">
        <w:rPr>
          <w:rFonts w:ascii="Arial" w:hAnsi="Arial" w:cs="Arial"/>
          <w:sz w:val="20"/>
          <w:szCs w:val="20"/>
        </w:rPr>
        <w:t xml:space="preserve"> como a droga de escolha. Outra opção é o </w:t>
      </w:r>
      <w:proofErr w:type="spellStart"/>
      <w:r w:rsidR="00691270">
        <w:rPr>
          <w:rFonts w:ascii="Arial" w:hAnsi="Arial" w:cs="Arial"/>
          <w:sz w:val="20"/>
          <w:szCs w:val="20"/>
        </w:rPr>
        <w:t>Oxamniquine</w:t>
      </w:r>
      <w:proofErr w:type="spellEnd"/>
      <w:r w:rsidR="00691270">
        <w:rPr>
          <w:rFonts w:ascii="Arial" w:hAnsi="Arial" w:cs="Arial"/>
          <w:sz w:val="20"/>
          <w:szCs w:val="20"/>
        </w:rPr>
        <w:t xml:space="preserve"> (tabela 1). </w:t>
      </w:r>
    </w:p>
    <w:p w14:paraId="4B184FAF" w14:textId="77777777" w:rsidR="002A158C" w:rsidRDefault="002A158C" w:rsidP="00EA12A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</w:rPr>
      </w:pPr>
      <w:r w:rsidRPr="002A158C">
        <w:rPr>
          <w:rFonts w:ascii="Arial" w:hAnsi="Arial" w:cs="Arial"/>
          <w:b/>
          <w:sz w:val="20"/>
          <w:szCs w:val="20"/>
        </w:rPr>
        <w:t xml:space="preserve">PARASITOSES CAUSADAS POR </w:t>
      </w:r>
      <w:r>
        <w:rPr>
          <w:rFonts w:ascii="Arial" w:hAnsi="Arial" w:cs="Arial"/>
          <w:b/>
          <w:sz w:val="20"/>
          <w:szCs w:val="20"/>
        </w:rPr>
        <w:t>PROTOZOÁRIOS</w:t>
      </w:r>
    </w:p>
    <w:p w14:paraId="7EB5BE8B" w14:textId="77777777" w:rsidR="002A158C" w:rsidRPr="002A158C" w:rsidRDefault="002A158C" w:rsidP="00EA12AB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1D5BCFC3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AMEBÍASE</w:t>
      </w:r>
    </w:p>
    <w:p w14:paraId="663E29A7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49D3" w:rsidRPr="002449D3">
        <w:rPr>
          <w:rFonts w:ascii="Arial" w:hAnsi="Arial" w:cs="Arial"/>
          <w:i/>
          <w:sz w:val="20"/>
          <w:szCs w:val="20"/>
        </w:rPr>
        <w:t>Entamoeba</w:t>
      </w:r>
      <w:proofErr w:type="spellEnd"/>
      <w:r w:rsidR="002449D3" w:rsidRPr="002449D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2449D3" w:rsidRPr="002449D3">
        <w:rPr>
          <w:rFonts w:ascii="Arial" w:hAnsi="Arial" w:cs="Arial"/>
          <w:i/>
          <w:sz w:val="20"/>
          <w:szCs w:val="20"/>
        </w:rPr>
        <w:t>histolytica</w:t>
      </w:r>
      <w:proofErr w:type="spellEnd"/>
      <w:r w:rsidR="00AA65B1">
        <w:rPr>
          <w:rFonts w:ascii="Arial" w:hAnsi="Arial" w:cs="Arial"/>
          <w:i/>
          <w:sz w:val="20"/>
          <w:szCs w:val="20"/>
        </w:rPr>
        <w:t xml:space="preserve"> </w:t>
      </w:r>
    </w:p>
    <w:p w14:paraId="79D0E63F" w14:textId="77777777" w:rsidR="00D105B9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AA65B1">
        <w:rPr>
          <w:rFonts w:ascii="Arial" w:hAnsi="Arial" w:cs="Arial"/>
          <w:sz w:val="20"/>
          <w:szCs w:val="20"/>
        </w:rPr>
        <w:t xml:space="preserve">água contaminada e via fecal-oral (homem-homem) por cistos amebianos maduros. Os portadores assintomáticos que manipulam alimentos são importantes fontes de disseminação. </w:t>
      </w:r>
      <w:r w:rsidR="0015496B">
        <w:rPr>
          <w:rFonts w:ascii="Arial" w:hAnsi="Arial" w:cs="Arial"/>
          <w:sz w:val="20"/>
          <w:szCs w:val="20"/>
        </w:rPr>
        <w:t xml:space="preserve">Período de incubação varia de 2 a 4 semanas. </w:t>
      </w:r>
    </w:p>
    <w:p w14:paraId="5E1E0562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D105B9">
        <w:rPr>
          <w:rFonts w:ascii="Arial" w:hAnsi="Arial" w:cs="Arial"/>
          <w:sz w:val="20"/>
          <w:szCs w:val="20"/>
        </w:rPr>
        <w:t xml:space="preserve">quadro clínico pode ser leve a moderado, caracterizado por desconforto abdominal até a presença de diarreia aguda intensa, com sangue e/ou muco, acompanhada de febre e calafrios. Nos casos graves, as formas </w:t>
      </w:r>
      <w:proofErr w:type="spellStart"/>
      <w:r w:rsidR="00D105B9">
        <w:rPr>
          <w:rFonts w:ascii="Arial" w:hAnsi="Arial" w:cs="Arial"/>
          <w:sz w:val="20"/>
          <w:szCs w:val="20"/>
        </w:rPr>
        <w:t>trofozoítas</w:t>
      </w:r>
      <w:proofErr w:type="spellEnd"/>
      <w:r w:rsidR="00D105B9">
        <w:rPr>
          <w:rFonts w:ascii="Arial" w:hAnsi="Arial" w:cs="Arial"/>
          <w:sz w:val="20"/>
          <w:szCs w:val="20"/>
        </w:rPr>
        <w:t xml:space="preserve"> se disseminam por meio da corrente sanguínea, podendo causar abscesso no fígado, nos pulmões ou no cérebro. </w:t>
      </w:r>
    </w:p>
    <w:p w14:paraId="40C15C3D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227C2D">
        <w:rPr>
          <w:rFonts w:ascii="Arial" w:hAnsi="Arial" w:cs="Arial"/>
          <w:sz w:val="20"/>
          <w:szCs w:val="20"/>
        </w:rPr>
        <w:t xml:space="preserve">identificação dos trofozoítos ou cistos nas fezes, em aspirados, raspados ou </w:t>
      </w:r>
      <w:r w:rsidR="008647ED">
        <w:rPr>
          <w:rFonts w:ascii="Arial" w:hAnsi="Arial" w:cs="Arial"/>
          <w:sz w:val="20"/>
          <w:szCs w:val="20"/>
        </w:rPr>
        <w:t>biópsias obtidas por endoscopia ou colonoscopia. A USG e a TC são úteis no di</w:t>
      </w:r>
      <w:r w:rsidR="00227C2D">
        <w:rPr>
          <w:rFonts w:ascii="Arial" w:hAnsi="Arial" w:cs="Arial"/>
          <w:sz w:val="20"/>
          <w:szCs w:val="20"/>
        </w:rPr>
        <w:t xml:space="preserve">agnóstico de abscesso amebiano. </w:t>
      </w:r>
    </w:p>
    <w:p w14:paraId="54FC6F9E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lastRenderedPageBreak/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D105B9">
        <w:rPr>
          <w:rFonts w:ascii="Arial" w:hAnsi="Arial" w:cs="Arial"/>
          <w:sz w:val="20"/>
          <w:szCs w:val="20"/>
        </w:rPr>
        <w:t xml:space="preserve">Granulomas no intestino, abscesso hepático, pulmonar ou cerebral, </w:t>
      </w:r>
      <w:proofErr w:type="spellStart"/>
      <w:r w:rsidR="00D105B9">
        <w:rPr>
          <w:rFonts w:ascii="Arial" w:hAnsi="Arial" w:cs="Arial"/>
          <w:sz w:val="20"/>
          <w:szCs w:val="20"/>
        </w:rPr>
        <w:t>empiema</w:t>
      </w:r>
      <w:proofErr w:type="spellEnd"/>
      <w:r w:rsidR="00D105B9">
        <w:rPr>
          <w:rFonts w:ascii="Arial" w:hAnsi="Arial" w:cs="Arial"/>
          <w:sz w:val="20"/>
          <w:szCs w:val="20"/>
        </w:rPr>
        <w:t>, pericardite e colite com perfuração.</w:t>
      </w:r>
    </w:p>
    <w:p w14:paraId="7352E9F8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8647ED">
        <w:rPr>
          <w:rFonts w:ascii="Arial" w:hAnsi="Arial" w:cs="Arial"/>
          <w:sz w:val="20"/>
          <w:szCs w:val="20"/>
        </w:rPr>
        <w:t xml:space="preserve">O tratamento das formas intestinais pode ser feito com </w:t>
      </w:r>
      <w:proofErr w:type="spellStart"/>
      <w:r w:rsidR="008647ED">
        <w:rPr>
          <w:rFonts w:ascii="Arial" w:hAnsi="Arial" w:cs="Arial"/>
          <w:sz w:val="20"/>
          <w:szCs w:val="20"/>
        </w:rPr>
        <w:t>secnida</w:t>
      </w:r>
      <w:r w:rsidR="00E0482E">
        <w:rPr>
          <w:rFonts w:ascii="Arial" w:hAnsi="Arial" w:cs="Arial"/>
          <w:sz w:val="20"/>
          <w:szCs w:val="20"/>
        </w:rPr>
        <w:t>zol</w:t>
      </w:r>
      <w:proofErr w:type="spellEnd"/>
      <w:r w:rsidR="00E0482E">
        <w:rPr>
          <w:rFonts w:ascii="Arial" w:hAnsi="Arial" w:cs="Arial"/>
          <w:sz w:val="20"/>
          <w:szCs w:val="20"/>
        </w:rPr>
        <w:t xml:space="preserve">, metronidazol, tinidazol e </w:t>
      </w:r>
      <w:proofErr w:type="spellStart"/>
      <w:r w:rsidR="00E0482E">
        <w:rPr>
          <w:rFonts w:ascii="Arial" w:hAnsi="Arial" w:cs="Arial"/>
          <w:sz w:val="20"/>
          <w:szCs w:val="20"/>
        </w:rPr>
        <w:t>n</w:t>
      </w:r>
      <w:r w:rsidR="008647ED">
        <w:rPr>
          <w:rFonts w:ascii="Arial" w:hAnsi="Arial" w:cs="Arial"/>
          <w:sz w:val="20"/>
          <w:szCs w:val="20"/>
        </w:rPr>
        <w:t>itazoxanida</w:t>
      </w:r>
      <w:proofErr w:type="spellEnd"/>
      <w:r w:rsidR="008647ED">
        <w:rPr>
          <w:rFonts w:ascii="Arial" w:hAnsi="Arial" w:cs="Arial"/>
          <w:sz w:val="20"/>
          <w:szCs w:val="20"/>
        </w:rPr>
        <w:t xml:space="preserve">. Para as formas graves (amebíase intestinal intensa e amebíase </w:t>
      </w:r>
      <w:proofErr w:type="spellStart"/>
      <w:r w:rsidR="008647ED">
        <w:rPr>
          <w:rFonts w:ascii="Arial" w:hAnsi="Arial" w:cs="Arial"/>
          <w:sz w:val="20"/>
          <w:szCs w:val="20"/>
        </w:rPr>
        <w:t>extraintestinal</w:t>
      </w:r>
      <w:proofErr w:type="spellEnd"/>
      <w:r w:rsidR="008647ED">
        <w:rPr>
          <w:rFonts w:ascii="Arial" w:hAnsi="Arial" w:cs="Arial"/>
          <w:sz w:val="20"/>
          <w:szCs w:val="20"/>
        </w:rPr>
        <w:t xml:space="preserve">) a primeira escolha é o metronidazol (tabela 2). No tratamento do abscesso hepático pode ser necessário a aspiração ou drenagem cirúrgica aberta. </w:t>
      </w:r>
    </w:p>
    <w:p w14:paraId="4EE6CCAC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BALANTIDÍASE</w:t>
      </w:r>
    </w:p>
    <w:p w14:paraId="0746CCD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47ED" w:rsidRPr="008647ED">
        <w:rPr>
          <w:rFonts w:ascii="Arial" w:hAnsi="Arial" w:cs="Arial"/>
          <w:i/>
          <w:sz w:val="20"/>
          <w:szCs w:val="20"/>
        </w:rPr>
        <w:t>Balantidium</w:t>
      </w:r>
      <w:proofErr w:type="spellEnd"/>
      <w:r w:rsidR="008647ED" w:rsidRPr="008647ED">
        <w:rPr>
          <w:rFonts w:ascii="Arial" w:hAnsi="Arial" w:cs="Arial"/>
          <w:i/>
          <w:sz w:val="20"/>
          <w:szCs w:val="20"/>
        </w:rPr>
        <w:t xml:space="preserve"> coli</w:t>
      </w:r>
    </w:p>
    <w:p w14:paraId="422BF15F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>:</w:t>
      </w:r>
      <w:r w:rsidR="008647ED">
        <w:rPr>
          <w:rFonts w:ascii="Arial" w:hAnsi="Arial" w:cs="Arial"/>
          <w:sz w:val="20"/>
          <w:szCs w:val="20"/>
        </w:rPr>
        <w:t xml:space="preserve"> ingestão de alimentos ou água contaminados com cistos.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AD7B0FD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8647ED">
        <w:rPr>
          <w:rFonts w:ascii="Arial" w:hAnsi="Arial" w:cs="Arial"/>
          <w:sz w:val="20"/>
          <w:szCs w:val="20"/>
        </w:rPr>
        <w:t xml:space="preserve">A maioria dos casos é assintomática. As manifestações, quando presentes, incluem diarreia persistente, ocasionalmente disenteria, dor abdominal e perda de peso. A doença pode ser mais grave em pessoas com imunodeficiência. </w:t>
      </w:r>
    </w:p>
    <w:p w14:paraId="2FADADD5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8647ED">
        <w:rPr>
          <w:rFonts w:ascii="Arial" w:hAnsi="Arial" w:cs="Arial"/>
          <w:sz w:val="20"/>
          <w:szCs w:val="20"/>
        </w:rPr>
        <w:t xml:space="preserve">detecção de trofozoítos nas fezes ou em tecido coletado durante endoscopia. </w:t>
      </w:r>
    </w:p>
    <w:p w14:paraId="34F288A4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8647ED">
        <w:rPr>
          <w:rFonts w:ascii="Arial" w:hAnsi="Arial" w:cs="Arial"/>
          <w:sz w:val="20"/>
          <w:szCs w:val="20"/>
        </w:rPr>
        <w:t>a droga de escolha é a tetraciclina, e para crianç</w:t>
      </w:r>
      <w:r w:rsidR="00F5392D">
        <w:rPr>
          <w:rFonts w:ascii="Arial" w:hAnsi="Arial" w:cs="Arial"/>
          <w:sz w:val="20"/>
          <w:szCs w:val="20"/>
        </w:rPr>
        <w:t>a menor de 8 anos indica-se m</w:t>
      </w:r>
      <w:r w:rsidR="008647ED">
        <w:rPr>
          <w:rFonts w:ascii="Arial" w:hAnsi="Arial" w:cs="Arial"/>
          <w:sz w:val="20"/>
          <w:szCs w:val="20"/>
        </w:rPr>
        <w:t>etronidazol (tabela 2).</w:t>
      </w:r>
    </w:p>
    <w:p w14:paraId="5770C143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GIARDÍASE</w:t>
      </w:r>
    </w:p>
    <w:p w14:paraId="1BB2FE56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 w:rsidR="00C56D9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56D9C" w:rsidRPr="00C56D9C">
        <w:rPr>
          <w:rFonts w:ascii="Arial" w:hAnsi="Arial" w:cs="Arial"/>
          <w:i/>
          <w:sz w:val="20"/>
          <w:szCs w:val="20"/>
        </w:rPr>
        <w:t>Giardia</w:t>
      </w:r>
      <w:proofErr w:type="spellEnd"/>
      <w:r w:rsidR="00C56D9C" w:rsidRPr="00C56D9C">
        <w:rPr>
          <w:rFonts w:ascii="Arial" w:hAnsi="Arial" w:cs="Arial"/>
          <w:i/>
          <w:sz w:val="20"/>
          <w:szCs w:val="20"/>
        </w:rPr>
        <w:t xml:space="preserve"> lamblia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CD3D84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C56D9C">
        <w:rPr>
          <w:rFonts w:ascii="Arial" w:hAnsi="Arial" w:cs="Arial"/>
          <w:sz w:val="20"/>
          <w:szCs w:val="20"/>
        </w:rPr>
        <w:t>via fecal-oral, especialmente por água contaminada.</w:t>
      </w:r>
    </w:p>
    <w:p w14:paraId="261DB826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C56D9C">
        <w:rPr>
          <w:rFonts w:ascii="Arial" w:hAnsi="Arial" w:cs="Arial"/>
          <w:sz w:val="20"/>
          <w:szCs w:val="20"/>
        </w:rPr>
        <w:t>a maioria é assintomática. Os pacientes podem apresentar diarreia aguda ou crônica, leve a grave, acompanhada por desconforto abdominal, cólicas, distensão abdominal</w:t>
      </w:r>
      <w:r w:rsidR="00690411">
        <w:rPr>
          <w:rFonts w:ascii="Arial" w:hAnsi="Arial" w:cs="Arial"/>
          <w:sz w:val="20"/>
          <w:szCs w:val="20"/>
        </w:rPr>
        <w:t>, náuseas, vômitos</w:t>
      </w:r>
      <w:r w:rsidR="00C56D9C">
        <w:rPr>
          <w:rFonts w:ascii="Arial" w:hAnsi="Arial" w:cs="Arial"/>
          <w:sz w:val="20"/>
          <w:szCs w:val="20"/>
        </w:rPr>
        <w:t xml:space="preserve"> e fadiga. </w:t>
      </w:r>
      <w:r w:rsidR="009C395F">
        <w:rPr>
          <w:rFonts w:ascii="Arial" w:hAnsi="Arial" w:cs="Arial"/>
          <w:sz w:val="20"/>
          <w:szCs w:val="20"/>
        </w:rPr>
        <w:t xml:space="preserve">O protozoário pode causar </w:t>
      </w:r>
      <w:proofErr w:type="spellStart"/>
      <w:r w:rsidR="009C395F">
        <w:rPr>
          <w:rFonts w:ascii="Arial" w:hAnsi="Arial" w:cs="Arial"/>
          <w:sz w:val="20"/>
          <w:szCs w:val="20"/>
        </w:rPr>
        <w:t>atapetamento</w:t>
      </w:r>
      <w:proofErr w:type="spellEnd"/>
      <w:r w:rsidR="009C395F">
        <w:rPr>
          <w:rFonts w:ascii="Arial" w:hAnsi="Arial" w:cs="Arial"/>
          <w:sz w:val="20"/>
          <w:szCs w:val="20"/>
        </w:rPr>
        <w:t xml:space="preserve"> da mucosa duodenal, atrofia </w:t>
      </w:r>
      <w:proofErr w:type="spellStart"/>
      <w:r w:rsidR="009C395F">
        <w:rPr>
          <w:rFonts w:ascii="Arial" w:hAnsi="Arial" w:cs="Arial"/>
          <w:sz w:val="20"/>
          <w:szCs w:val="20"/>
        </w:rPr>
        <w:t>vilositária</w:t>
      </w:r>
      <w:proofErr w:type="spellEnd"/>
      <w:r w:rsidR="009C395F">
        <w:rPr>
          <w:rFonts w:ascii="Arial" w:hAnsi="Arial" w:cs="Arial"/>
          <w:sz w:val="20"/>
          <w:szCs w:val="20"/>
        </w:rPr>
        <w:t xml:space="preserve"> em graus variados no intestino delgado, com má absorção</w:t>
      </w:r>
      <w:r w:rsidR="00690411">
        <w:rPr>
          <w:rFonts w:ascii="Arial" w:hAnsi="Arial" w:cs="Arial"/>
          <w:sz w:val="20"/>
          <w:szCs w:val="20"/>
        </w:rPr>
        <w:t xml:space="preserve"> de açúcares, gorduras e vitaminas A, D, E, K, B12, ácido fólico e ferro. </w:t>
      </w:r>
    </w:p>
    <w:p w14:paraId="5D2E49C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690411">
        <w:rPr>
          <w:rFonts w:ascii="Arial" w:hAnsi="Arial" w:cs="Arial"/>
          <w:sz w:val="20"/>
          <w:szCs w:val="20"/>
        </w:rPr>
        <w:t xml:space="preserve">achado de cistos no EPF, através do método de Faust, ou de trofozoítos quando as fezes são líquidas. Recomenda-se o exame de pelo menos 3 amostras de fezes, coletadas a intervalos de 3 a 4 dias. </w:t>
      </w:r>
    </w:p>
    <w:p w14:paraId="53D1CF3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r w:rsidR="00690411">
        <w:rPr>
          <w:rFonts w:ascii="Arial" w:hAnsi="Arial" w:cs="Arial"/>
          <w:sz w:val="20"/>
          <w:szCs w:val="20"/>
        </w:rPr>
        <w:t xml:space="preserve">Nos casos de diarreia crônica </w:t>
      </w:r>
      <w:proofErr w:type="spellStart"/>
      <w:r w:rsidR="00690411">
        <w:rPr>
          <w:rFonts w:ascii="Arial" w:hAnsi="Arial" w:cs="Arial"/>
          <w:sz w:val="20"/>
          <w:szCs w:val="20"/>
        </w:rPr>
        <w:t>esteatorreica</w:t>
      </w:r>
      <w:proofErr w:type="spellEnd"/>
      <w:r w:rsidR="00690411">
        <w:rPr>
          <w:rFonts w:ascii="Arial" w:hAnsi="Arial" w:cs="Arial"/>
          <w:sz w:val="20"/>
          <w:szCs w:val="20"/>
        </w:rPr>
        <w:t xml:space="preserve">, desnutrição proteico-energética, parada de crescimento, má absorção secundária de lactose, </w:t>
      </w:r>
      <w:proofErr w:type="spellStart"/>
      <w:r w:rsidR="00690411">
        <w:rPr>
          <w:rFonts w:ascii="Arial" w:hAnsi="Arial" w:cs="Arial"/>
          <w:sz w:val="20"/>
          <w:szCs w:val="20"/>
        </w:rPr>
        <w:t>enteropatia</w:t>
      </w:r>
      <w:proofErr w:type="spellEnd"/>
      <w:r w:rsidR="00690411">
        <w:rPr>
          <w:rFonts w:ascii="Arial" w:hAnsi="Arial" w:cs="Arial"/>
          <w:sz w:val="20"/>
          <w:szCs w:val="20"/>
        </w:rPr>
        <w:t xml:space="preserve"> perdedora de proteínas, edema, hipoproteinemia, deficiência de ferro, zinco, vitamina B12, ácido fólico, vitaminas A e </w:t>
      </w:r>
      <w:proofErr w:type="spellStart"/>
      <w:r w:rsidR="00690411">
        <w:rPr>
          <w:rFonts w:ascii="Arial" w:hAnsi="Arial" w:cs="Arial"/>
          <w:sz w:val="20"/>
          <w:szCs w:val="20"/>
        </w:rPr>
        <w:t>E</w:t>
      </w:r>
      <w:proofErr w:type="spellEnd"/>
      <w:r w:rsidR="00690411">
        <w:rPr>
          <w:rFonts w:ascii="Arial" w:hAnsi="Arial" w:cs="Arial"/>
          <w:sz w:val="20"/>
          <w:szCs w:val="20"/>
        </w:rPr>
        <w:t xml:space="preserve">. </w:t>
      </w:r>
    </w:p>
    <w:p w14:paraId="3307E626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690411">
        <w:rPr>
          <w:rFonts w:ascii="Arial" w:hAnsi="Arial" w:cs="Arial"/>
          <w:sz w:val="20"/>
          <w:szCs w:val="20"/>
        </w:rPr>
        <w:t xml:space="preserve">Os derivados </w:t>
      </w:r>
      <w:proofErr w:type="spellStart"/>
      <w:r w:rsidR="00690411">
        <w:rPr>
          <w:rFonts w:ascii="Arial" w:hAnsi="Arial" w:cs="Arial"/>
          <w:sz w:val="20"/>
          <w:szCs w:val="20"/>
        </w:rPr>
        <w:t>nitroimidazólicos</w:t>
      </w:r>
      <w:proofErr w:type="spellEnd"/>
      <w:r w:rsidR="00690411">
        <w:rPr>
          <w:rFonts w:ascii="Arial" w:hAnsi="Arial" w:cs="Arial"/>
          <w:sz w:val="20"/>
          <w:szCs w:val="20"/>
        </w:rPr>
        <w:t xml:space="preserve"> são as melhores opções para eliminação dessa infecção (tabela 2). </w:t>
      </w:r>
    </w:p>
    <w:p w14:paraId="5114FFDE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CRIPTOSPORIDIOSE</w:t>
      </w:r>
    </w:p>
    <w:p w14:paraId="2DA8CD1A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1998" w:rsidRPr="00C01998">
        <w:rPr>
          <w:rFonts w:ascii="Arial" w:hAnsi="Arial" w:cs="Arial"/>
          <w:i/>
          <w:sz w:val="20"/>
          <w:szCs w:val="20"/>
        </w:rPr>
        <w:t>Cryptosporidium</w:t>
      </w:r>
      <w:proofErr w:type="spellEnd"/>
      <w:r w:rsidR="00C0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1998">
        <w:rPr>
          <w:rFonts w:ascii="Arial" w:hAnsi="Arial" w:cs="Arial"/>
          <w:sz w:val="20"/>
          <w:szCs w:val="20"/>
        </w:rPr>
        <w:t>sp</w:t>
      </w:r>
      <w:proofErr w:type="spellEnd"/>
    </w:p>
    <w:p w14:paraId="3FD13609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C01998">
        <w:rPr>
          <w:rFonts w:ascii="Arial" w:hAnsi="Arial" w:cs="Arial"/>
          <w:sz w:val="20"/>
          <w:szCs w:val="20"/>
        </w:rPr>
        <w:t xml:space="preserve">ingestão de água ou alimentos contaminados com os oocistos. Apesar de ser um microrganismo oportunista, provoca também infecção em pessoas imunocompetentes. </w:t>
      </w:r>
    </w:p>
    <w:p w14:paraId="5812DE12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4C6C57">
        <w:rPr>
          <w:rFonts w:ascii="Arial" w:hAnsi="Arial" w:cs="Arial"/>
          <w:sz w:val="20"/>
          <w:szCs w:val="20"/>
        </w:rPr>
        <w:t xml:space="preserve">Assintomática na maioria dos infectados imunocompetentes. Pode ocorrer quadro de diarreia aguda aquosa, volumosa e autolimitada, com 3 a 12 dias de duração, </w:t>
      </w:r>
      <w:r w:rsidR="004C6C57">
        <w:rPr>
          <w:rFonts w:ascii="Arial" w:hAnsi="Arial" w:cs="Arial"/>
          <w:sz w:val="20"/>
          <w:szCs w:val="20"/>
        </w:rPr>
        <w:lastRenderedPageBreak/>
        <w:t xml:space="preserve">quando os mecanismos imunológicos estão intactos. Nas pessoas imunodeprimidas por AIDS, neoplasias, </w:t>
      </w:r>
      <w:proofErr w:type="spellStart"/>
      <w:r w:rsidR="004C6C57">
        <w:rPr>
          <w:rFonts w:ascii="Arial" w:hAnsi="Arial" w:cs="Arial"/>
          <w:sz w:val="20"/>
          <w:szCs w:val="20"/>
        </w:rPr>
        <w:t>hipogamaglobulinemia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 ou uso crônico de corticosteroides, ocorre diarreia grave, prolongada e </w:t>
      </w:r>
      <w:proofErr w:type="spellStart"/>
      <w:r w:rsidR="004C6C57">
        <w:rPr>
          <w:rFonts w:ascii="Arial" w:hAnsi="Arial" w:cs="Arial"/>
          <w:sz w:val="20"/>
          <w:szCs w:val="20"/>
        </w:rPr>
        <w:t>recidivante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. Essa diarreia pode cursar com síndrome de má absorção e grande perda de peso. </w:t>
      </w:r>
    </w:p>
    <w:p w14:paraId="66DE3A78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4C6C57">
        <w:rPr>
          <w:rFonts w:ascii="Arial" w:hAnsi="Arial" w:cs="Arial"/>
          <w:sz w:val="20"/>
          <w:szCs w:val="20"/>
        </w:rPr>
        <w:t xml:space="preserve">identificação de oocistos nas fezes, pelos métodos de coloração de </w:t>
      </w:r>
      <w:proofErr w:type="spellStart"/>
      <w:r w:rsidR="004C6C57">
        <w:rPr>
          <w:rFonts w:ascii="Arial" w:hAnsi="Arial" w:cs="Arial"/>
          <w:sz w:val="20"/>
          <w:szCs w:val="20"/>
        </w:rPr>
        <w:t>Ziehl-Neelsen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 e da </w:t>
      </w:r>
      <w:proofErr w:type="spellStart"/>
      <w:r w:rsidR="004C6C57">
        <w:rPr>
          <w:rFonts w:ascii="Arial" w:hAnsi="Arial" w:cs="Arial"/>
          <w:sz w:val="20"/>
          <w:szCs w:val="20"/>
        </w:rPr>
        <w:t>carbolfuccina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C6C57">
        <w:rPr>
          <w:rFonts w:ascii="Arial" w:hAnsi="Arial" w:cs="Arial"/>
          <w:sz w:val="20"/>
          <w:szCs w:val="20"/>
        </w:rPr>
        <w:t>Kinyoun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. A biópsia de mucosa de intestino delgado, corada com hematoxilina-eosina, permite boa visualização destes protozoários, geralmente na borda em escova dos enterócitos. </w:t>
      </w:r>
    </w:p>
    <w:p w14:paraId="7675F6F1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Complicações: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6C57">
        <w:rPr>
          <w:rFonts w:ascii="Arial" w:hAnsi="Arial" w:cs="Arial"/>
          <w:sz w:val="20"/>
          <w:szCs w:val="20"/>
        </w:rPr>
        <w:t>Colecistite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C6C57">
        <w:rPr>
          <w:rFonts w:ascii="Arial" w:hAnsi="Arial" w:cs="Arial"/>
          <w:sz w:val="20"/>
          <w:szCs w:val="20"/>
        </w:rPr>
        <w:t>colangite</w:t>
      </w:r>
      <w:proofErr w:type="spellEnd"/>
      <w:r w:rsidR="004C6C57">
        <w:rPr>
          <w:rFonts w:ascii="Arial" w:hAnsi="Arial" w:cs="Arial"/>
          <w:sz w:val="20"/>
          <w:szCs w:val="20"/>
        </w:rPr>
        <w:t xml:space="preserve">, estenose de colédoco distal, hepatite ou pancreatite. </w:t>
      </w:r>
    </w:p>
    <w:p w14:paraId="268F643A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332503">
        <w:rPr>
          <w:rFonts w:ascii="Arial" w:hAnsi="Arial" w:cs="Arial"/>
          <w:sz w:val="20"/>
          <w:szCs w:val="20"/>
        </w:rPr>
        <w:t xml:space="preserve">Medidas de suporte geral e reidratação são suficientes para os portadores de diarreia autolimitada. Em casos graves e para os pacientes imunodeprimidos deve-se indicar o tratamento medicamentoso (tabela 2). </w:t>
      </w:r>
    </w:p>
    <w:p w14:paraId="6604D577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ISOSPORÍASE</w:t>
      </w:r>
    </w:p>
    <w:p w14:paraId="627E329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4C1D" w:rsidRPr="00134C1D">
        <w:rPr>
          <w:rFonts w:ascii="Arial" w:hAnsi="Arial" w:cs="Arial"/>
          <w:i/>
          <w:sz w:val="20"/>
          <w:szCs w:val="20"/>
        </w:rPr>
        <w:t>Isospora</w:t>
      </w:r>
      <w:proofErr w:type="spellEnd"/>
      <w:r w:rsidR="00134C1D" w:rsidRPr="00134C1D">
        <w:rPr>
          <w:rFonts w:ascii="Arial" w:hAnsi="Arial" w:cs="Arial"/>
          <w:i/>
          <w:sz w:val="20"/>
          <w:szCs w:val="20"/>
        </w:rPr>
        <w:t xml:space="preserve"> bel</w:t>
      </w:r>
      <w:r w:rsidR="00134C1D">
        <w:rPr>
          <w:rFonts w:ascii="Arial" w:hAnsi="Arial" w:cs="Arial"/>
          <w:i/>
          <w:sz w:val="20"/>
          <w:szCs w:val="20"/>
        </w:rPr>
        <w:t>l</w:t>
      </w:r>
      <w:r w:rsidR="00134C1D" w:rsidRPr="00134C1D">
        <w:rPr>
          <w:rFonts w:ascii="Arial" w:hAnsi="Arial" w:cs="Arial"/>
          <w:i/>
          <w:sz w:val="20"/>
          <w:szCs w:val="20"/>
        </w:rPr>
        <w:t>i</w:t>
      </w:r>
    </w:p>
    <w:p w14:paraId="1E687898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791B21">
        <w:rPr>
          <w:rFonts w:ascii="Arial" w:hAnsi="Arial" w:cs="Arial"/>
          <w:sz w:val="20"/>
          <w:szCs w:val="20"/>
        </w:rPr>
        <w:t>ingestão de oocistos na água e alimentos contaminados.</w:t>
      </w:r>
    </w:p>
    <w:p w14:paraId="28E7249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791B21">
        <w:rPr>
          <w:rFonts w:ascii="Arial" w:hAnsi="Arial" w:cs="Arial"/>
          <w:sz w:val="20"/>
          <w:szCs w:val="20"/>
        </w:rPr>
        <w:t xml:space="preserve">na maioria das fezes a infecção é assintomática ou provoca diarreia autolimitada. Em portadores de imunodeficiência do quadro é mais grave e arrastado, cursando com síndrome de má absorção. Pode determinar </w:t>
      </w:r>
      <w:proofErr w:type="spellStart"/>
      <w:r w:rsidR="0077352A">
        <w:rPr>
          <w:rFonts w:ascii="Arial" w:hAnsi="Arial" w:cs="Arial"/>
          <w:sz w:val="20"/>
          <w:szCs w:val="20"/>
        </w:rPr>
        <w:t>adentite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 mesentérica, invasão do baço e fígado e </w:t>
      </w:r>
      <w:proofErr w:type="spellStart"/>
      <w:r w:rsidR="0077352A">
        <w:rPr>
          <w:rFonts w:ascii="Arial" w:hAnsi="Arial" w:cs="Arial"/>
          <w:sz w:val="20"/>
          <w:szCs w:val="20"/>
        </w:rPr>
        <w:t>colecistite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352A">
        <w:rPr>
          <w:rFonts w:ascii="Arial" w:hAnsi="Arial" w:cs="Arial"/>
          <w:sz w:val="20"/>
          <w:szCs w:val="20"/>
        </w:rPr>
        <w:t>acalculosa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. </w:t>
      </w:r>
    </w:p>
    <w:p w14:paraId="4674096D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77352A">
        <w:rPr>
          <w:rFonts w:ascii="Arial" w:hAnsi="Arial" w:cs="Arial"/>
          <w:sz w:val="20"/>
          <w:szCs w:val="20"/>
        </w:rPr>
        <w:t xml:space="preserve">EPF, com as colorações especiais de </w:t>
      </w:r>
      <w:proofErr w:type="spellStart"/>
      <w:r w:rsidR="0077352A">
        <w:rPr>
          <w:rFonts w:ascii="Arial" w:hAnsi="Arial" w:cs="Arial"/>
          <w:sz w:val="20"/>
          <w:szCs w:val="20"/>
        </w:rPr>
        <w:t>Ziehl-Neelsen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 ou de </w:t>
      </w:r>
      <w:proofErr w:type="spellStart"/>
      <w:r w:rsidR="0077352A">
        <w:rPr>
          <w:rFonts w:ascii="Arial" w:hAnsi="Arial" w:cs="Arial"/>
          <w:sz w:val="20"/>
          <w:szCs w:val="20"/>
        </w:rPr>
        <w:t>Kinyoun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 modificados. </w:t>
      </w:r>
    </w:p>
    <w:p w14:paraId="6C9A807F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77352A">
        <w:rPr>
          <w:rFonts w:ascii="Arial" w:hAnsi="Arial" w:cs="Arial"/>
          <w:sz w:val="20"/>
          <w:szCs w:val="20"/>
        </w:rPr>
        <w:t xml:space="preserve">o tratamento permite ótimos resultados com </w:t>
      </w:r>
      <w:proofErr w:type="spellStart"/>
      <w:r w:rsidR="0077352A">
        <w:rPr>
          <w:rFonts w:ascii="Arial" w:hAnsi="Arial" w:cs="Arial"/>
          <w:sz w:val="20"/>
          <w:szCs w:val="20"/>
        </w:rPr>
        <w:t>sulfametoxazol-trimetoprim</w:t>
      </w:r>
      <w:proofErr w:type="spellEnd"/>
      <w:r w:rsidR="0077352A">
        <w:rPr>
          <w:rFonts w:ascii="Arial" w:hAnsi="Arial" w:cs="Arial"/>
          <w:sz w:val="20"/>
          <w:szCs w:val="20"/>
        </w:rPr>
        <w:t xml:space="preserve"> por 10 dias, seguido de mais 20 dias com dose única diária profilática (tabela 2). </w:t>
      </w:r>
    </w:p>
    <w:p w14:paraId="7E408989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MICROSPORÍASE</w:t>
      </w:r>
    </w:p>
    <w:p w14:paraId="0CE94149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r w:rsidR="006D4030">
        <w:rPr>
          <w:rFonts w:ascii="Arial" w:hAnsi="Arial" w:cs="Arial"/>
          <w:sz w:val="20"/>
          <w:szCs w:val="20"/>
        </w:rPr>
        <w:t>o grupo causador desta</w:t>
      </w:r>
      <w:r w:rsidR="0084708D">
        <w:rPr>
          <w:rFonts w:ascii="Arial" w:hAnsi="Arial" w:cs="Arial"/>
          <w:sz w:val="20"/>
          <w:szCs w:val="20"/>
        </w:rPr>
        <w:t xml:space="preserve"> doença é representado por cerca de 14 microrganismos, e os mais descritos são:  </w:t>
      </w:r>
      <w:proofErr w:type="spellStart"/>
      <w:r w:rsidR="0084708D" w:rsidRPr="00EF7751">
        <w:rPr>
          <w:rFonts w:ascii="Arial" w:hAnsi="Arial" w:cs="Arial"/>
          <w:i/>
          <w:sz w:val="20"/>
          <w:szCs w:val="20"/>
        </w:rPr>
        <w:t>Encephalitozoon</w:t>
      </w:r>
      <w:proofErr w:type="spellEnd"/>
      <w:r w:rsidR="0084708D" w:rsidRPr="00EF775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84708D" w:rsidRPr="00EF7751">
        <w:rPr>
          <w:rFonts w:ascii="Arial" w:hAnsi="Arial" w:cs="Arial"/>
          <w:i/>
          <w:sz w:val="20"/>
          <w:szCs w:val="20"/>
        </w:rPr>
        <w:t>intestinalis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C067B">
        <w:rPr>
          <w:rFonts w:ascii="Arial" w:hAnsi="Arial" w:cs="Arial"/>
          <w:i/>
          <w:sz w:val="20"/>
          <w:szCs w:val="20"/>
        </w:rPr>
        <w:t>Enterocystozoon</w:t>
      </w:r>
      <w:proofErr w:type="spellEnd"/>
      <w:r w:rsidR="001C067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C067B">
        <w:rPr>
          <w:rFonts w:ascii="Arial" w:hAnsi="Arial" w:cs="Arial"/>
          <w:i/>
          <w:sz w:val="20"/>
          <w:szCs w:val="20"/>
        </w:rPr>
        <w:t>bien</w:t>
      </w:r>
      <w:r w:rsidR="00EF7751" w:rsidRPr="00EF7751">
        <w:rPr>
          <w:rFonts w:ascii="Arial" w:hAnsi="Arial" w:cs="Arial"/>
          <w:i/>
          <w:sz w:val="20"/>
          <w:szCs w:val="20"/>
        </w:rPr>
        <w:t>e</w:t>
      </w:r>
      <w:r w:rsidR="001C067B">
        <w:rPr>
          <w:rFonts w:ascii="Arial" w:hAnsi="Arial" w:cs="Arial"/>
          <w:i/>
          <w:sz w:val="20"/>
          <w:szCs w:val="20"/>
        </w:rPr>
        <w:t>u</w:t>
      </w:r>
      <w:r w:rsidR="00EF7751" w:rsidRPr="00EF7751">
        <w:rPr>
          <w:rFonts w:ascii="Arial" w:hAnsi="Arial" w:cs="Arial"/>
          <w:i/>
          <w:sz w:val="20"/>
          <w:szCs w:val="20"/>
        </w:rPr>
        <w:t>si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7751" w:rsidRPr="00EF7751">
        <w:rPr>
          <w:rFonts w:ascii="Arial" w:hAnsi="Arial" w:cs="Arial"/>
          <w:i/>
          <w:sz w:val="20"/>
          <w:szCs w:val="20"/>
        </w:rPr>
        <w:t>Anncaliia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7751" w:rsidRPr="00EF7751">
        <w:rPr>
          <w:rFonts w:ascii="Arial" w:hAnsi="Arial" w:cs="Arial"/>
          <w:i/>
          <w:sz w:val="20"/>
          <w:szCs w:val="20"/>
        </w:rPr>
        <w:t>Pleistophora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7751" w:rsidRPr="00EF7751">
        <w:rPr>
          <w:rFonts w:ascii="Arial" w:hAnsi="Arial" w:cs="Arial"/>
          <w:i/>
          <w:sz w:val="20"/>
          <w:szCs w:val="20"/>
        </w:rPr>
        <w:t>Trachipleistophora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 e</w:t>
      </w:r>
      <w:r w:rsidR="00EF7751" w:rsidRPr="00EF775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F7751" w:rsidRPr="00EF7751">
        <w:rPr>
          <w:rFonts w:ascii="Arial" w:hAnsi="Arial" w:cs="Arial"/>
          <w:i/>
          <w:sz w:val="20"/>
          <w:szCs w:val="20"/>
        </w:rPr>
        <w:t>Nosema</w:t>
      </w:r>
      <w:proofErr w:type="spellEnd"/>
      <w:r w:rsidR="00EF77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751">
        <w:rPr>
          <w:rFonts w:ascii="Arial" w:hAnsi="Arial" w:cs="Arial"/>
          <w:sz w:val="20"/>
          <w:szCs w:val="20"/>
        </w:rPr>
        <w:t>spp</w:t>
      </w:r>
      <w:proofErr w:type="spellEnd"/>
    </w:p>
    <w:p w14:paraId="6B7A5260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6D4030">
        <w:rPr>
          <w:rFonts w:ascii="Arial" w:hAnsi="Arial" w:cs="Arial"/>
          <w:sz w:val="20"/>
          <w:szCs w:val="20"/>
        </w:rPr>
        <w:t xml:space="preserve">via </w:t>
      </w:r>
      <w:proofErr w:type="spellStart"/>
      <w:r w:rsidR="006D4030">
        <w:rPr>
          <w:rFonts w:ascii="Arial" w:hAnsi="Arial" w:cs="Arial"/>
          <w:sz w:val="20"/>
          <w:szCs w:val="20"/>
        </w:rPr>
        <w:t>feca</w:t>
      </w:r>
      <w:proofErr w:type="spellEnd"/>
      <w:r w:rsidR="006D4030">
        <w:rPr>
          <w:rFonts w:ascii="Arial" w:hAnsi="Arial" w:cs="Arial"/>
          <w:sz w:val="20"/>
          <w:szCs w:val="20"/>
        </w:rPr>
        <w:t xml:space="preserve">-oral, com destaque para água contaminada, por meio da ingestão de esporos, que são disseminados para os tecidos como o fígado e rins. </w:t>
      </w:r>
    </w:p>
    <w:p w14:paraId="4EB72A4E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6D4030">
        <w:rPr>
          <w:rFonts w:ascii="Arial" w:hAnsi="Arial" w:cs="Arial"/>
          <w:sz w:val="20"/>
          <w:szCs w:val="20"/>
        </w:rPr>
        <w:t xml:space="preserve">diarreia, infecção da córnea, </w:t>
      </w:r>
      <w:proofErr w:type="spellStart"/>
      <w:r w:rsidR="006D4030">
        <w:rPr>
          <w:rFonts w:ascii="Arial" w:hAnsi="Arial" w:cs="Arial"/>
          <w:sz w:val="20"/>
          <w:szCs w:val="20"/>
        </w:rPr>
        <w:t>colecistite</w:t>
      </w:r>
      <w:proofErr w:type="spellEnd"/>
      <w:r w:rsidR="006D4030">
        <w:rPr>
          <w:rFonts w:ascii="Arial" w:hAnsi="Arial" w:cs="Arial"/>
          <w:sz w:val="20"/>
          <w:szCs w:val="20"/>
        </w:rPr>
        <w:t xml:space="preserve">, hepatite, nefrite e peritonite, podendo evoluir para formas graves em pacientes com imunodepressão. </w:t>
      </w:r>
    </w:p>
    <w:p w14:paraId="63DECEDF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6D4030">
        <w:rPr>
          <w:rFonts w:ascii="Arial" w:hAnsi="Arial" w:cs="Arial"/>
          <w:sz w:val="20"/>
          <w:szCs w:val="20"/>
        </w:rPr>
        <w:t xml:space="preserve">microscopia e coloração pelo método </w:t>
      </w:r>
      <w:proofErr w:type="spellStart"/>
      <w:r w:rsidR="006D4030">
        <w:rPr>
          <w:rFonts w:ascii="Arial" w:hAnsi="Arial" w:cs="Arial"/>
          <w:sz w:val="20"/>
          <w:szCs w:val="20"/>
        </w:rPr>
        <w:t>tricrômico</w:t>
      </w:r>
      <w:proofErr w:type="spellEnd"/>
      <w:r w:rsidR="006D4030">
        <w:rPr>
          <w:rFonts w:ascii="Arial" w:hAnsi="Arial" w:cs="Arial"/>
          <w:sz w:val="20"/>
          <w:szCs w:val="20"/>
        </w:rPr>
        <w:t xml:space="preserve"> em fezes ou outras secreções humanas. </w:t>
      </w:r>
    </w:p>
    <w:p w14:paraId="75B3275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9A3A7F">
        <w:rPr>
          <w:rFonts w:ascii="Arial" w:hAnsi="Arial" w:cs="Arial"/>
          <w:sz w:val="20"/>
          <w:szCs w:val="20"/>
        </w:rPr>
        <w:t>em</w:t>
      </w:r>
      <w:r w:rsidR="00E7446F">
        <w:rPr>
          <w:rFonts w:ascii="Arial" w:hAnsi="Arial" w:cs="Arial"/>
          <w:sz w:val="20"/>
          <w:szCs w:val="20"/>
        </w:rPr>
        <w:t xml:space="preserve"> geral melhora os sintomas, mas</w:t>
      </w:r>
      <w:r w:rsidR="009A3A7F">
        <w:rPr>
          <w:rFonts w:ascii="Arial" w:hAnsi="Arial" w:cs="Arial"/>
          <w:sz w:val="20"/>
          <w:szCs w:val="20"/>
        </w:rPr>
        <w:t xml:space="preserve"> nem sempre erradica os microrganismos. As drogas indicadas são </w:t>
      </w:r>
      <w:proofErr w:type="spellStart"/>
      <w:r w:rsidR="009A3A7F">
        <w:rPr>
          <w:rFonts w:ascii="Arial" w:hAnsi="Arial" w:cs="Arial"/>
          <w:sz w:val="20"/>
          <w:szCs w:val="20"/>
        </w:rPr>
        <w:t>albendazol</w:t>
      </w:r>
      <w:proofErr w:type="spellEnd"/>
      <w:r w:rsidR="009A3A7F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9A3A7F">
        <w:rPr>
          <w:rFonts w:ascii="Arial" w:hAnsi="Arial" w:cs="Arial"/>
          <w:sz w:val="20"/>
          <w:szCs w:val="20"/>
        </w:rPr>
        <w:t>fumagilina</w:t>
      </w:r>
      <w:proofErr w:type="spellEnd"/>
      <w:r w:rsidR="009A3A7F">
        <w:rPr>
          <w:rFonts w:ascii="Arial" w:hAnsi="Arial" w:cs="Arial"/>
          <w:sz w:val="20"/>
          <w:szCs w:val="20"/>
        </w:rPr>
        <w:t xml:space="preserve">, porém o </w:t>
      </w:r>
      <w:r w:rsidR="009A3A7F" w:rsidRPr="009A3A7F">
        <w:rPr>
          <w:rFonts w:ascii="Arial" w:hAnsi="Arial" w:cs="Arial"/>
          <w:i/>
          <w:sz w:val="20"/>
          <w:szCs w:val="20"/>
        </w:rPr>
        <w:t xml:space="preserve">E. </w:t>
      </w:r>
      <w:proofErr w:type="spellStart"/>
      <w:r w:rsidR="009A3A7F" w:rsidRPr="009A3A7F">
        <w:rPr>
          <w:rFonts w:ascii="Arial" w:hAnsi="Arial" w:cs="Arial"/>
          <w:i/>
          <w:sz w:val="20"/>
          <w:szCs w:val="20"/>
        </w:rPr>
        <w:t>bien</w:t>
      </w:r>
      <w:r w:rsidR="009A3A7F">
        <w:rPr>
          <w:rFonts w:ascii="Arial" w:hAnsi="Arial" w:cs="Arial"/>
          <w:i/>
          <w:sz w:val="20"/>
          <w:szCs w:val="20"/>
        </w:rPr>
        <w:t>eu</w:t>
      </w:r>
      <w:r w:rsidR="009A3A7F" w:rsidRPr="009A3A7F">
        <w:rPr>
          <w:rFonts w:ascii="Arial" w:hAnsi="Arial" w:cs="Arial"/>
          <w:i/>
          <w:sz w:val="20"/>
          <w:szCs w:val="20"/>
        </w:rPr>
        <w:t>si</w:t>
      </w:r>
      <w:proofErr w:type="spellEnd"/>
      <w:r w:rsidR="009A3A7F">
        <w:rPr>
          <w:rFonts w:ascii="Arial" w:hAnsi="Arial" w:cs="Arial"/>
          <w:sz w:val="20"/>
          <w:szCs w:val="20"/>
        </w:rPr>
        <w:t xml:space="preserve"> não responde a </w:t>
      </w:r>
      <w:proofErr w:type="spellStart"/>
      <w:r w:rsidR="009A3A7F">
        <w:rPr>
          <w:rFonts w:ascii="Arial" w:hAnsi="Arial" w:cs="Arial"/>
          <w:sz w:val="20"/>
          <w:szCs w:val="20"/>
        </w:rPr>
        <w:t>albendazol</w:t>
      </w:r>
      <w:proofErr w:type="spellEnd"/>
      <w:r w:rsidR="009A3A7F">
        <w:rPr>
          <w:rFonts w:ascii="Arial" w:hAnsi="Arial" w:cs="Arial"/>
          <w:sz w:val="20"/>
          <w:szCs w:val="20"/>
        </w:rPr>
        <w:t xml:space="preserve">.  </w:t>
      </w:r>
    </w:p>
    <w:p w14:paraId="74F9F944" w14:textId="77777777" w:rsidR="002A158C" w:rsidRPr="002A158C" w:rsidRDefault="002A158C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BLASTOCI</w:t>
      </w:r>
      <w:r w:rsidR="00A327D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TOSE</w:t>
      </w:r>
    </w:p>
    <w:p w14:paraId="34DCA7D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27D6" w:rsidRPr="00A327D6">
        <w:rPr>
          <w:rFonts w:ascii="Arial" w:hAnsi="Arial" w:cs="Arial"/>
          <w:i/>
          <w:sz w:val="20"/>
          <w:szCs w:val="20"/>
        </w:rPr>
        <w:t>Blastocystis</w:t>
      </w:r>
      <w:proofErr w:type="spellEnd"/>
      <w:r w:rsidR="00A327D6" w:rsidRPr="00A327D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327D6" w:rsidRPr="00A327D6">
        <w:rPr>
          <w:rFonts w:ascii="Arial" w:hAnsi="Arial" w:cs="Arial"/>
          <w:i/>
          <w:sz w:val="20"/>
          <w:szCs w:val="20"/>
        </w:rPr>
        <w:t>hominis</w:t>
      </w:r>
      <w:proofErr w:type="spellEnd"/>
    </w:p>
    <w:p w14:paraId="102043AB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 xml:space="preserve">: </w:t>
      </w:r>
      <w:r w:rsidR="00E7446F">
        <w:rPr>
          <w:rFonts w:ascii="Arial" w:hAnsi="Arial" w:cs="Arial"/>
          <w:sz w:val="20"/>
          <w:szCs w:val="20"/>
        </w:rPr>
        <w:t xml:space="preserve">via fecal-oral por alimentos e água contaminados. </w:t>
      </w:r>
    </w:p>
    <w:p w14:paraId="40D0B90F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lastRenderedPageBreak/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A327D6">
        <w:rPr>
          <w:rFonts w:ascii="Arial" w:hAnsi="Arial" w:cs="Arial"/>
          <w:sz w:val="20"/>
          <w:szCs w:val="20"/>
        </w:rPr>
        <w:t>em imunodeprimidos pode causar doença tanto do intestino delgado como do intestino grosso. As manifestações clínicas envolvem desde sintomas gastrointestinais inespecíficos até um quadro de diarreia aguda e eventualmente crônica.</w:t>
      </w:r>
    </w:p>
    <w:p w14:paraId="2258484C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707F6C">
        <w:rPr>
          <w:rFonts w:ascii="Arial" w:hAnsi="Arial" w:cs="Arial"/>
          <w:sz w:val="20"/>
          <w:szCs w:val="20"/>
        </w:rPr>
        <w:t xml:space="preserve">identificação de cistos nas fezes. </w:t>
      </w:r>
    </w:p>
    <w:p w14:paraId="2FDA48E7" w14:textId="77777777" w:rsidR="002A158C" w:rsidRDefault="002A158C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r w:rsidR="00707F6C">
        <w:rPr>
          <w:rFonts w:ascii="Arial" w:hAnsi="Arial" w:cs="Arial"/>
          <w:sz w:val="20"/>
          <w:szCs w:val="20"/>
        </w:rPr>
        <w:t xml:space="preserve">metronidazol, </w:t>
      </w:r>
      <w:proofErr w:type="spellStart"/>
      <w:r w:rsidR="00707F6C">
        <w:rPr>
          <w:rFonts w:ascii="Arial" w:hAnsi="Arial" w:cs="Arial"/>
          <w:sz w:val="20"/>
          <w:szCs w:val="20"/>
        </w:rPr>
        <w:t>iodoquinol</w:t>
      </w:r>
      <w:proofErr w:type="spellEnd"/>
      <w:r w:rsidR="00707F6C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707F6C">
        <w:rPr>
          <w:rFonts w:ascii="Arial" w:hAnsi="Arial" w:cs="Arial"/>
          <w:sz w:val="20"/>
          <w:szCs w:val="20"/>
        </w:rPr>
        <w:t>nitazoxanida</w:t>
      </w:r>
      <w:proofErr w:type="spellEnd"/>
      <w:r w:rsidR="00707F6C">
        <w:rPr>
          <w:rFonts w:ascii="Arial" w:hAnsi="Arial" w:cs="Arial"/>
          <w:sz w:val="20"/>
          <w:szCs w:val="20"/>
        </w:rPr>
        <w:t xml:space="preserve"> têm sido as opções mais empregadas nos casos que não são autolimitados. </w:t>
      </w:r>
    </w:p>
    <w:p w14:paraId="642B8FB8" w14:textId="77777777" w:rsidR="00A616C6" w:rsidRPr="002A158C" w:rsidRDefault="00A616C6" w:rsidP="00EA12A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CICLOSPORÍASE</w:t>
      </w:r>
    </w:p>
    <w:p w14:paraId="763582D2" w14:textId="77777777" w:rsidR="00A616C6" w:rsidRDefault="00A616C6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Etiologia: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71E6" w:rsidRPr="00D471E6">
        <w:rPr>
          <w:rFonts w:ascii="Arial" w:hAnsi="Arial" w:cs="Arial"/>
          <w:i/>
          <w:sz w:val="20"/>
          <w:szCs w:val="20"/>
        </w:rPr>
        <w:t>Cyclospora</w:t>
      </w:r>
      <w:proofErr w:type="spellEnd"/>
      <w:r w:rsidR="00D471E6" w:rsidRPr="00D471E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D471E6" w:rsidRPr="00D471E6">
        <w:rPr>
          <w:rFonts w:ascii="Arial" w:hAnsi="Arial" w:cs="Arial"/>
          <w:i/>
          <w:sz w:val="20"/>
          <w:szCs w:val="20"/>
        </w:rPr>
        <w:t>cayetanensis</w:t>
      </w:r>
      <w:proofErr w:type="spellEnd"/>
    </w:p>
    <w:p w14:paraId="7DE8B197" w14:textId="77777777" w:rsidR="00A616C6" w:rsidRDefault="00A616C6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Forma de transmissão</w:t>
      </w:r>
      <w:r>
        <w:rPr>
          <w:rFonts w:ascii="Arial" w:hAnsi="Arial" w:cs="Arial"/>
          <w:sz w:val="20"/>
          <w:szCs w:val="20"/>
        </w:rPr>
        <w:t>:</w:t>
      </w:r>
      <w:r w:rsidR="00D471E6">
        <w:rPr>
          <w:rFonts w:ascii="Arial" w:hAnsi="Arial" w:cs="Arial"/>
          <w:sz w:val="20"/>
          <w:szCs w:val="20"/>
        </w:rPr>
        <w:t xml:space="preserve"> </w:t>
      </w:r>
      <w:r w:rsidR="003D7248">
        <w:rPr>
          <w:rFonts w:ascii="Arial" w:hAnsi="Arial" w:cs="Arial"/>
          <w:sz w:val="20"/>
          <w:szCs w:val="20"/>
        </w:rPr>
        <w:t xml:space="preserve">via fecal-oral por alimentos e água contaminados.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2F1DF12" w14:textId="77777777" w:rsidR="00A616C6" w:rsidRDefault="00A616C6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Sinais e sintomas:</w:t>
      </w:r>
      <w:r>
        <w:rPr>
          <w:rFonts w:ascii="Arial" w:hAnsi="Arial" w:cs="Arial"/>
          <w:sz w:val="20"/>
          <w:szCs w:val="20"/>
        </w:rPr>
        <w:t xml:space="preserve"> </w:t>
      </w:r>
      <w:r w:rsidR="003D7248">
        <w:rPr>
          <w:rFonts w:ascii="Arial" w:hAnsi="Arial" w:cs="Arial"/>
          <w:sz w:val="20"/>
          <w:szCs w:val="20"/>
        </w:rPr>
        <w:t xml:space="preserve">ocasiona processo inflamatório e atrofia </w:t>
      </w:r>
      <w:proofErr w:type="spellStart"/>
      <w:r w:rsidR="003D7248">
        <w:rPr>
          <w:rFonts w:ascii="Arial" w:hAnsi="Arial" w:cs="Arial"/>
          <w:sz w:val="20"/>
          <w:szCs w:val="20"/>
        </w:rPr>
        <w:t>vilositária</w:t>
      </w:r>
      <w:proofErr w:type="spellEnd"/>
      <w:r w:rsidR="003D7248">
        <w:rPr>
          <w:rFonts w:ascii="Arial" w:hAnsi="Arial" w:cs="Arial"/>
          <w:sz w:val="20"/>
          <w:szCs w:val="20"/>
        </w:rPr>
        <w:t xml:space="preserve"> no intestino delgado. Os sintomas de diarreia e má absorção intestinal podem ser graves nos imunodeprimidos, e por outro lado, leves e autolimitados ou ausentes em pessoas imunocompetentes. </w:t>
      </w:r>
    </w:p>
    <w:p w14:paraId="7407A10F" w14:textId="77777777" w:rsidR="00A616C6" w:rsidRDefault="00A616C6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Diagnóstico:</w:t>
      </w:r>
      <w:r>
        <w:rPr>
          <w:rFonts w:ascii="Arial" w:hAnsi="Arial" w:cs="Arial"/>
          <w:sz w:val="20"/>
          <w:szCs w:val="20"/>
        </w:rPr>
        <w:t xml:space="preserve"> </w:t>
      </w:r>
      <w:r w:rsidR="005024A6">
        <w:rPr>
          <w:rFonts w:ascii="Arial" w:hAnsi="Arial" w:cs="Arial"/>
          <w:sz w:val="20"/>
          <w:szCs w:val="20"/>
        </w:rPr>
        <w:t xml:space="preserve">detecção de oocistos nas fezes por microscopia óptica ou coloração de </w:t>
      </w:r>
      <w:proofErr w:type="spellStart"/>
      <w:r w:rsidR="005024A6">
        <w:rPr>
          <w:rFonts w:ascii="Arial" w:hAnsi="Arial" w:cs="Arial"/>
          <w:sz w:val="20"/>
          <w:szCs w:val="20"/>
        </w:rPr>
        <w:t>Ziehl-Neelsen</w:t>
      </w:r>
      <w:proofErr w:type="spellEnd"/>
      <w:r w:rsidR="005024A6">
        <w:rPr>
          <w:rFonts w:ascii="Arial" w:hAnsi="Arial" w:cs="Arial"/>
          <w:sz w:val="20"/>
          <w:szCs w:val="20"/>
        </w:rPr>
        <w:t xml:space="preserve"> ou da </w:t>
      </w:r>
      <w:proofErr w:type="spellStart"/>
      <w:r w:rsidR="005024A6">
        <w:rPr>
          <w:rFonts w:ascii="Arial" w:hAnsi="Arial" w:cs="Arial"/>
          <w:sz w:val="20"/>
          <w:szCs w:val="20"/>
        </w:rPr>
        <w:t>carbolfuccina</w:t>
      </w:r>
      <w:proofErr w:type="spellEnd"/>
      <w:r w:rsidR="005024A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5024A6">
        <w:rPr>
          <w:rFonts w:ascii="Arial" w:hAnsi="Arial" w:cs="Arial"/>
          <w:sz w:val="20"/>
          <w:szCs w:val="20"/>
        </w:rPr>
        <w:t>Kinyoun</w:t>
      </w:r>
      <w:proofErr w:type="spellEnd"/>
      <w:r w:rsidR="005024A6">
        <w:rPr>
          <w:rFonts w:ascii="Arial" w:hAnsi="Arial" w:cs="Arial"/>
          <w:sz w:val="20"/>
          <w:szCs w:val="20"/>
        </w:rPr>
        <w:t xml:space="preserve">. </w:t>
      </w:r>
    </w:p>
    <w:p w14:paraId="63BAAF63" w14:textId="77777777" w:rsidR="00A616C6" w:rsidRDefault="00A616C6" w:rsidP="00EA12AB">
      <w:pPr>
        <w:jc w:val="both"/>
        <w:rPr>
          <w:rFonts w:ascii="Arial" w:hAnsi="Arial" w:cs="Arial"/>
          <w:sz w:val="20"/>
          <w:szCs w:val="20"/>
        </w:rPr>
      </w:pPr>
      <w:r w:rsidRPr="007F2B1A">
        <w:rPr>
          <w:rFonts w:ascii="Arial" w:hAnsi="Arial" w:cs="Arial"/>
          <w:b/>
          <w:sz w:val="20"/>
          <w:szCs w:val="20"/>
        </w:rPr>
        <w:t>Tratamento: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7FBC">
        <w:rPr>
          <w:rFonts w:ascii="Arial" w:hAnsi="Arial" w:cs="Arial"/>
          <w:sz w:val="20"/>
          <w:szCs w:val="20"/>
        </w:rPr>
        <w:t>Sulfametoxazol-trimetoprim</w:t>
      </w:r>
      <w:proofErr w:type="spellEnd"/>
      <w:r w:rsidR="00997FBC">
        <w:rPr>
          <w:rFonts w:ascii="Arial" w:hAnsi="Arial" w:cs="Arial"/>
          <w:sz w:val="20"/>
          <w:szCs w:val="20"/>
        </w:rPr>
        <w:t xml:space="preserve"> por 7 dias é considerado a droga de escolha. </w:t>
      </w:r>
    </w:p>
    <w:p w14:paraId="0BE75B62" w14:textId="77777777" w:rsidR="000C5FE7" w:rsidRDefault="000C5FE7" w:rsidP="00A616C6">
      <w:pPr>
        <w:jc w:val="both"/>
        <w:rPr>
          <w:rFonts w:ascii="Arial" w:hAnsi="Arial" w:cs="Arial"/>
          <w:b/>
          <w:sz w:val="20"/>
          <w:szCs w:val="20"/>
        </w:rPr>
      </w:pPr>
      <w:r w:rsidRPr="000C5FE7">
        <w:rPr>
          <w:rFonts w:ascii="Arial" w:hAnsi="Arial" w:cs="Arial"/>
          <w:b/>
          <w:sz w:val="20"/>
          <w:szCs w:val="20"/>
        </w:rPr>
        <w:t>TRATAMENTO</w:t>
      </w:r>
    </w:p>
    <w:p w14:paraId="45A98017" w14:textId="77777777" w:rsidR="000C5FE7" w:rsidRPr="006A19F2" w:rsidRDefault="000C5FE7" w:rsidP="000C5FE7">
      <w:pPr>
        <w:jc w:val="both"/>
        <w:rPr>
          <w:rFonts w:ascii="Arial" w:hAnsi="Arial" w:cs="Arial"/>
          <w:sz w:val="18"/>
          <w:szCs w:val="18"/>
        </w:rPr>
      </w:pPr>
      <w:r w:rsidRPr="006A19F2">
        <w:rPr>
          <w:rFonts w:ascii="Arial" w:hAnsi="Arial" w:cs="Arial"/>
          <w:sz w:val="18"/>
          <w:szCs w:val="18"/>
        </w:rPr>
        <w:t>Tabela 1. Tratamento das parasitoses causadas por helmintos.</w:t>
      </w: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376"/>
        <w:gridCol w:w="3386"/>
        <w:gridCol w:w="2882"/>
      </w:tblGrid>
      <w:tr w:rsidR="000C5FE7" w:rsidRPr="006A19F2" w14:paraId="308DCF08" w14:textId="77777777" w:rsidTr="00B8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A3C2C2" w14:textId="77777777" w:rsidR="000C5FE7" w:rsidRPr="006A19F2" w:rsidRDefault="000C5FE7" w:rsidP="00B83E2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Etiologia</w:t>
            </w:r>
          </w:p>
        </w:tc>
        <w:tc>
          <w:tcPr>
            <w:tcW w:w="3386" w:type="dxa"/>
          </w:tcPr>
          <w:p w14:paraId="2F733C22" w14:textId="77777777" w:rsidR="000C5FE7" w:rsidRPr="006A19F2" w:rsidRDefault="000C5FE7" w:rsidP="00B83E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Tratamento de escolha</w:t>
            </w:r>
          </w:p>
        </w:tc>
        <w:tc>
          <w:tcPr>
            <w:tcW w:w="2882" w:type="dxa"/>
          </w:tcPr>
          <w:p w14:paraId="72D6ABE8" w14:textId="77777777" w:rsidR="000C5FE7" w:rsidRPr="006A19F2" w:rsidRDefault="000C5FE7" w:rsidP="00B83E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Outras opções</w:t>
            </w:r>
          </w:p>
        </w:tc>
      </w:tr>
      <w:tr w:rsidR="000C5FE7" w:rsidRPr="006A19F2" w14:paraId="019A9B01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4C212D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Ascaridíase</w:t>
            </w:r>
          </w:p>
        </w:tc>
        <w:tc>
          <w:tcPr>
            <w:tcW w:w="3386" w:type="dxa"/>
          </w:tcPr>
          <w:p w14:paraId="42A188D3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19F2"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 w:rsidRPr="006A19F2">
              <w:rPr>
                <w:rFonts w:ascii="Arial" w:hAnsi="Arial" w:cs="Arial"/>
                <w:sz w:val="18"/>
                <w:szCs w:val="18"/>
              </w:rPr>
              <w:t xml:space="preserve"> 10mg/kg, dose única ou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A19F2">
              <w:rPr>
                <w:rFonts w:ascii="Arial" w:hAnsi="Arial" w:cs="Arial"/>
                <w:sz w:val="18"/>
                <w:szCs w:val="18"/>
              </w:rPr>
              <w:t>ebendazol</w:t>
            </w:r>
            <w:proofErr w:type="spellEnd"/>
            <w:r w:rsidRPr="006A19F2">
              <w:rPr>
                <w:rFonts w:ascii="Arial" w:hAnsi="Arial" w:cs="Arial"/>
                <w:sz w:val="18"/>
                <w:szCs w:val="18"/>
              </w:rPr>
              <w:t xml:space="preserve"> 100 mg 2x/dia, 3 dias</w:t>
            </w:r>
          </w:p>
        </w:tc>
        <w:tc>
          <w:tcPr>
            <w:tcW w:w="2882" w:type="dxa"/>
          </w:tcPr>
          <w:p w14:paraId="4A0AD973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19F2">
              <w:rPr>
                <w:rFonts w:ascii="Arial" w:hAnsi="Arial" w:cs="Arial"/>
                <w:sz w:val="18"/>
                <w:szCs w:val="18"/>
              </w:rPr>
              <w:t>Levamisol</w:t>
            </w:r>
            <w:proofErr w:type="spellEnd"/>
            <w:r w:rsidRPr="006A19F2">
              <w:rPr>
                <w:rFonts w:ascii="Arial" w:hAnsi="Arial" w:cs="Arial"/>
                <w:sz w:val="18"/>
                <w:szCs w:val="18"/>
              </w:rPr>
              <w:t xml:space="preserve"> (dose única)</w:t>
            </w:r>
          </w:p>
          <w:p w14:paraId="1D44DF9B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Crianças &lt; 8 anos: 40 mg </w:t>
            </w:r>
          </w:p>
          <w:p w14:paraId="7642F414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Crianças &gt; 8 anos: 80 mg </w:t>
            </w:r>
          </w:p>
        </w:tc>
      </w:tr>
      <w:tr w:rsidR="000C5FE7" w:rsidRPr="006A19F2" w14:paraId="2DABD790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393308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Ancilostomíase</w:t>
            </w:r>
          </w:p>
        </w:tc>
        <w:tc>
          <w:tcPr>
            <w:tcW w:w="3386" w:type="dxa"/>
          </w:tcPr>
          <w:p w14:paraId="64678030" w14:textId="77777777" w:rsidR="000C5FE7" w:rsidRPr="006A19F2" w:rsidRDefault="000C5FE7" w:rsidP="00B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100 mg 2x/dia, 3 dias</w:t>
            </w:r>
          </w:p>
        </w:tc>
        <w:tc>
          <w:tcPr>
            <w:tcW w:w="2882" w:type="dxa"/>
          </w:tcPr>
          <w:p w14:paraId="71ADA550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dose única (2 comprimidos de 200 mg ou 10ml de suspensão oral. 5ml=200mg)</w:t>
            </w:r>
          </w:p>
        </w:tc>
      </w:tr>
      <w:tr w:rsidR="000C5FE7" w:rsidRPr="006A19F2" w14:paraId="0FDBDB9D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797F90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Estrongiloidíase</w:t>
            </w:r>
            <w:proofErr w:type="spellEnd"/>
          </w:p>
        </w:tc>
        <w:tc>
          <w:tcPr>
            <w:tcW w:w="3386" w:type="dxa"/>
          </w:tcPr>
          <w:p w14:paraId="341F7F65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Tiabendazol </w:t>
            </w:r>
          </w:p>
          <w:p w14:paraId="3767157E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25mg/kg, 5 a 7 dias ou 50mg/kg, 2x/dia, 2 dias </w:t>
            </w:r>
          </w:p>
          <w:p w14:paraId="08B04769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6DB0494E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Cambendazol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5 mg/kg, dose única</w:t>
            </w:r>
          </w:p>
          <w:p w14:paraId="1EF91E17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5604096F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400 mg, 2x/dia, 2 dias </w:t>
            </w:r>
          </w:p>
        </w:tc>
        <w:tc>
          <w:tcPr>
            <w:tcW w:w="2882" w:type="dxa"/>
          </w:tcPr>
          <w:p w14:paraId="73EAC030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pacientes imunodeprimidos ou com doença disseminada recomenda-se a associação: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ivermectina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200 mcg/kg/dia, 2 dias +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400 mg, 2 dias, durante 7 dias </w:t>
            </w:r>
          </w:p>
        </w:tc>
      </w:tr>
      <w:tr w:rsidR="000C5FE7" w:rsidRPr="006A19F2" w14:paraId="2DBD7451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84D85A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Tricocefalíase</w:t>
            </w:r>
            <w:proofErr w:type="spellEnd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 xml:space="preserve"> ou </w:t>
            </w:r>
            <w:proofErr w:type="spellStart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Tricuríase</w:t>
            </w:r>
            <w:proofErr w:type="spellEnd"/>
          </w:p>
        </w:tc>
        <w:tc>
          <w:tcPr>
            <w:tcW w:w="3386" w:type="dxa"/>
          </w:tcPr>
          <w:p w14:paraId="036C9EA9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790F6214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Quadro leve: 400 mg/dia, dose única</w:t>
            </w:r>
          </w:p>
          <w:p w14:paraId="5E3296CD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Quadro moderado/grave: 400 mg/dia, durante 3 dias</w:t>
            </w:r>
          </w:p>
        </w:tc>
        <w:tc>
          <w:tcPr>
            <w:tcW w:w="2882" w:type="dxa"/>
          </w:tcPr>
          <w:p w14:paraId="55D028E3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100 mg, 2x/dia, por 3 dias </w:t>
            </w:r>
          </w:p>
        </w:tc>
      </w:tr>
      <w:tr w:rsidR="000C5FE7" w:rsidRPr="006A19F2" w14:paraId="2B662CA3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2417D3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Enterobíase</w:t>
            </w:r>
            <w:proofErr w:type="spellEnd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 xml:space="preserve"> ou </w:t>
            </w:r>
            <w:proofErr w:type="spellStart"/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Oxiuríase</w:t>
            </w:r>
            <w:proofErr w:type="spellEnd"/>
          </w:p>
        </w:tc>
        <w:tc>
          <w:tcPr>
            <w:tcW w:w="3386" w:type="dxa"/>
          </w:tcPr>
          <w:p w14:paraId="7BB2CFAB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Pamoato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pirvínio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10 mg/kg dose única</w:t>
            </w:r>
          </w:p>
          <w:p w14:paraId="15D5C10B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Recomenda-se repetir o tratamento após 2 semanas</w:t>
            </w:r>
          </w:p>
        </w:tc>
        <w:tc>
          <w:tcPr>
            <w:tcW w:w="2882" w:type="dxa"/>
          </w:tcPr>
          <w:p w14:paraId="445B8874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100mg, dose única </w:t>
            </w:r>
          </w:p>
          <w:p w14:paraId="068EB298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400 mg, dose única </w:t>
            </w:r>
          </w:p>
        </w:tc>
      </w:tr>
      <w:tr w:rsidR="000C5FE7" w:rsidRPr="006A19F2" w14:paraId="51E37F24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CB44A2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414D44">
              <w:rPr>
                <w:rFonts w:ascii="Arial" w:hAnsi="Arial" w:cs="Arial"/>
                <w:b w:val="0"/>
                <w:sz w:val="18"/>
                <w:szCs w:val="18"/>
              </w:rPr>
              <w:t>Teníase</w:t>
            </w:r>
          </w:p>
        </w:tc>
        <w:tc>
          <w:tcPr>
            <w:tcW w:w="3386" w:type="dxa"/>
          </w:tcPr>
          <w:p w14:paraId="56149F0A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Niclosamida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dose única </w:t>
            </w:r>
          </w:p>
          <w:p w14:paraId="70263891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&lt;35 kg: 1g (em jejum)</w:t>
            </w:r>
          </w:p>
          <w:p w14:paraId="05550F23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&gt;35kg: 2g</w:t>
            </w:r>
          </w:p>
        </w:tc>
        <w:tc>
          <w:tcPr>
            <w:tcW w:w="2882" w:type="dxa"/>
          </w:tcPr>
          <w:p w14:paraId="2B3259F4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Praziquantel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20mg/kg, 1x/dia, 4 dias</w:t>
            </w:r>
          </w:p>
          <w:p w14:paraId="45B1ADDF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Mebendazol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200 mg, 2x/dia, 4 dias</w:t>
            </w:r>
          </w:p>
          <w:p w14:paraId="4C6821BF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7,5mg/kg, 2x/dia, 3 dias </w:t>
            </w:r>
          </w:p>
        </w:tc>
      </w:tr>
      <w:tr w:rsidR="000C5FE7" w:rsidRPr="006A19F2" w14:paraId="55E0064A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91715B" w14:textId="77777777" w:rsidR="000C5FE7" w:rsidRPr="00414D44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Himenoleplíase</w:t>
            </w:r>
            <w:proofErr w:type="spellEnd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3386" w:type="dxa"/>
          </w:tcPr>
          <w:p w14:paraId="29B66B67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Praziquantel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20mg/kg, dose única</w:t>
            </w:r>
          </w:p>
        </w:tc>
        <w:tc>
          <w:tcPr>
            <w:tcW w:w="2882" w:type="dxa"/>
          </w:tcPr>
          <w:p w14:paraId="564322DC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Niclosamida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1x/dia, 5 dias </w:t>
            </w:r>
          </w:p>
          <w:p w14:paraId="689D46F5" w14:textId="77777777" w:rsidR="000C5FE7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&lt;35 kg: 1g </w:t>
            </w:r>
          </w:p>
          <w:p w14:paraId="74B81A90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&gt;35kg: 2g</w:t>
            </w:r>
          </w:p>
        </w:tc>
      </w:tr>
      <w:tr w:rsidR="000C5FE7" w:rsidRPr="006A19F2" w14:paraId="3554AAAC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5E2804" w14:textId="77777777" w:rsidR="000C5FE7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Difilobotríase</w:t>
            </w:r>
            <w:proofErr w:type="spellEnd"/>
          </w:p>
        </w:tc>
        <w:tc>
          <w:tcPr>
            <w:tcW w:w="3386" w:type="dxa"/>
          </w:tcPr>
          <w:p w14:paraId="4D31E0D8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Praziquantel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10 a 20 mg/kg, dose única</w:t>
            </w:r>
          </w:p>
        </w:tc>
        <w:tc>
          <w:tcPr>
            <w:tcW w:w="2882" w:type="dxa"/>
          </w:tcPr>
          <w:p w14:paraId="0D8B8B93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Niclosamida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dose única </w:t>
            </w:r>
          </w:p>
          <w:p w14:paraId="3D76365B" w14:textId="77777777" w:rsidR="000C5FE7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&lt;35 kg: 1g</w:t>
            </w:r>
          </w:p>
          <w:p w14:paraId="7B10247C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&gt;35kg: 2g</w:t>
            </w:r>
          </w:p>
        </w:tc>
      </w:tr>
      <w:tr w:rsidR="000C5FE7" w:rsidRPr="006A19F2" w14:paraId="69FC750C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246B9E" w14:textId="77777777" w:rsidR="000C5FE7" w:rsidRPr="00D871BB" w:rsidRDefault="000C5FE7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5D4050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Esquistossomose</w:t>
            </w:r>
          </w:p>
        </w:tc>
        <w:tc>
          <w:tcPr>
            <w:tcW w:w="3386" w:type="dxa"/>
          </w:tcPr>
          <w:p w14:paraId="6C414BC9" w14:textId="77777777" w:rsidR="000C5FE7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Praziquantel</w:t>
            </w:r>
            <w:proofErr w:type="spellEnd"/>
          </w:p>
          <w:p w14:paraId="2005517C" w14:textId="77777777" w:rsidR="005D4050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Crianças ≥ 2 anos: 60 mg/kg, dose única </w:t>
            </w:r>
          </w:p>
          <w:p w14:paraId="0713D871" w14:textId="77777777" w:rsidR="005D4050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Adultos: 50 mg/kg, dose única</w:t>
            </w:r>
          </w:p>
        </w:tc>
        <w:tc>
          <w:tcPr>
            <w:tcW w:w="2882" w:type="dxa"/>
          </w:tcPr>
          <w:p w14:paraId="1F632B17" w14:textId="77777777" w:rsidR="000C5FE7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Oxamniquine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A78C222" w14:textId="77777777" w:rsidR="005D4050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Crianças &gt; 2 anos: 20 mg/kg, dose única </w:t>
            </w:r>
          </w:p>
          <w:p w14:paraId="45BC75B5" w14:textId="77777777" w:rsidR="005D4050" w:rsidRDefault="005D4050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Adultos: 15 mg/kg, dose única</w:t>
            </w:r>
          </w:p>
        </w:tc>
      </w:tr>
    </w:tbl>
    <w:p w14:paraId="15233477" w14:textId="77777777" w:rsidR="000C5FE7" w:rsidRDefault="000C5FE7" w:rsidP="000C5FE7">
      <w:pPr>
        <w:jc w:val="both"/>
        <w:rPr>
          <w:rFonts w:ascii="Arial" w:hAnsi="Arial" w:cs="Arial"/>
          <w:sz w:val="20"/>
          <w:szCs w:val="20"/>
        </w:rPr>
      </w:pPr>
    </w:p>
    <w:p w14:paraId="02A06A50" w14:textId="77777777" w:rsidR="000C5FE7" w:rsidRPr="000C5FE7" w:rsidRDefault="000C5FE7" w:rsidP="00A616C6">
      <w:pPr>
        <w:jc w:val="both"/>
        <w:rPr>
          <w:rFonts w:ascii="Arial" w:hAnsi="Arial" w:cs="Arial"/>
          <w:b/>
          <w:sz w:val="20"/>
          <w:szCs w:val="20"/>
        </w:rPr>
      </w:pPr>
    </w:p>
    <w:p w14:paraId="5F1B3190" w14:textId="77777777" w:rsidR="000C5FE7" w:rsidRPr="006A19F2" w:rsidRDefault="000C5FE7" w:rsidP="000C5FE7">
      <w:pPr>
        <w:jc w:val="both"/>
        <w:rPr>
          <w:rFonts w:ascii="Arial" w:hAnsi="Arial" w:cs="Arial"/>
          <w:sz w:val="18"/>
          <w:szCs w:val="18"/>
        </w:rPr>
      </w:pPr>
      <w:r w:rsidRPr="006A19F2">
        <w:rPr>
          <w:rFonts w:ascii="Arial" w:hAnsi="Arial" w:cs="Arial"/>
          <w:sz w:val="18"/>
          <w:szCs w:val="18"/>
        </w:rPr>
        <w:t xml:space="preserve">Tabela </w:t>
      </w:r>
      <w:r>
        <w:rPr>
          <w:rFonts w:ascii="Arial" w:hAnsi="Arial" w:cs="Arial"/>
          <w:sz w:val="18"/>
          <w:szCs w:val="18"/>
        </w:rPr>
        <w:t>2</w:t>
      </w:r>
      <w:r w:rsidRPr="006A19F2">
        <w:rPr>
          <w:rFonts w:ascii="Arial" w:hAnsi="Arial" w:cs="Arial"/>
          <w:sz w:val="18"/>
          <w:szCs w:val="18"/>
        </w:rPr>
        <w:t xml:space="preserve">. Tratamento das parasitoses causadas por </w:t>
      </w:r>
      <w:r>
        <w:rPr>
          <w:rFonts w:ascii="Arial" w:hAnsi="Arial" w:cs="Arial"/>
          <w:sz w:val="18"/>
          <w:szCs w:val="18"/>
        </w:rPr>
        <w:t>protozoários</w:t>
      </w:r>
      <w:r w:rsidRPr="006A19F2">
        <w:rPr>
          <w:rFonts w:ascii="Arial" w:hAnsi="Arial" w:cs="Arial"/>
          <w:sz w:val="18"/>
          <w:szCs w:val="18"/>
        </w:rPr>
        <w:t>.</w:t>
      </w: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376"/>
        <w:gridCol w:w="3386"/>
        <w:gridCol w:w="2882"/>
      </w:tblGrid>
      <w:tr w:rsidR="000C5FE7" w:rsidRPr="006A19F2" w14:paraId="25642400" w14:textId="77777777" w:rsidTr="00B8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494B7D" w14:textId="77777777" w:rsidR="000C5FE7" w:rsidRPr="006A19F2" w:rsidRDefault="000C5FE7" w:rsidP="00B83E2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Etiologia</w:t>
            </w:r>
          </w:p>
        </w:tc>
        <w:tc>
          <w:tcPr>
            <w:tcW w:w="3386" w:type="dxa"/>
          </w:tcPr>
          <w:p w14:paraId="63E1D3A6" w14:textId="77777777" w:rsidR="000C5FE7" w:rsidRPr="006A19F2" w:rsidRDefault="000C5FE7" w:rsidP="00B83E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Tratamento de escolha</w:t>
            </w:r>
          </w:p>
        </w:tc>
        <w:tc>
          <w:tcPr>
            <w:tcW w:w="2882" w:type="dxa"/>
          </w:tcPr>
          <w:p w14:paraId="69816DF4" w14:textId="77777777" w:rsidR="000C5FE7" w:rsidRPr="006A19F2" w:rsidRDefault="000C5FE7" w:rsidP="00B83E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A19F2">
              <w:rPr>
                <w:rFonts w:ascii="Arial" w:hAnsi="Arial" w:cs="Arial"/>
                <w:sz w:val="18"/>
                <w:szCs w:val="18"/>
              </w:rPr>
              <w:t>Outras opções</w:t>
            </w:r>
          </w:p>
        </w:tc>
      </w:tr>
      <w:tr w:rsidR="000C5FE7" w:rsidRPr="006A19F2" w14:paraId="27CE9CC5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C5DF3B" w14:textId="77777777" w:rsidR="000C5FE7" w:rsidRPr="00414D44" w:rsidRDefault="00E938AE" w:rsidP="00E938AE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Amebíase</w:t>
            </w:r>
          </w:p>
        </w:tc>
        <w:tc>
          <w:tcPr>
            <w:tcW w:w="3386" w:type="dxa"/>
          </w:tcPr>
          <w:p w14:paraId="7B119BFE" w14:textId="77777777" w:rsidR="000C5FE7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927F6F">
              <w:rPr>
                <w:rFonts w:ascii="Arial" w:hAnsi="Arial" w:cs="Arial"/>
                <w:i/>
                <w:sz w:val="18"/>
                <w:szCs w:val="18"/>
              </w:rPr>
              <w:t>Forma intestinal</w:t>
            </w:r>
          </w:p>
          <w:p w14:paraId="6D9A5D00" w14:textId="77777777" w:rsidR="00504C24" w:rsidRPr="00927F6F" w:rsidRDefault="00504C24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5EEC169" w14:textId="77777777" w:rsidR="006941F6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Secnidazol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30 mg/kg/dia, dose única </w:t>
            </w:r>
          </w:p>
          <w:p w14:paraId="437EAF16" w14:textId="77777777" w:rsidR="006941F6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(dose máxima 2g/dia)</w:t>
            </w:r>
          </w:p>
          <w:p w14:paraId="6E0FC5F1" w14:textId="77777777" w:rsidR="006941F6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 uso no 1º trimestre de gestação e durante amamentação</w:t>
            </w:r>
          </w:p>
          <w:p w14:paraId="6E299E6B" w14:textId="77777777" w:rsidR="006941F6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DAF500D" w14:textId="77777777" w:rsidR="00927F6F" w:rsidRDefault="00927F6F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99EF330" w14:textId="77777777" w:rsidR="00650A53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1E46AEE" w14:textId="77777777" w:rsidR="00650A53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2E6F4EA" w14:textId="77777777" w:rsidR="006941F6" w:rsidRDefault="006941F6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927F6F">
              <w:rPr>
                <w:rFonts w:ascii="Arial" w:hAnsi="Arial" w:cs="Arial"/>
                <w:i/>
                <w:sz w:val="18"/>
                <w:szCs w:val="18"/>
              </w:rPr>
              <w:t xml:space="preserve">Formas graves intestinais ou </w:t>
            </w:r>
            <w:proofErr w:type="spellStart"/>
            <w:r w:rsidRPr="00927F6F">
              <w:rPr>
                <w:rFonts w:ascii="Arial" w:hAnsi="Arial" w:cs="Arial"/>
                <w:i/>
                <w:sz w:val="18"/>
                <w:szCs w:val="18"/>
              </w:rPr>
              <w:t>extraintestinais</w:t>
            </w:r>
            <w:proofErr w:type="spellEnd"/>
            <w:r w:rsidRPr="00927F6F">
              <w:rPr>
                <w:rFonts w:ascii="Arial" w:hAnsi="Arial" w:cs="Arial"/>
                <w:i/>
                <w:sz w:val="18"/>
                <w:szCs w:val="18"/>
              </w:rPr>
              <w:t xml:space="preserve"> (abscesso hepático)</w:t>
            </w:r>
          </w:p>
          <w:p w14:paraId="214EA7A6" w14:textId="77777777" w:rsidR="00504C24" w:rsidRDefault="00504C24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618261D8" w14:textId="77777777" w:rsidR="00504C24" w:rsidRPr="00504C24" w:rsidRDefault="00504C24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04C24">
              <w:rPr>
                <w:rFonts w:ascii="Arial" w:hAnsi="Arial" w:cs="Arial"/>
                <w:sz w:val="18"/>
                <w:szCs w:val="18"/>
              </w:rPr>
              <w:t>Metr</w:t>
            </w:r>
            <w:r>
              <w:rPr>
                <w:rFonts w:ascii="Arial" w:hAnsi="Arial" w:cs="Arial"/>
                <w:sz w:val="18"/>
                <w:szCs w:val="18"/>
              </w:rPr>
              <w:t xml:space="preserve">onidazol 50mg/kg/dia, 8/8h, 10 dias </w:t>
            </w:r>
          </w:p>
        </w:tc>
        <w:tc>
          <w:tcPr>
            <w:tcW w:w="2882" w:type="dxa"/>
          </w:tcPr>
          <w:p w14:paraId="61F093CD" w14:textId="77777777" w:rsidR="00504C24" w:rsidRDefault="00504C24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56314BC" w14:textId="77777777" w:rsidR="00504C24" w:rsidRDefault="00504C24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51F5467" w14:textId="77777777" w:rsidR="000C5FE7" w:rsidRDefault="006941F6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Metronidazol 35 mg/kg/dia, 8/8h, 5 dias</w:t>
            </w:r>
          </w:p>
          <w:p w14:paraId="3DF5C0AB" w14:textId="77777777" w:rsidR="00650A53" w:rsidRDefault="00650A53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17ED4461" w14:textId="77777777" w:rsidR="006941F6" w:rsidRDefault="006941F6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Tinidazol 50 mg/kg/dia, após refeição, 2 dias</w:t>
            </w:r>
          </w:p>
          <w:p w14:paraId="0464F211" w14:textId="77777777" w:rsidR="00650A53" w:rsidRDefault="00650A53" w:rsidP="0069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2FA72BD3" w14:textId="77777777" w:rsidR="00927F6F" w:rsidRDefault="00927F6F" w:rsidP="0092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7,5mg/kg, 2x/dia, 3 dias</w:t>
            </w:r>
          </w:p>
          <w:p w14:paraId="3B491997" w14:textId="77777777" w:rsidR="00504C24" w:rsidRDefault="00504C24" w:rsidP="0092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E678AD2" w14:textId="77777777" w:rsidR="00504C24" w:rsidRDefault="00504C24" w:rsidP="0092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54599BD" w14:textId="77777777" w:rsidR="00504C24" w:rsidRDefault="00504C24" w:rsidP="0092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27E6D0" w14:textId="77777777" w:rsidR="00504C24" w:rsidRPr="006A19F2" w:rsidRDefault="00504C24" w:rsidP="0092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Tinidazol 50 mg/kg/dia, após refeição, 3 dias</w:t>
            </w:r>
          </w:p>
        </w:tc>
      </w:tr>
      <w:tr w:rsidR="000C5FE7" w:rsidRPr="006A19F2" w14:paraId="28193757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60F7ED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Balantidíase</w:t>
            </w:r>
            <w:proofErr w:type="spellEnd"/>
          </w:p>
        </w:tc>
        <w:tc>
          <w:tcPr>
            <w:tcW w:w="3386" w:type="dxa"/>
          </w:tcPr>
          <w:p w14:paraId="6F140813" w14:textId="77777777" w:rsidR="000C5FE7" w:rsidRDefault="00650A53" w:rsidP="00B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Crianças &lt; 8 anos</w:t>
            </w:r>
          </w:p>
          <w:p w14:paraId="6E86BDF5" w14:textId="77777777" w:rsidR="00650A53" w:rsidRDefault="00650A53" w:rsidP="00B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Metronidazol 35 a 50 mg/kg/dia, 8/8h, 5 dias </w:t>
            </w:r>
          </w:p>
          <w:p w14:paraId="42323FFD" w14:textId="77777777" w:rsidR="00650A53" w:rsidRDefault="00650A53" w:rsidP="00B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Crianças &gt; 8 anos </w:t>
            </w:r>
          </w:p>
          <w:p w14:paraId="1CCD9A9D" w14:textId="77777777" w:rsidR="00650A53" w:rsidRPr="006A19F2" w:rsidRDefault="00650A53" w:rsidP="00B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Tetraciclina 40 mg/kg/dia, 6/6h, 10 dias </w:t>
            </w:r>
          </w:p>
        </w:tc>
        <w:tc>
          <w:tcPr>
            <w:tcW w:w="2882" w:type="dxa"/>
          </w:tcPr>
          <w:p w14:paraId="16B13A60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5FE7" w:rsidRPr="006A19F2" w14:paraId="55C69C97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6CBC80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Giar</w:t>
            </w:r>
            <w:r w:rsidR="000C5FE7" w:rsidRPr="00414D44">
              <w:rPr>
                <w:rFonts w:ascii="Arial" w:hAnsi="Arial" w:cs="Arial"/>
                <w:b w:val="0"/>
                <w:sz w:val="18"/>
                <w:szCs w:val="18"/>
              </w:rPr>
              <w:t>díase</w:t>
            </w:r>
          </w:p>
        </w:tc>
        <w:tc>
          <w:tcPr>
            <w:tcW w:w="3386" w:type="dxa"/>
          </w:tcPr>
          <w:p w14:paraId="688867AB" w14:textId="77777777" w:rsidR="000C5FE7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Secnidazol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30 mg/kg/dia, após refeição, dose única</w:t>
            </w:r>
          </w:p>
          <w:p w14:paraId="53FDFDE9" w14:textId="77777777" w:rsidR="00650A53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ou </w:t>
            </w:r>
          </w:p>
          <w:p w14:paraId="5202B7F9" w14:textId="77777777" w:rsidR="00650A53" w:rsidRPr="006A19F2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Metronidazol 15 mg/kg/dia, 8/8h, 5 a 7 dias </w:t>
            </w:r>
          </w:p>
        </w:tc>
        <w:tc>
          <w:tcPr>
            <w:tcW w:w="2882" w:type="dxa"/>
          </w:tcPr>
          <w:p w14:paraId="4D58AD9D" w14:textId="77777777" w:rsidR="00650A53" w:rsidRDefault="00650A53" w:rsidP="00650A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7,5mg/kg, 2x/dia, 3 dias</w:t>
            </w:r>
          </w:p>
          <w:p w14:paraId="5E0937ED" w14:textId="77777777" w:rsidR="00650A53" w:rsidRDefault="00650A53" w:rsidP="00650A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</w:p>
          <w:p w14:paraId="22B35B69" w14:textId="77777777" w:rsidR="000C5FE7" w:rsidRPr="006A19F2" w:rsidRDefault="00650A53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Tinidazol 50 mg/kg/dia, dose única</w:t>
            </w:r>
          </w:p>
        </w:tc>
      </w:tr>
      <w:tr w:rsidR="000C5FE7" w:rsidRPr="006A19F2" w14:paraId="1A22E840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7237B4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Criptosporidiose</w:t>
            </w:r>
            <w:proofErr w:type="spellEnd"/>
          </w:p>
        </w:tc>
        <w:tc>
          <w:tcPr>
            <w:tcW w:w="3386" w:type="dxa"/>
          </w:tcPr>
          <w:p w14:paraId="1BCFCEFB" w14:textId="77777777" w:rsidR="000C5FE7" w:rsidRDefault="006E5822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5822">
              <w:rPr>
                <w:rFonts w:ascii="Arial" w:hAnsi="Arial" w:cs="Arial"/>
                <w:i/>
                <w:sz w:val="18"/>
                <w:szCs w:val="18"/>
              </w:rPr>
              <w:t>Crianças Imunocompetentes</w:t>
            </w:r>
          </w:p>
          <w:p w14:paraId="0E443DD1" w14:textId="77777777" w:rsidR="006E5822" w:rsidRDefault="006E5822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5822"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</w:p>
          <w:p w14:paraId="6B042B1A" w14:textId="77777777" w:rsidR="006E5822" w:rsidRDefault="006E5822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Criança 1 a 3 anos: 100 mg, 12/12h, 3 dias</w:t>
            </w:r>
          </w:p>
          <w:p w14:paraId="19F67CC8" w14:textId="77777777" w:rsidR="006E5822" w:rsidRDefault="006E5822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Criança 4 a 11 anos: 200 mg. 12/12h, 3 dias </w:t>
            </w:r>
          </w:p>
          <w:p w14:paraId="201DD3B5" w14:textId="77777777" w:rsidR="006E5822" w:rsidRPr="006E5822" w:rsidRDefault="006E5822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Criança &gt; 12 anos: 500 mg, 12/12h, 3 dias </w:t>
            </w:r>
          </w:p>
        </w:tc>
        <w:tc>
          <w:tcPr>
            <w:tcW w:w="2882" w:type="dxa"/>
          </w:tcPr>
          <w:p w14:paraId="334F926F" w14:textId="77777777" w:rsidR="006E5822" w:rsidRDefault="006E5822" w:rsidP="006E5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Para c</w:t>
            </w:r>
            <w:r w:rsidRPr="006E5822">
              <w:rPr>
                <w:rFonts w:ascii="Arial" w:hAnsi="Arial" w:cs="Arial"/>
                <w:i/>
                <w:sz w:val="18"/>
                <w:szCs w:val="18"/>
              </w:rPr>
              <w:t xml:space="preserve">rianças </w:t>
            </w:r>
            <w:r>
              <w:rPr>
                <w:rFonts w:ascii="Arial" w:hAnsi="Arial" w:cs="Arial"/>
                <w:i/>
                <w:sz w:val="18"/>
                <w:szCs w:val="18"/>
              </w:rPr>
              <w:t>com HIV/aids e outras imunodeficiências</w:t>
            </w:r>
          </w:p>
          <w:p w14:paraId="0EB17156" w14:textId="77777777" w:rsidR="006E5822" w:rsidRPr="006E5822" w:rsidRDefault="006E5822" w:rsidP="006E5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5822"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221AC3">
              <w:rPr>
                <w:rFonts w:ascii="Arial" w:hAnsi="Arial" w:cs="Arial"/>
                <w:sz w:val="18"/>
                <w:szCs w:val="18"/>
              </w:rPr>
              <w:t xml:space="preserve">conforme </w:t>
            </w:r>
            <w:r>
              <w:rPr>
                <w:rFonts w:ascii="Arial" w:hAnsi="Arial" w:cs="Arial"/>
                <w:sz w:val="18"/>
                <w:szCs w:val="18"/>
              </w:rPr>
              <w:t xml:space="preserve">esquema </w:t>
            </w:r>
            <w:r w:rsidR="00221AC3">
              <w:rPr>
                <w:rFonts w:ascii="Arial" w:hAnsi="Arial" w:cs="Arial"/>
                <w:sz w:val="18"/>
                <w:szCs w:val="18"/>
              </w:rPr>
              <w:t>apresentado</w:t>
            </w:r>
            <w:r>
              <w:rPr>
                <w:rFonts w:ascii="Arial" w:hAnsi="Arial" w:cs="Arial"/>
                <w:sz w:val="18"/>
                <w:szCs w:val="18"/>
              </w:rPr>
              <w:t xml:space="preserve">) + Azitromicina </w:t>
            </w:r>
            <w:r w:rsidR="00221AC3">
              <w:rPr>
                <w:rFonts w:ascii="Arial" w:hAnsi="Arial" w:cs="Arial"/>
                <w:sz w:val="18"/>
                <w:szCs w:val="18"/>
              </w:rPr>
              <w:t>10 mg/kg no 1º dia e 5 mg/kg do 2º ao 10º dia</w:t>
            </w:r>
          </w:p>
          <w:p w14:paraId="4855AEE2" w14:textId="77777777" w:rsidR="000C5FE7" w:rsidRPr="006A19F2" w:rsidRDefault="000C5FE7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5FE7" w:rsidRPr="006A19F2" w14:paraId="22E15C3B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34920D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Isosporíase</w:t>
            </w:r>
            <w:proofErr w:type="spellEnd"/>
          </w:p>
        </w:tc>
        <w:tc>
          <w:tcPr>
            <w:tcW w:w="3386" w:type="dxa"/>
          </w:tcPr>
          <w:p w14:paraId="23D3DC68" w14:textId="77777777" w:rsidR="000C5FE7" w:rsidRDefault="00AC3F71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Sulfametoxazol-trimetoprim</w:t>
            </w:r>
            <w:proofErr w:type="spellEnd"/>
          </w:p>
          <w:p w14:paraId="11BB59E6" w14:textId="77777777" w:rsidR="00AC3F71" w:rsidRPr="006A19F2" w:rsidRDefault="00AC3F71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SMX 25 mg/kg, TMP 5 mg/kg, 12/12h, 10 dias</w:t>
            </w:r>
          </w:p>
        </w:tc>
        <w:tc>
          <w:tcPr>
            <w:tcW w:w="2882" w:type="dxa"/>
          </w:tcPr>
          <w:p w14:paraId="5B749768" w14:textId="77777777" w:rsidR="000C5FE7" w:rsidRPr="006A19F2" w:rsidRDefault="000C5FE7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5FE7" w:rsidRPr="006A19F2" w14:paraId="27AC3939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9C090B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Microsporíase</w:t>
            </w:r>
            <w:proofErr w:type="spellEnd"/>
          </w:p>
        </w:tc>
        <w:tc>
          <w:tcPr>
            <w:tcW w:w="3386" w:type="dxa"/>
          </w:tcPr>
          <w:p w14:paraId="0F13BB06" w14:textId="77777777" w:rsidR="000C5FE7" w:rsidRDefault="00AC3F71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C3F71">
              <w:rPr>
                <w:rFonts w:ascii="Arial" w:hAnsi="Arial" w:cs="Arial"/>
                <w:i/>
                <w:sz w:val="18"/>
                <w:szCs w:val="18"/>
              </w:rPr>
              <w:t xml:space="preserve">E. </w:t>
            </w:r>
            <w:proofErr w:type="spellStart"/>
            <w:r w:rsidRPr="00AC3F71">
              <w:rPr>
                <w:rFonts w:ascii="Arial" w:hAnsi="Arial" w:cs="Arial"/>
                <w:i/>
                <w:sz w:val="18"/>
                <w:szCs w:val="18"/>
              </w:rPr>
              <w:t>intestinalis</w:t>
            </w:r>
            <w:proofErr w:type="spellEnd"/>
            <w:r w:rsidRPr="00AC3F71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6D24B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D24BB">
              <w:rPr>
                <w:rFonts w:ascii="Arial" w:hAnsi="Arial" w:cs="Arial"/>
                <w:sz w:val="18"/>
                <w:szCs w:val="18"/>
              </w:rPr>
              <w:t>Albendazol</w:t>
            </w:r>
            <w:proofErr w:type="spellEnd"/>
            <w:r w:rsidR="006D24BB">
              <w:rPr>
                <w:rFonts w:ascii="Arial" w:hAnsi="Arial" w:cs="Arial"/>
                <w:sz w:val="18"/>
                <w:szCs w:val="18"/>
              </w:rPr>
              <w:t xml:space="preserve"> 15 m</w:t>
            </w:r>
            <w:r>
              <w:rPr>
                <w:rFonts w:ascii="Arial" w:hAnsi="Arial" w:cs="Arial"/>
                <w:sz w:val="18"/>
                <w:szCs w:val="18"/>
              </w:rPr>
              <w:t xml:space="preserve">g/kg/dia, 12/12h, 21 dias </w:t>
            </w:r>
          </w:p>
          <w:p w14:paraId="02FA885C" w14:textId="77777777" w:rsidR="00AC3F71" w:rsidRPr="006A19F2" w:rsidRDefault="00AC3F71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C3F71">
              <w:rPr>
                <w:rFonts w:ascii="Arial" w:hAnsi="Arial" w:cs="Arial"/>
                <w:i/>
                <w:sz w:val="18"/>
                <w:szCs w:val="18"/>
              </w:rPr>
              <w:t xml:space="preserve">E. </w:t>
            </w:r>
            <w:proofErr w:type="spellStart"/>
            <w:r w:rsidRPr="00AC3F71">
              <w:rPr>
                <w:rFonts w:ascii="Arial" w:hAnsi="Arial" w:cs="Arial"/>
                <w:i/>
                <w:sz w:val="18"/>
                <w:szCs w:val="18"/>
              </w:rPr>
              <w:t>bieneusi</w:t>
            </w:r>
            <w:proofErr w:type="spellEnd"/>
            <w:r w:rsidRPr="00AC3F71">
              <w:rPr>
                <w:rFonts w:ascii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Fumagilina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 mg, 8/8h, 14 dias </w:t>
            </w:r>
          </w:p>
        </w:tc>
        <w:tc>
          <w:tcPr>
            <w:tcW w:w="2882" w:type="dxa"/>
          </w:tcPr>
          <w:p w14:paraId="604DE738" w14:textId="77777777" w:rsidR="000C5FE7" w:rsidRPr="006A19F2" w:rsidRDefault="006D24BB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dose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fumagilina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é a indicada para adultos. Efeitos adversos: neutropenia e plaquetopenia. </w:t>
            </w:r>
          </w:p>
        </w:tc>
      </w:tr>
      <w:tr w:rsidR="000C5FE7" w:rsidRPr="006A19F2" w14:paraId="6B4FADA5" w14:textId="77777777" w:rsidTr="00B8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1BFD14" w14:textId="77777777" w:rsidR="000C5FE7" w:rsidRPr="00414D44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Blastocistose</w:t>
            </w:r>
            <w:proofErr w:type="spellEnd"/>
          </w:p>
        </w:tc>
        <w:tc>
          <w:tcPr>
            <w:tcW w:w="3386" w:type="dxa"/>
          </w:tcPr>
          <w:p w14:paraId="6DC892AC" w14:textId="77777777" w:rsidR="000C5FE7" w:rsidRPr="006A19F2" w:rsidRDefault="0006080A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Metronidazol 35 a 50 mg/kg/dia, 8/8h, 5 dias</w:t>
            </w:r>
          </w:p>
        </w:tc>
        <w:tc>
          <w:tcPr>
            <w:tcW w:w="2882" w:type="dxa"/>
          </w:tcPr>
          <w:p w14:paraId="42AFC958" w14:textId="77777777" w:rsidR="000C5FE7" w:rsidRDefault="0006080A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Iodoquinol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30 a 40 mg/kg/dia, 8/8h, 20 dias </w:t>
            </w:r>
          </w:p>
          <w:p w14:paraId="6CCC0E5B" w14:textId="77777777" w:rsidR="0006080A" w:rsidRPr="006A19F2" w:rsidRDefault="0006080A" w:rsidP="00B83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7,5mg/kg, 2x/dia, 3 dias</w:t>
            </w:r>
          </w:p>
        </w:tc>
      </w:tr>
      <w:tr w:rsidR="000C5FE7" w:rsidRPr="006A19F2" w14:paraId="4C69E3A0" w14:textId="77777777" w:rsidTr="00B8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C5850E" w14:textId="77777777" w:rsidR="000C5FE7" w:rsidRDefault="00E938AE" w:rsidP="00B83E2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Ciclosporíase</w:t>
            </w:r>
            <w:proofErr w:type="spellEnd"/>
          </w:p>
        </w:tc>
        <w:tc>
          <w:tcPr>
            <w:tcW w:w="3386" w:type="dxa"/>
          </w:tcPr>
          <w:p w14:paraId="368E5C81" w14:textId="77777777" w:rsidR="00616B20" w:rsidRDefault="00616B20" w:rsidP="00616B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Sulfametoxazol-trimetoprim</w:t>
            </w:r>
            <w:proofErr w:type="spellEnd"/>
          </w:p>
          <w:p w14:paraId="0E7F826E" w14:textId="77777777" w:rsidR="000C5FE7" w:rsidRPr="006A19F2" w:rsidRDefault="00616B20" w:rsidP="00616B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SMX 25 mg/kg, TMP 5 mg/kg, 12/12h, 10 dias</w:t>
            </w:r>
          </w:p>
        </w:tc>
        <w:tc>
          <w:tcPr>
            <w:tcW w:w="2882" w:type="dxa"/>
          </w:tcPr>
          <w:p w14:paraId="4CBB66F7" w14:textId="77777777" w:rsidR="000C5FE7" w:rsidRPr="006A19F2" w:rsidRDefault="00616B20" w:rsidP="00B8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Nitazoxanida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7,5mg/kg, 2x/dia, 3 dias</w:t>
            </w:r>
          </w:p>
        </w:tc>
      </w:tr>
    </w:tbl>
    <w:p w14:paraId="154E5F6C" w14:textId="77777777" w:rsidR="000C5FE7" w:rsidRDefault="000C5FE7" w:rsidP="002E6E1F">
      <w:pPr>
        <w:jc w:val="both"/>
        <w:rPr>
          <w:rFonts w:ascii="Arial" w:hAnsi="Arial" w:cs="Arial"/>
          <w:b/>
          <w:sz w:val="24"/>
          <w:szCs w:val="24"/>
        </w:rPr>
      </w:pPr>
    </w:p>
    <w:p w14:paraId="7AAF7418" w14:textId="77777777" w:rsidR="002E6E1F" w:rsidRPr="00AC3C24" w:rsidRDefault="002E6E1F" w:rsidP="002E6E1F">
      <w:pPr>
        <w:jc w:val="both"/>
        <w:rPr>
          <w:rFonts w:ascii="Arial" w:hAnsi="Arial" w:cs="Arial"/>
          <w:b/>
          <w:sz w:val="24"/>
          <w:szCs w:val="24"/>
        </w:rPr>
      </w:pPr>
      <w:r w:rsidRPr="00AC3C24">
        <w:rPr>
          <w:rFonts w:ascii="Arial" w:hAnsi="Arial" w:cs="Arial"/>
          <w:b/>
          <w:sz w:val="24"/>
          <w:szCs w:val="24"/>
        </w:rPr>
        <w:t>REFERÊNCIAS:</w:t>
      </w:r>
    </w:p>
    <w:p w14:paraId="3805AFF6" w14:textId="77777777" w:rsidR="002E6E1F" w:rsidRPr="00261B09" w:rsidRDefault="002E6E1F" w:rsidP="002E6E1F">
      <w:pPr>
        <w:jc w:val="both"/>
        <w:rPr>
          <w:rFonts w:ascii="Arial" w:hAnsi="Arial" w:cs="Arial"/>
          <w:sz w:val="20"/>
          <w:szCs w:val="20"/>
        </w:rPr>
      </w:pPr>
      <w:r w:rsidRPr="00261B09">
        <w:rPr>
          <w:rFonts w:ascii="Arial" w:hAnsi="Arial" w:cs="Arial"/>
          <w:sz w:val="20"/>
          <w:szCs w:val="20"/>
        </w:rPr>
        <w:t xml:space="preserve">1. </w:t>
      </w:r>
      <w:r w:rsidR="00261B09" w:rsidRPr="00261B09">
        <w:rPr>
          <w:rFonts w:ascii="Arial" w:hAnsi="Arial" w:cs="Arial"/>
          <w:sz w:val="20"/>
          <w:szCs w:val="20"/>
        </w:rPr>
        <w:t xml:space="preserve">Marques HHS, </w:t>
      </w:r>
      <w:proofErr w:type="spellStart"/>
      <w:r w:rsidR="00261B09" w:rsidRPr="00261B09">
        <w:rPr>
          <w:rFonts w:ascii="Arial" w:hAnsi="Arial" w:cs="Arial"/>
          <w:sz w:val="20"/>
          <w:szCs w:val="20"/>
        </w:rPr>
        <w:t>Sakane</w:t>
      </w:r>
      <w:proofErr w:type="spellEnd"/>
      <w:r w:rsidR="00261B09" w:rsidRPr="00261B09">
        <w:rPr>
          <w:rFonts w:ascii="Arial" w:hAnsi="Arial" w:cs="Arial"/>
          <w:sz w:val="20"/>
          <w:szCs w:val="20"/>
        </w:rPr>
        <w:t xml:space="preserve"> PT e </w:t>
      </w:r>
      <w:proofErr w:type="spellStart"/>
      <w:r w:rsidR="00261B09" w:rsidRPr="00261B09">
        <w:rPr>
          <w:rFonts w:ascii="Arial" w:hAnsi="Arial" w:cs="Arial"/>
          <w:sz w:val="20"/>
          <w:szCs w:val="20"/>
        </w:rPr>
        <w:t>Baldacci</w:t>
      </w:r>
      <w:proofErr w:type="spellEnd"/>
      <w:r w:rsidR="00261B09" w:rsidRPr="00261B0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261B09" w:rsidRPr="00261B09">
        <w:rPr>
          <w:rFonts w:ascii="Arial" w:hAnsi="Arial" w:cs="Arial"/>
          <w:sz w:val="20"/>
          <w:szCs w:val="20"/>
        </w:rPr>
        <w:t>ER.Infectologia</w:t>
      </w:r>
      <w:proofErr w:type="spellEnd"/>
      <w:proofErr w:type="gramEnd"/>
      <w:r w:rsidR="00261B09" w:rsidRPr="00261B09">
        <w:rPr>
          <w:rFonts w:ascii="Arial" w:hAnsi="Arial" w:cs="Arial"/>
          <w:sz w:val="20"/>
          <w:szCs w:val="20"/>
        </w:rPr>
        <w:t xml:space="preserve">/Coleção Pediatria Instituto da Criança Hospital das Clínicas). </w:t>
      </w:r>
      <w:r w:rsidR="00003031" w:rsidRPr="00261B09">
        <w:rPr>
          <w:rFonts w:ascii="Arial" w:hAnsi="Arial" w:cs="Arial"/>
          <w:sz w:val="20"/>
          <w:szCs w:val="20"/>
        </w:rPr>
        <w:t xml:space="preserve"> Barueri</w:t>
      </w:r>
      <w:r w:rsidR="00261B09" w:rsidRPr="00261B09">
        <w:rPr>
          <w:rFonts w:ascii="Arial" w:hAnsi="Arial" w:cs="Arial"/>
          <w:sz w:val="20"/>
          <w:szCs w:val="20"/>
        </w:rPr>
        <w:t xml:space="preserve">, SP: Manole, 2011. </w:t>
      </w:r>
    </w:p>
    <w:p w14:paraId="4D3C31EE" w14:textId="77777777" w:rsidR="002E6E1F" w:rsidRDefault="002E6E1F" w:rsidP="00C209B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2. </w:t>
      </w:r>
      <w:r w:rsidR="00C209B9" w:rsidRPr="00C209B9">
        <w:rPr>
          <w:rFonts w:ascii="Arial" w:hAnsi="Arial" w:cs="Arial"/>
          <w:sz w:val="20"/>
          <w:szCs w:val="20"/>
        </w:rPr>
        <w:t>Carvalho E, Ferreira CT, Silva LR. Gastroenterologia e</w:t>
      </w:r>
      <w:r w:rsidR="00C209B9">
        <w:rPr>
          <w:rFonts w:ascii="Arial" w:hAnsi="Arial" w:cs="Arial"/>
          <w:sz w:val="20"/>
          <w:szCs w:val="20"/>
        </w:rPr>
        <w:t xml:space="preserve"> </w:t>
      </w:r>
      <w:r w:rsidR="00C209B9" w:rsidRPr="00C209B9">
        <w:rPr>
          <w:rFonts w:ascii="Arial" w:hAnsi="Arial" w:cs="Arial"/>
          <w:sz w:val="20"/>
          <w:szCs w:val="20"/>
        </w:rPr>
        <w:t>nutrição em pediatria. Barueri</w:t>
      </w:r>
      <w:r w:rsidR="00CD6898">
        <w:rPr>
          <w:rFonts w:ascii="Arial" w:hAnsi="Arial" w:cs="Arial"/>
          <w:sz w:val="20"/>
          <w:szCs w:val="20"/>
        </w:rPr>
        <w:t>, SP</w:t>
      </w:r>
      <w:r w:rsidR="00C209B9" w:rsidRPr="00C209B9">
        <w:rPr>
          <w:rFonts w:ascii="Arial" w:hAnsi="Arial" w:cs="Arial"/>
          <w:sz w:val="20"/>
          <w:szCs w:val="20"/>
        </w:rPr>
        <w:t>: Manole, 2012.</w:t>
      </w:r>
    </w:p>
    <w:p w14:paraId="5260ECE9" w14:textId="717492EA" w:rsidR="000B6E12" w:rsidRDefault="002D2666" w:rsidP="00003031">
      <w:pPr>
        <w:jc w:val="both"/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Dra. </w:t>
      </w:r>
      <w:r w:rsidR="002E6E1F">
        <w:rPr>
          <w:rFonts w:ascii="Arial" w:hAnsi="Arial" w:cs="Arial"/>
          <w:sz w:val="20"/>
          <w:szCs w:val="20"/>
        </w:rPr>
        <w:t xml:space="preserve">Ana Luiza Melo dos Santos </w:t>
      </w:r>
    </w:p>
    <w:sectPr w:rsidR="000B6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0FB"/>
    <w:multiLevelType w:val="hybridMultilevel"/>
    <w:tmpl w:val="A87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7D74"/>
    <w:multiLevelType w:val="hybridMultilevel"/>
    <w:tmpl w:val="41A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4AD0"/>
    <w:multiLevelType w:val="hybridMultilevel"/>
    <w:tmpl w:val="82929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0A61"/>
    <w:multiLevelType w:val="hybridMultilevel"/>
    <w:tmpl w:val="930A5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52495"/>
    <w:multiLevelType w:val="hybridMultilevel"/>
    <w:tmpl w:val="2F449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5F68"/>
    <w:multiLevelType w:val="hybridMultilevel"/>
    <w:tmpl w:val="DF58C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70E72"/>
    <w:multiLevelType w:val="hybridMultilevel"/>
    <w:tmpl w:val="C1FC6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37939"/>
    <w:multiLevelType w:val="hybridMultilevel"/>
    <w:tmpl w:val="A1BAE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001D"/>
    <w:multiLevelType w:val="hybridMultilevel"/>
    <w:tmpl w:val="97ECB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8E9"/>
    <w:multiLevelType w:val="hybridMultilevel"/>
    <w:tmpl w:val="F578AEFE"/>
    <w:lvl w:ilvl="0" w:tplc="BB20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723A8"/>
    <w:multiLevelType w:val="hybridMultilevel"/>
    <w:tmpl w:val="42BA5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2799A"/>
    <w:multiLevelType w:val="hybridMultilevel"/>
    <w:tmpl w:val="C8307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D56D7"/>
    <w:multiLevelType w:val="hybridMultilevel"/>
    <w:tmpl w:val="F578AEFE"/>
    <w:lvl w:ilvl="0" w:tplc="BB20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00035"/>
    <w:multiLevelType w:val="hybridMultilevel"/>
    <w:tmpl w:val="56BA7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417D6"/>
    <w:multiLevelType w:val="hybridMultilevel"/>
    <w:tmpl w:val="5A840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F3035"/>
    <w:multiLevelType w:val="hybridMultilevel"/>
    <w:tmpl w:val="93DCF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C7420"/>
    <w:multiLevelType w:val="hybridMultilevel"/>
    <w:tmpl w:val="9B082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E21D7"/>
    <w:multiLevelType w:val="hybridMultilevel"/>
    <w:tmpl w:val="D45A0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16"/>
  </w:num>
  <w:num w:numId="7">
    <w:abstractNumId w:val="3"/>
  </w:num>
  <w:num w:numId="8">
    <w:abstractNumId w:val="17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6"/>
  </w:num>
  <w:num w:numId="14">
    <w:abstractNumId w:val="8"/>
  </w:num>
  <w:num w:numId="15">
    <w:abstractNumId w:val="11"/>
  </w:num>
  <w:num w:numId="16">
    <w:abstractNumId w:val="0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1F"/>
    <w:rsid w:val="00003031"/>
    <w:rsid w:val="00007D51"/>
    <w:rsid w:val="00011F7C"/>
    <w:rsid w:val="0002359A"/>
    <w:rsid w:val="000261AC"/>
    <w:rsid w:val="00041D5B"/>
    <w:rsid w:val="00052DDF"/>
    <w:rsid w:val="0006080A"/>
    <w:rsid w:val="00067C86"/>
    <w:rsid w:val="000703AC"/>
    <w:rsid w:val="00096CF7"/>
    <w:rsid w:val="000C5FE7"/>
    <w:rsid w:val="000E2EDA"/>
    <w:rsid w:val="000E7825"/>
    <w:rsid w:val="00106385"/>
    <w:rsid w:val="00127453"/>
    <w:rsid w:val="00134C1D"/>
    <w:rsid w:val="001442FC"/>
    <w:rsid w:val="0015496B"/>
    <w:rsid w:val="001B1628"/>
    <w:rsid w:val="001C067B"/>
    <w:rsid w:val="00221AC3"/>
    <w:rsid w:val="00227C2D"/>
    <w:rsid w:val="002449D3"/>
    <w:rsid w:val="00261B09"/>
    <w:rsid w:val="002831F1"/>
    <w:rsid w:val="00283F0A"/>
    <w:rsid w:val="002A158C"/>
    <w:rsid w:val="002D2666"/>
    <w:rsid w:val="002E6E1F"/>
    <w:rsid w:val="00332503"/>
    <w:rsid w:val="00334697"/>
    <w:rsid w:val="003A1916"/>
    <w:rsid w:val="003A3A45"/>
    <w:rsid w:val="003D7248"/>
    <w:rsid w:val="003E3B5B"/>
    <w:rsid w:val="003E6059"/>
    <w:rsid w:val="00414D44"/>
    <w:rsid w:val="00454680"/>
    <w:rsid w:val="004A5095"/>
    <w:rsid w:val="004C6C57"/>
    <w:rsid w:val="004D6BE5"/>
    <w:rsid w:val="005024A6"/>
    <w:rsid w:val="00504C24"/>
    <w:rsid w:val="00574BF9"/>
    <w:rsid w:val="00581C1A"/>
    <w:rsid w:val="005B7250"/>
    <w:rsid w:val="005D4050"/>
    <w:rsid w:val="00616B20"/>
    <w:rsid w:val="00642CAD"/>
    <w:rsid w:val="00650A53"/>
    <w:rsid w:val="00690411"/>
    <w:rsid w:val="00691270"/>
    <w:rsid w:val="006941F6"/>
    <w:rsid w:val="006A19F2"/>
    <w:rsid w:val="006C17A8"/>
    <w:rsid w:val="006D24BB"/>
    <w:rsid w:val="006D4030"/>
    <w:rsid w:val="006E5822"/>
    <w:rsid w:val="006E7A12"/>
    <w:rsid w:val="00707F6C"/>
    <w:rsid w:val="0073552A"/>
    <w:rsid w:val="0076144A"/>
    <w:rsid w:val="0077352A"/>
    <w:rsid w:val="00791B21"/>
    <w:rsid w:val="007E60AB"/>
    <w:rsid w:val="007F2B1A"/>
    <w:rsid w:val="00831228"/>
    <w:rsid w:val="0083166F"/>
    <w:rsid w:val="0084708D"/>
    <w:rsid w:val="008647ED"/>
    <w:rsid w:val="00882581"/>
    <w:rsid w:val="00927F6F"/>
    <w:rsid w:val="00961F5C"/>
    <w:rsid w:val="009720AD"/>
    <w:rsid w:val="00997FBC"/>
    <w:rsid w:val="009A3A7F"/>
    <w:rsid w:val="009C395F"/>
    <w:rsid w:val="00A12724"/>
    <w:rsid w:val="00A1737D"/>
    <w:rsid w:val="00A327D6"/>
    <w:rsid w:val="00A41884"/>
    <w:rsid w:val="00A45B60"/>
    <w:rsid w:val="00A51626"/>
    <w:rsid w:val="00A616C6"/>
    <w:rsid w:val="00A77197"/>
    <w:rsid w:val="00A96E0D"/>
    <w:rsid w:val="00AA65B1"/>
    <w:rsid w:val="00AC3F71"/>
    <w:rsid w:val="00AC4708"/>
    <w:rsid w:val="00AD20F1"/>
    <w:rsid w:val="00AD2FE5"/>
    <w:rsid w:val="00AF258E"/>
    <w:rsid w:val="00B05E96"/>
    <w:rsid w:val="00B261B5"/>
    <w:rsid w:val="00B54303"/>
    <w:rsid w:val="00B97477"/>
    <w:rsid w:val="00BD2994"/>
    <w:rsid w:val="00BF34FE"/>
    <w:rsid w:val="00BF69C4"/>
    <w:rsid w:val="00C01998"/>
    <w:rsid w:val="00C209B9"/>
    <w:rsid w:val="00C56D9C"/>
    <w:rsid w:val="00C749D9"/>
    <w:rsid w:val="00CD6898"/>
    <w:rsid w:val="00CE7F96"/>
    <w:rsid w:val="00CF6C83"/>
    <w:rsid w:val="00D105B9"/>
    <w:rsid w:val="00D471E6"/>
    <w:rsid w:val="00D871BB"/>
    <w:rsid w:val="00DA18F2"/>
    <w:rsid w:val="00DA6A69"/>
    <w:rsid w:val="00DB3EFF"/>
    <w:rsid w:val="00E0482E"/>
    <w:rsid w:val="00E37031"/>
    <w:rsid w:val="00E7446F"/>
    <w:rsid w:val="00E938AE"/>
    <w:rsid w:val="00EA12AB"/>
    <w:rsid w:val="00EB269B"/>
    <w:rsid w:val="00EE0FDE"/>
    <w:rsid w:val="00EE3D2B"/>
    <w:rsid w:val="00EF3B35"/>
    <w:rsid w:val="00EF6378"/>
    <w:rsid w:val="00EF7751"/>
    <w:rsid w:val="00F10EB8"/>
    <w:rsid w:val="00F5392D"/>
    <w:rsid w:val="00F6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A369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E1F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2E6E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omgrade">
    <w:name w:val="Table Grid"/>
    <w:basedOn w:val="Tabelanormal"/>
    <w:uiPriority w:val="59"/>
    <w:rsid w:val="00B2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B261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3926</Words>
  <Characters>21206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RODOLFO ROCHANETO</cp:lastModifiedBy>
  <cp:revision>3</cp:revision>
  <dcterms:created xsi:type="dcterms:W3CDTF">2020-01-18T23:38:00Z</dcterms:created>
  <dcterms:modified xsi:type="dcterms:W3CDTF">2020-05-18T03:11:00Z</dcterms:modified>
</cp:coreProperties>
</file>