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04" w:rsidRDefault="00F61F04" w:rsidP="00F61F04">
      <w:r>
        <w:t>%%</w:t>
      </w:r>
    </w:p>
    <w:p w:rsidR="00F61F04" w:rsidRDefault="00531F38" w:rsidP="00F61F04">
      <w:r>
        <w:t>%% Capítulo 3</w:t>
      </w:r>
      <w:r w:rsidR="00F61F04">
        <w:t xml:space="preserve">: O </w:t>
      </w:r>
      <w:r>
        <w:t>microcontrolador e o módulo sonar</w:t>
      </w:r>
    </w:p>
    <w:p w:rsidR="00F61F04" w:rsidRDefault="00F61F04" w:rsidP="00F61F04">
      <w:r>
        <w:t>%%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mychapter</w:t>
      </w:r>
      <w:proofErr w:type="spellEnd"/>
      <w:r>
        <w:t>{</w:t>
      </w:r>
      <w:proofErr w:type="gramEnd"/>
      <w:r w:rsidR="00531F38" w:rsidRPr="00531F38">
        <w:t xml:space="preserve"> </w:t>
      </w:r>
      <w:r w:rsidR="00531F38">
        <w:t>O microcontrolador e o módulo sonar</w:t>
      </w:r>
      <w:r>
        <w:t>}</w:t>
      </w:r>
    </w:p>
    <w:p w:rsidR="00F61F04" w:rsidRDefault="00F61F04" w:rsidP="00F61F04">
      <w:r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Cap:</w:t>
      </w:r>
      <w:r w:rsidR="00531F38">
        <w:t>picsonar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 w:rsidR="00531F38">
        <w:t>O microcontrolador PIC16F628A</w:t>
      </w:r>
      <w:r>
        <w:t>}</w:t>
      </w:r>
    </w:p>
    <w:p w:rsidR="00F61F04" w:rsidRDefault="00F61F04" w:rsidP="00F61F04"/>
    <w:p w:rsidR="00531F38" w:rsidRDefault="00531F38" w:rsidP="00F61F04">
      <w:pPr>
        <w:jc w:val="both"/>
      </w:pPr>
      <w:r>
        <w:t>Pode-se dizer que um microcontrolador é um componente eletrônico dotado de uma inteligência programável, utilizado no controle de processos lógicos \</w:t>
      </w:r>
      <w:proofErr w:type="gramStart"/>
      <w:r>
        <w:t>cite{</w:t>
      </w:r>
      <w:proofErr w:type="spellStart"/>
      <w:proofErr w:type="gramEnd"/>
      <w:r>
        <w:t>pic</w:t>
      </w:r>
      <w:proofErr w:type="spellEnd"/>
      <w:r>
        <w:t>}.</w:t>
      </w:r>
    </w:p>
    <w:p w:rsidR="00531F38" w:rsidRDefault="00531F38" w:rsidP="00F61F04">
      <w:pPr>
        <w:jc w:val="both"/>
      </w:pPr>
    </w:p>
    <w:p w:rsidR="00531F38" w:rsidRDefault="00531F38" w:rsidP="00F61F04">
      <w:pPr>
        <w:jc w:val="both"/>
      </w:pPr>
      <w:r>
        <w:t xml:space="preserve">O controle de processos é o controle de periféricos, tais como </w:t>
      </w:r>
      <w:proofErr w:type="spellStart"/>
      <w:r>
        <w:t>LEDs</w:t>
      </w:r>
      <w:proofErr w:type="spellEnd"/>
      <w:r>
        <w:t>, botões e, no caso deste trabalho, sensores. São chamados de controles lógicos, pois a operação do sistema baseia-se nas ações lógicas que demandam de execução de acordo com o estado das entradas e saídas.</w:t>
      </w:r>
    </w:p>
    <w:p w:rsidR="001C1923" w:rsidRDefault="001C1923" w:rsidP="00F61F04">
      <w:pPr>
        <w:jc w:val="both"/>
      </w:pPr>
    </w:p>
    <w:p w:rsidR="00531F38" w:rsidRDefault="00531F38" w:rsidP="00F61F04">
      <w:pPr>
        <w:jc w:val="both"/>
      </w:pPr>
      <w:r>
        <w:t xml:space="preserve">O microcontrolador é programável, pois toda a lógica de operação é estruturada </w:t>
      </w:r>
      <w:r w:rsidR="001C1923">
        <w:t xml:space="preserve">na forma de um programa e gravada dentro do componente. Após o programa ter sido gravado, toda vez que o microcontrolador for alimentado, o programa interno será executado. </w:t>
      </w:r>
    </w:p>
    <w:p w:rsidR="00F61F04" w:rsidRDefault="00F61F04" w:rsidP="00F61F04">
      <w:pPr>
        <w:jc w:val="both"/>
      </w:pPr>
    </w:p>
    <w:p w:rsidR="001C1923" w:rsidRDefault="001C1923" w:rsidP="001C1923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O PIC16F628A}</w:t>
      </w:r>
    </w:p>
    <w:p w:rsidR="001C1923" w:rsidRDefault="001C1923" w:rsidP="001C1923"/>
    <w:p w:rsidR="001C1923" w:rsidRDefault="001C1923" w:rsidP="001C1923">
      <w:r>
        <w:t>Para este projeto foi utilizado o PIC16F628A por ser um microcontrolador versátil, compacto e poderoso. Algumas características desse PIC são:</w:t>
      </w:r>
    </w:p>
    <w:p w:rsidR="001C1923" w:rsidRDefault="001C1923" w:rsidP="001C1923"/>
    <w:p w:rsidR="001C1923" w:rsidRDefault="001C1923" w:rsidP="001C1923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C1923" w:rsidRDefault="001C1923" w:rsidP="001C1923">
      <w:r>
        <w:tab/>
        <w:t>\item Microcontrolador de 18 pinos, que facilita a montagem de hardwares experimentais;</w:t>
      </w:r>
    </w:p>
    <w:p w:rsidR="001C1923" w:rsidRDefault="001C1923" w:rsidP="001C1923">
      <w:r>
        <w:tab/>
        <w:t>\item Possui até 16 portas configuráveis como entrada ou saída e dois osciladores internos (</w:t>
      </w:r>
      <w:proofErr w:type="gramStart"/>
      <w:r>
        <w:t>4</w:t>
      </w:r>
      <w:proofErr w:type="gramEnd"/>
      <w:r>
        <w:t xml:space="preserve"> MHz e 37 kHz);</w:t>
      </w:r>
    </w:p>
    <w:p w:rsidR="001C1923" w:rsidRDefault="001C1923" w:rsidP="001C1923">
      <w:r>
        <w:lastRenderedPageBreak/>
        <w:tab/>
        <w:t>\item 10 interrupções disponíveis (</w:t>
      </w:r>
      <w:proofErr w:type="spellStart"/>
      <w:r>
        <w:t>Timers</w:t>
      </w:r>
      <w:proofErr w:type="spellEnd"/>
      <w:r>
        <w:t>, Externa, Mudança de Estado, EEPROM, USART, CCP e comparador);</w:t>
      </w:r>
    </w:p>
    <w:p w:rsidR="001C1923" w:rsidRDefault="001C1923" w:rsidP="001C1923">
      <w:r>
        <w:tab/>
        <w:t>\item Memória de programação FLASH com 2.048 palavras, que permite a gravação do programa diversas vezes no mesmo chip, sem a necessidade de apaga-lo por meio de luz ultravioleta, como acontece nos microcontroladores de janela;</w:t>
      </w:r>
    </w:p>
    <w:p w:rsidR="001C1923" w:rsidRDefault="001C1923" w:rsidP="001C1923">
      <w:r>
        <w:tab/>
        <w:t>\item Memória EEPROM (</w:t>
      </w:r>
      <w:proofErr w:type="gramStart"/>
      <w:r>
        <w:t>não-volátil</w:t>
      </w:r>
      <w:proofErr w:type="gramEnd"/>
      <w:r>
        <w:t>) interna com 128 bytes;</w:t>
      </w:r>
    </w:p>
    <w:p w:rsidR="001C1923" w:rsidRDefault="001C1923" w:rsidP="001C1923">
      <w:r>
        <w:tab/>
        <w:t xml:space="preserve">\item Recursos adicionais avançados: módulo CCP, Comparador interno e </w:t>
      </w:r>
      <w:r w:rsidR="00CF708F">
        <w:t>USART;</w:t>
      </w:r>
    </w:p>
    <w:p w:rsidR="00CF708F" w:rsidRDefault="00CF708F" w:rsidP="001C1923">
      <w:r>
        <w:tab/>
        <w:t>\item Programação com 14 bits e 35 instruções</w:t>
      </w:r>
    </w:p>
    <w:p w:rsidR="001C1923" w:rsidRDefault="001C1923" w:rsidP="001C1923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CF708F" w:rsidRDefault="00CF708F" w:rsidP="001C1923"/>
    <w:p w:rsidR="00CF708F" w:rsidRDefault="00CF708F" w:rsidP="001C1923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Nomenclaturas utilizadas}</w:t>
      </w:r>
    </w:p>
    <w:p w:rsidR="00CF708F" w:rsidRPr="0061338F" w:rsidRDefault="00CF708F" w:rsidP="00CF708F"/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CF708F" w:rsidRPr="00CF708F" w:rsidRDefault="00CF708F" w:rsidP="00CF708F">
      <w:r w:rsidRPr="00F61F04">
        <w:rPr>
          <w:lang w:val="en-US"/>
        </w:rPr>
        <w:tab/>
      </w:r>
      <w:r w:rsidRPr="00F61F04">
        <w:rPr>
          <w:lang w:val="en-US"/>
        </w:rPr>
        <w:tab/>
      </w:r>
      <w:r w:rsidRPr="00CF708F">
        <w:t>{figuras</w:t>
      </w:r>
      <w:proofErr w:type="gramStart"/>
      <w:r w:rsidRPr="00CF708F">
        <w:t>/PIC16F628A}}</w:t>
      </w:r>
      <w:proofErr w:type="gramEnd"/>
    </w:p>
    <w:p w:rsidR="00CF708F" w:rsidRDefault="00CF708F" w:rsidP="00CF708F">
      <w:r w:rsidRPr="00CF708F">
        <w:tab/>
      </w:r>
      <w:r w:rsidRPr="00CF708F"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spellStart"/>
      <w:proofErr w:type="gramEnd"/>
      <w:r>
        <w:t>Pinagem</w:t>
      </w:r>
      <w:proofErr w:type="spellEnd"/>
      <w:r>
        <w:t xml:space="preserve"> do PIC16F628A}</w:t>
      </w:r>
    </w:p>
    <w:p w:rsidR="00CF708F" w:rsidRDefault="00CF708F" w:rsidP="00CF708F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gramEnd"/>
      <w:r>
        <w:t>Fig:pic16f628a}</w:t>
      </w:r>
    </w:p>
    <w:p w:rsidR="00CF708F" w:rsidRDefault="00CF708F" w:rsidP="00CF708F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CF708F" w:rsidRDefault="00CF708F" w:rsidP="00CF708F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CF708F" w:rsidRDefault="00CF708F" w:rsidP="00CF708F"/>
    <w:p w:rsidR="00CF708F" w:rsidRDefault="00CF708F" w:rsidP="00CF708F">
      <w:pPr>
        <w:jc w:val="both"/>
      </w:pPr>
      <w:r>
        <w:t xml:space="preserve">O PIC16F628A possui um total de 16 I/O separados em dois grupos </w:t>
      </w:r>
      <w:proofErr w:type="gramStart"/>
      <w:r>
        <w:t>cuja a</w:t>
      </w:r>
      <w:proofErr w:type="gramEnd"/>
      <w:r>
        <w:t xml:space="preserve"> denominação atende pelo nome de PORTA e PORTB.</w:t>
      </w:r>
    </w:p>
    <w:p w:rsidR="00CF708F" w:rsidRDefault="00CF708F" w:rsidP="00CF708F">
      <w:pPr>
        <w:jc w:val="both"/>
      </w:pPr>
    </w:p>
    <w:p w:rsidR="00352B04" w:rsidRDefault="00CF708F" w:rsidP="00CF708F">
      <w:pPr>
        <w:jc w:val="both"/>
      </w:pPr>
      <w:proofErr w:type="gramStart"/>
      <w:r>
        <w:t>O PORTA</w:t>
      </w:r>
      <w:proofErr w:type="gramEnd"/>
      <w:r>
        <w:t xml:space="preserve"> possui oito pinos que podem ser configurados como entrada ou saída, e seus nomes são definidos como RA0, RA1, RA2, RA3, RA4, RA5, RA6 e RA7. Alguns pinos tem dupla função e para utilizar uma determinada função é necessário abdicar de outra, </w:t>
      </w:r>
      <w:proofErr w:type="gramStart"/>
      <w:r>
        <w:t>por exemplo</w:t>
      </w:r>
      <w:proofErr w:type="gramEnd"/>
      <w:r>
        <w:t xml:space="preserve"> para se utilizar o pino RA5, perdemos o MCLR externo.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>O PORTB também possui oito pinos configuráveis como entrada ou saída, indo de RB0 a RB7. O RB0 pode ser utilizado também para gerar interrupção externa.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 xml:space="preserve">Para que o microcontrolador possa funcionar, é necessário que o mesmo seja alimentado nos pinos </w:t>
      </w:r>
      <w:proofErr w:type="gramStart"/>
      <w:r>
        <w:t>5</w:t>
      </w:r>
      <w:proofErr w:type="gramEnd"/>
      <w:r>
        <w:t xml:space="preserve"> (</w:t>
      </w:r>
      <w:proofErr w:type="spellStart"/>
      <w:r>
        <w:t>Vss</w:t>
      </w:r>
      <w:proofErr w:type="spellEnd"/>
      <w:r>
        <w:t>/GND) e 14 (</w:t>
      </w:r>
      <w:proofErr w:type="spellStart"/>
      <w:r>
        <w:t>Vdd</w:t>
      </w:r>
      <w:proofErr w:type="spellEnd"/>
      <w:r>
        <w:t xml:space="preserve">/+5Vcc). A tensão nominal para alimentação é de </w:t>
      </w:r>
      <w:proofErr w:type="gramStart"/>
      <w:r>
        <w:t>5Vcc</w:t>
      </w:r>
      <w:proofErr w:type="gramEnd"/>
      <w:r>
        <w:t>, mas o ranger de variação desta tensão depende do modelo utilizado. No caso do PIC16F628A, ela vai de 2.0 a 5.5Vcc.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 xml:space="preserve">Um pino denominado MCLR (barrado) se refere ao Master </w:t>
      </w:r>
      <w:proofErr w:type="spellStart"/>
      <w:r>
        <w:t>Clear</w:t>
      </w:r>
      <w:proofErr w:type="spellEnd"/>
      <w:r>
        <w:t xml:space="preserve"> externo. Para que o PIC funcione, este pino tem que se encontrar em nível lógico baixo (GND). Caso contrário o programa será resetado.</w:t>
      </w:r>
    </w:p>
    <w:p w:rsidR="00CF708F" w:rsidRDefault="00CF708F" w:rsidP="001C1923"/>
    <w:p w:rsidR="001D43A7" w:rsidRDefault="00352B04" w:rsidP="0061338F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 w:rsidR="00EA161E">
        <w:t>Opções do PIC</w:t>
      </w:r>
      <w:r>
        <w:t>}</w:t>
      </w:r>
    </w:p>
    <w:p w:rsidR="0061338F" w:rsidRDefault="0061338F" w:rsidP="007E1A47">
      <w:pPr>
        <w:jc w:val="both"/>
      </w:pPr>
    </w:p>
    <w:p w:rsidR="0061338F" w:rsidRDefault="007E1A47" w:rsidP="007E1A47">
      <w:pPr>
        <w:jc w:val="both"/>
      </w:pPr>
      <w:r>
        <w:t>Antes de gravar o código propriamente dito com a lógica desejada no PIC, é necessário verificar e configurar os bits que definem as opções de gravação do mesmo. Esses bits podem ser configurados tanto em programas que fazem interface com o gravador de PIC utilizado quanto no próprio código, seja ele em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assembler</w:t>
      </w:r>
      <w:proofErr w:type="spellEnd"/>
      <w:r>
        <w:t>} ou \</w:t>
      </w:r>
      <w:proofErr w:type="spellStart"/>
      <w:r>
        <w:t>textif</w:t>
      </w:r>
      <w:proofErr w:type="spellEnd"/>
      <w:r>
        <w:t>{C}.</w:t>
      </w:r>
    </w:p>
    <w:p w:rsidR="007E1A47" w:rsidRDefault="007E1A47" w:rsidP="007E1A47">
      <w:pPr>
        <w:jc w:val="both"/>
      </w:pPr>
    </w:p>
    <w:p w:rsidR="007E1A47" w:rsidRDefault="007E1A47" w:rsidP="007E1A47">
      <w:pPr>
        <w:jc w:val="both"/>
      </w:pPr>
      <w:r>
        <w:t>Os parâmetros de configuração para o PIC16F628A são:</w:t>
      </w:r>
    </w:p>
    <w:p w:rsidR="007E1A47" w:rsidRDefault="007E1A47" w:rsidP="007E1A47">
      <w:pPr>
        <w:jc w:val="both"/>
      </w:pPr>
    </w:p>
    <w:p w:rsidR="007E1A47" w:rsidRDefault="007E1A47" w:rsidP="007E1A4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itemnize</w:t>
      </w:r>
      <w:proofErr w:type="spellEnd"/>
      <w:r>
        <w:t>}</w:t>
      </w:r>
    </w:p>
    <w:p w:rsidR="007E1A47" w:rsidRDefault="007E1A47" w:rsidP="007E1A47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Tipo de oscilador:} Existem dois grupos de osciladores para uso com o PIC16F628A: internos e externos. O PIC em questão possui dois osciladores internos (37 kHz e </w:t>
      </w:r>
      <w:proofErr w:type="gramStart"/>
      <w:r>
        <w:t>4</w:t>
      </w:r>
      <w:proofErr w:type="gramEnd"/>
      <w:r>
        <w:t xml:space="preserve"> MHz) e capacidade de operação com vários osciladores externos. As opções disponíveis para configurar o oscilador desejado são: </w:t>
      </w:r>
    </w:p>
    <w:p w:rsidR="007E1A47" w:rsidRDefault="007E1A47" w:rsidP="007E1A4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itemnize</w:t>
      </w:r>
      <w:proofErr w:type="spellEnd"/>
      <w:r>
        <w:t>}</w:t>
      </w:r>
    </w:p>
    <w:p w:rsidR="007E1A47" w:rsidRDefault="007E1A47" w:rsidP="007E1A47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 w:rsidR="00736C45">
        <w:t>RC_CLKOUT:</w:t>
      </w:r>
      <w:r>
        <w:t>}</w:t>
      </w:r>
      <w:r w:rsidR="00736C45">
        <w:t xml:space="preserve"> Para oscilador externo tipo RC com o pino 15 operando como CLKOUT, ou seja, uma onda quadrada de ¼ da frequência.</w:t>
      </w:r>
    </w:p>
    <w:p w:rsidR="00736C45" w:rsidRDefault="00736C45" w:rsidP="00736C45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RC_</w:t>
      </w:r>
      <w:r>
        <w:t>IO</w:t>
      </w:r>
      <w:r>
        <w:t>:} Para oscilador externo tipo RC com o pino 15 operando como</w:t>
      </w:r>
      <w:r>
        <w:t xml:space="preserve"> I/O (RA6).</w:t>
      </w:r>
    </w:p>
    <w:p w:rsidR="00736C45" w:rsidRDefault="00736C45" w:rsidP="00736C45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INTOSC_CLKOUT</w:t>
      </w:r>
      <w:r>
        <w:t xml:space="preserve">:} </w:t>
      </w:r>
      <w:r>
        <w:t>Para oscilador interno com o pino 15 operando CLKOUT, ou seja, onda quadrada de ¼ da frequência.</w:t>
      </w:r>
    </w:p>
    <w:p w:rsidR="00736C45" w:rsidRDefault="00736C45" w:rsidP="00736C45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INTOSC_I/O</w:t>
      </w:r>
      <w:r>
        <w:t xml:space="preserve">:} </w:t>
      </w:r>
      <w:r>
        <w:t>Para oscilador interno com o pino 15 operando como I/O (RA6).</w:t>
      </w:r>
    </w:p>
    <w:p w:rsidR="00736C45" w:rsidRDefault="00736C45" w:rsidP="00736C45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EC</w:t>
      </w:r>
      <w:r>
        <w:t xml:space="preserve">_IO:} Para </w:t>
      </w:r>
      <w:r>
        <w:t>clock externo (circuito auto oscilante) com o pino 15 operando como I/O (RA6).</w:t>
      </w:r>
    </w:p>
    <w:p w:rsidR="00736C45" w:rsidRDefault="00736C45" w:rsidP="00736C45">
      <w:pPr>
        <w:jc w:val="both"/>
      </w:pPr>
      <w:r>
        <w:lastRenderedPageBreak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XT</w:t>
      </w:r>
      <w:r>
        <w:t xml:space="preserve">:} </w:t>
      </w:r>
      <w:r>
        <w:t>Para osciladores externos tipo cristal ou ressoadores.</w:t>
      </w:r>
    </w:p>
    <w:p w:rsidR="00736C45" w:rsidRDefault="00736C45" w:rsidP="00736C45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HS</w:t>
      </w:r>
      <w:r>
        <w:t xml:space="preserve">:} </w:t>
      </w:r>
      <w:r>
        <w:t>Para cristais ressoadores externos com frequências elevadas (acima de 4 MHz).</w:t>
      </w:r>
    </w:p>
    <w:p w:rsidR="00736C45" w:rsidRDefault="00736C45" w:rsidP="007E1A47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LP</w:t>
      </w:r>
      <w:r>
        <w:t xml:space="preserve">:} </w:t>
      </w:r>
      <w:r>
        <w:t>Para cristais ou ressoadores externos com baixas frequências (abaixo de 200 KHz). Utilizado para minimizar consumo.</w:t>
      </w:r>
    </w:p>
    <w:p w:rsidR="007E1A47" w:rsidRDefault="007E1A47" w:rsidP="007E1A4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itemnize</w:t>
      </w:r>
      <w:proofErr w:type="spellEnd"/>
      <w:r>
        <w:t>}</w:t>
      </w:r>
    </w:p>
    <w:p w:rsidR="00B7476B" w:rsidRDefault="00736C45" w:rsidP="00736C45">
      <w:pPr>
        <w:jc w:val="both"/>
      </w:pPr>
      <w:r w:rsidRPr="00736C45">
        <w:t>\item \</w:t>
      </w:r>
      <w:proofErr w:type="spellStart"/>
      <w:proofErr w:type="gramStart"/>
      <w:r w:rsidRPr="00736C45">
        <w:t>textbf</w:t>
      </w:r>
      <w:proofErr w:type="spellEnd"/>
      <w:r w:rsidRPr="00736C45">
        <w:t>{</w:t>
      </w:r>
      <w:proofErr w:type="gramEnd"/>
      <w:r w:rsidRPr="00736C45">
        <w:t>WATCHDOG TIMER</w:t>
      </w:r>
      <w:r w:rsidRPr="00736C45">
        <w:t xml:space="preserve">:} </w:t>
      </w:r>
      <w:r w:rsidRPr="00736C45">
        <w:t xml:space="preserve">O WDT também pode ser </w:t>
      </w:r>
      <w:r w:rsidR="00B7476B">
        <w:t xml:space="preserve">ativado ou não na hora da gravação, e esta configuração não poderá ser alterada posteriormente pelo programa. Esse parâmetro é um controle </w:t>
      </w:r>
      <w:proofErr w:type="gramStart"/>
      <w:r w:rsidR="00B7476B">
        <w:t>implementado</w:t>
      </w:r>
      <w:proofErr w:type="gramEnd"/>
      <w:r w:rsidR="00B7476B">
        <w:t xml:space="preserve"> para o caso do software gravado no PIC travar ou entrar em loop infinito por alguma razão. Após </w:t>
      </w:r>
      <w:proofErr w:type="gramStart"/>
      <w:r w:rsidR="00B7476B">
        <w:t>um certo</w:t>
      </w:r>
      <w:proofErr w:type="gramEnd"/>
      <w:r w:rsidR="00B7476B">
        <w:t xml:space="preserve"> intervalo de tempo se ele não for resetado pelo software e o timer dele chegar ao fim, o PIC será reinicializado.</w:t>
      </w:r>
    </w:p>
    <w:p w:rsidR="00B7476B" w:rsidRDefault="00B7476B" w:rsidP="00B7476B">
      <w:pPr>
        <w:jc w:val="both"/>
      </w:pPr>
      <w:r w:rsidRPr="00B7476B">
        <w:t>\item \</w:t>
      </w:r>
      <w:proofErr w:type="spellStart"/>
      <w:proofErr w:type="gramStart"/>
      <w:r w:rsidRPr="00B7476B">
        <w:t>textbf</w:t>
      </w:r>
      <w:proofErr w:type="spellEnd"/>
      <w:r w:rsidRPr="00B7476B">
        <w:t>{</w:t>
      </w:r>
      <w:proofErr w:type="gramEnd"/>
      <w:r w:rsidRPr="00B7476B">
        <w:t>POWER UP TIMER</w:t>
      </w:r>
      <w:r w:rsidRPr="00B7476B">
        <w:t xml:space="preserve">:} </w:t>
      </w:r>
      <w:r w:rsidRPr="00B7476B">
        <w:t>O \</w:t>
      </w:r>
      <w:proofErr w:type="spellStart"/>
      <w:r w:rsidRPr="00B7476B">
        <w:t>textit</w:t>
      </w:r>
      <w:proofErr w:type="spellEnd"/>
      <w:r w:rsidRPr="00B7476B">
        <w:t>{</w:t>
      </w:r>
      <w:proofErr w:type="spellStart"/>
      <w:r w:rsidRPr="00B7476B">
        <w:t>power</w:t>
      </w:r>
      <w:proofErr w:type="spellEnd"/>
      <w:r w:rsidRPr="00B7476B">
        <w:t xml:space="preserve"> </w:t>
      </w:r>
      <w:proofErr w:type="spellStart"/>
      <w:r w:rsidRPr="00B7476B">
        <w:t>up</w:t>
      </w:r>
      <w:proofErr w:type="spellEnd"/>
      <w:r w:rsidRPr="00B7476B">
        <w:t xml:space="preserve"> timer} interno pode ser habilitado ou n</w:t>
      </w:r>
      <w:r>
        <w:t xml:space="preserve">ão na hora da gravação. Esta operação faz com que o PIC só comece a operar </w:t>
      </w:r>
      <w:proofErr w:type="gramStart"/>
      <w:r>
        <w:t>cerca de 72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após o pino MCLR ser colocado em nível alto.</w:t>
      </w:r>
    </w:p>
    <w:p w:rsidR="00B7476B" w:rsidRDefault="00B7476B" w:rsidP="00B7476B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BROWN OUT DETECT</w:t>
      </w:r>
      <w:r>
        <w:t xml:space="preserve">:} </w:t>
      </w:r>
      <w:r>
        <w:t xml:space="preserve">Trata-se de um sistema de detecção automática de baixa tensão capaz de resetar o PIC. Isso significa que, se a tensão de alimentação for menor do que </w:t>
      </w:r>
      <w:proofErr w:type="gramStart"/>
      <w:r>
        <w:t>4V</w:t>
      </w:r>
      <w:proofErr w:type="gramEnd"/>
      <w:r>
        <w:t xml:space="preserve"> (típico) por mais do que 100 </w:t>
      </w:r>
      <w:proofErr w:type="spellStart"/>
      <w:r>
        <w:t>us</w:t>
      </w:r>
      <w:proofErr w:type="spellEnd"/>
      <w:r>
        <w:t>, o sistema será reinicializado.</w:t>
      </w:r>
    </w:p>
    <w:p w:rsidR="00B7476B" w:rsidRDefault="00B7476B" w:rsidP="00B7476B">
      <w:pPr>
        <w:jc w:val="both"/>
      </w:pPr>
      <w:r w:rsidRPr="00B7476B">
        <w:t>\item \</w:t>
      </w:r>
      <w:proofErr w:type="spellStart"/>
      <w:proofErr w:type="gramStart"/>
      <w:r w:rsidRPr="00B7476B">
        <w:t>textbf</w:t>
      </w:r>
      <w:proofErr w:type="spellEnd"/>
      <w:r w:rsidRPr="00B7476B">
        <w:t>{</w:t>
      </w:r>
      <w:proofErr w:type="gramEnd"/>
      <w:r w:rsidRPr="00B7476B">
        <w:t>MASTER CLEAR ENABLE</w:t>
      </w:r>
      <w:r w:rsidRPr="00B7476B">
        <w:t xml:space="preserve">:} </w:t>
      </w:r>
      <w:r w:rsidRPr="00B7476B">
        <w:t xml:space="preserve">Esta é a opção que define o uso do pino 4, que pode ser I/O ou </w:t>
      </w:r>
      <w:r>
        <w:t>\</w:t>
      </w:r>
      <w:proofErr w:type="spellStart"/>
      <w:r>
        <w:t>textit</w:t>
      </w:r>
      <w:proofErr w:type="spellEnd"/>
      <w:r>
        <w:t>{</w:t>
      </w:r>
      <w:r w:rsidRPr="00B7476B">
        <w:t xml:space="preserve"> </w:t>
      </w:r>
      <w:r w:rsidRPr="00B7476B">
        <w:t xml:space="preserve">Master </w:t>
      </w:r>
      <w:proofErr w:type="spellStart"/>
      <w:r w:rsidRPr="00B7476B">
        <w:t>Clear</w:t>
      </w:r>
      <w:proofErr w:type="spellEnd"/>
      <w:r>
        <w:t xml:space="preserve">} externo (MCLR). Ao habilitar esta opção, o pino </w:t>
      </w:r>
      <w:proofErr w:type="gramStart"/>
      <w:r>
        <w:t>4</w:t>
      </w:r>
      <w:proofErr w:type="gramEnd"/>
      <w:r>
        <w:t xml:space="preserve"> funciona como MCLR.</w:t>
      </w:r>
    </w:p>
    <w:p w:rsidR="00B7476B" w:rsidRPr="00B7476B" w:rsidRDefault="00B7476B" w:rsidP="00B7476B">
      <w:pPr>
        <w:jc w:val="both"/>
      </w:pPr>
      <w:r w:rsidRPr="00B7476B">
        <w:t>\item \</w:t>
      </w:r>
      <w:proofErr w:type="spellStart"/>
      <w:proofErr w:type="gramStart"/>
      <w:r w:rsidRPr="00B7476B">
        <w:t>textbf</w:t>
      </w:r>
      <w:proofErr w:type="spellEnd"/>
      <w:r w:rsidRPr="00B7476B">
        <w:t>{</w:t>
      </w:r>
      <w:proofErr w:type="gramEnd"/>
      <w:r w:rsidR="00F2555E">
        <w:t>LOW VOLTAGE PROGRAM</w:t>
      </w:r>
      <w:r w:rsidRPr="00B7476B">
        <w:t>:}</w:t>
      </w:r>
      <w:r w:rsidR="00F2555E">
        <w:t xml:space="preserve"> </w:t>
      </w:r>
      <w:r w:rsidRPr="00B7476B">
        <w:t xml:space="preserve"> </w:t>
      </w:r>
      <w:r w:rsidR="00F2555E">
        <w:t>Um recurso relativamente novo para muitos modelos de PIC. Trata-se do sistema de programação do PIC em baixa tensão (</w:t>
      </w:r>
      <w:proofErr w:type="gramStart"/>
      <w:r w:rsidR="00F2555E">
        <w:t>5V</w:t>
      </w:r>
      <w:proofErr w:type="gramEnd"/>
      <w:r w:rsidR="00F2555E">
        <w:t>). Normalmente essa programação por uma alta tensão (13 V) no pino MCLR. Acontece que hoje é possível criarmos sistemas onde um PIC possa gravar o programa de outro PIC, ou então efetuarmos um upgrade remoto. Quando habilitada esta opção, o pino 10 deixa de ser o RB4 e passa a operar como PGM.</w:t>
      </w:r>
    </w:p>
    <w:p w:rsidR="00F2555E" w:rsidRDefault="00B7476B" w:rsidP="00F2555E">
      <w:pPr>
        <w:jc w:val="both"/>
      </w:pPr>
      <w:r w:rsidRPr="00B7476B">
        <w:t xml:space="preserve"> </w:t>
      </w:r>
      <w:r w:rsidR="00F2555E" w:rsidRPr="00B7476B">
        <w:t>\item \</w:t>
      </w:r>
      <w:proofErr w:type="spellStart"/>
      <w:proofErr w:type="gramStart"/>
      <w:r w:rsidR="00F2555E" w:rsidRPr="00B7476B">
        <w:t>textbf</w:t>
      </w:r>
      <w:proofErr w:type="spellEnd"/>
      <w:r w:rsidR="00F2555E" w:rsidRPr="00B7476B">
        <w:t>{</w:t>
      </w:r>
      <w:proofErr w:type="gramEnd"/>
      <w:r w:rsidR="00F2555E">
        <w:t>DATA EE READ PROTECT</w:t>
      </w:r>
      <w:r w:rsidR="00F2555E" w:rsidRPr="00B7476B">
        <w:t xml:space="preserve">:} </w:t>
      </w:r>
      <w:r w:rsidR="00F2555E">
        <w:t>Com esta opção ativada, não será possível ler a EEPROM interna antes do gravador de PIC. Durante o desenvolvimento, ou até em alguns tipos de projeto, essa leitura pode ser útil para encontrar erros e solucionar problemas.</w:t>
      </w:r>
    </w:p>
    <w:p w:rsidR="00F2555E" w:rsidRDefault="00F2555E" w:rsidP="00F2555E">
      <w:pPr>
        <w:jc w:val="both"/>
      </w:pPr>
      <w:r w:rsidRPr="00B7476B">
        <w:t>\item \</w:t>
      </w:r>
      <w:proofErr w:type="spellStart"/>
      <w:proofErr w:type="gramStart"/>
      <w:r w:rsidRPr="00B7476B">
        <w:t>textbf</w:t>
      </w:r>
      <w:proofErr w:type="spellEnd"/>
      <w:r w:rsidRPr="00B7476B">
        <w:t>{</w:t>
      </w:r>
      <w:proofErr w:type="gramEnd"/>
      <w:r>
        <w:t>CÓDIGO DE PROTEÇÃO</w:t>
      </w:r>
      <w:r w:rsidRPr="00B7476B">
        <w:t xml:space="preserve">:} </w:t>
      </w:r>
      <w:r>
        <w:t xml:space="preserve">É muito importante que esta opção esteja ativada quando se deseja gravar em série, pois isso impedirá que qualquer pessoa consiga ler o programa gravado dentro do PIC. É a única maneira de proteger seu sistema contra cópia indevida. Esse parâmetro impede que se </w:t>
      </w:r>
      <w:r w:rsidR="0081611E">
        <w:t xml:space="preserve">leia a memória mas não </w:t>
      </w:r>
      <w:proofErr w:type="gramStart"/>
      <w:r w:rsidR="0081611E">
        <w:t>impede</w:t>
      </w:r>
      <w:proofErr w:type="gramEnd"/>
      <w:r w:rsidR="0081611E">
        <w:t xml:space="preserve"> que se grave outros programas por cima do anterior.</w:t>
      </w:r>
    </w:p>
    <w:p w:rsidR="007E1A47" w:rsidRDefault="007E1A47" w:rsidP="007E1A4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itemnize</w:t>
      </w:r>
      <w:proofErr w:type="spellEnd"/>
      <w:r>
        <w:t>}</w:t>
      </w:r>
    </w:p>
    <w:p w:rsidR="0081611E" w:rsidRDefault="0081611E" w:rsidP="007E1A47">
      <w:pPr>
        <w:jc w:val="both"/>
      </w:pPr>
    </w:p>
    <w:p w:rsidR="003D5764" w:rsidRPr="007A05A2" w:rsidRDefault="0081611E" w:rsidP="003D5764">
      <w:pPr>
        <w:jc w:val="both"/>
      </w:pPr>
      <w:r w:rsidRPr="007A05A2">
        <w:t>\</w:t>
      </w:r>
      <w:proofErr w:type="spellStart"/>
      <w:proofErr w:type="gramStart"/>
      <w:r w:rsidRPr="007A05A2">
        <w:t>section</w:t>
      </w:r>
      <w:proofErr w:type="spellEnd"/>
      <w:r w:rsidRPr="007A05A2">
        <w:t>{</w:t>
      </w:r>
      <w:proofErr w:type="gramEnd"/>
      <w:r w:rsidR="003D5764" w:rsidRPr="007A05A2">
        <w:t>O módulo sonar</w:t>
      </w:r>
      <w:r w:rsidRPr="007A05A2">
        <w:t>}</w:t>
      </w:r>
    </w:p>
    <w:p w:rsidR="003D5764" w:rsidRPr="003D5764" w:rsidRDefault="003D5764" w:rsidP="003D5764">
      <w:pPr>
        <w:jc w:val="both"/>
        <w:rPr>
          <w:lang w:val="en-US"/>
        </w:rPr>
      </w:pPr>
      <w:r w:rsidRPr="00F61F04">
        <w:rPr>
          <w:lang w:val="en-US"/>
        </w:rPr>
        <w:lastRenderedPageBreak/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3D5764" w:rsidRPr="00F61F04" w:rsidRDefault="003D5764" w:rsidP="003D576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3D5764" w:rsidRPr="00F61F04" w:rsidRDefault="003D5764" w:rsidP="003D576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3D5764" w:rsidRPr="003D5764" w:rsidRDefault="003D5764" w:rsidP="003D576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</w:r>
      <w:r w:rsidRPr="003D5764">
        <w:rPr>
          <w:lang w:val="en-US"/>
        </w:rPr>
        <w:t>{</w:t>
      </w:r>
      <w:proofErr w:type="spellStart"/>
      <w:proofErr w:type="gramStart"/>
      <w:r w:rsidRPr="003D5764">
        <w:rPr>
          <w:lang w:val="en-US"/>
        </w:rPr>
        <w:t>figuras</w:t>
      </w:r>
      <w:proofErr w:type="spellEnd"/>
      <w:r w:rsidRPr="003D5764">
        <w:rPr>
          <w:lang w:val="en-US"/>
        </w:rPr>
        <w:t>/</w:t>
      </w:r>
      <w:proofErr w:type="spellStart"/>
      <w:r>
        <w:rPr>
          <w:lang w:val="en-US"/>
        </w:rPr>
        <w:t>tatosonar</w:t>
      </w:r>
      <w:proofErr w:type="spellEnd"/>
      <w:proofErr w:type="gramEnd"/>
      <w:r w:rsidRPr="003D5764">
        <w:rPr>
          <w:lang w:val="en-US"/>
        </w:rPr>
        <w:t>}}</w:t>
      </w:r>
    </w:p>
    <w:p w:rsidR="003D5764" w:rsidRPr="003D5764" w:rsidRDefault="003D5764" w:rsidP="003D5764">
      <w:r w:rsidRPr="003D5764">
        <w:rPr>
          <w:lang w:val="en-US"/>
        </w:rPr>
        <w:tab/>
      </w:r>
      <w:r w:rsidRPr="003D5764">
        <w:rPr>
          <w:lang w:val="en-US"/>
        </w:rPr>
        <w:tab/>
      </w:r>
      <w:r w:rsidRPr="003D5764">
        <w:t>\</w:t>
      </w:r>
      <w:proofErr w:type="spellStart"/>
      <w:proofErr w:type="gramStart"/>
      <w:r w:rsidRPr="003D5764">
        <w:t>caption</w:t>
      </w:r>
      <w:proofErr w:type="spellEnd"/>
      <w:r w:rsidRPr="003D5764">
        <w:t>{</w:t>
      </w:r>
      <w:proofErr w:type="gramEnd"/>
      <w:r w:rsidRPr="003D5764">
        <w:t>Módulo sonar da Tato</w:t>
      </w:r>
      <w:r w:rsidRPr="003D5764">
        <w:t>}</w:t>
      </w:r>
    </w:p>
    <w:p w:rsidR="003D5764" w:rsidRPr="003D5764" w:rsidRDefault="003D5764" w:rsidP="003D5764">
      <w:pPr>
        <w:rPr>
          <w:lang w:val="en-US"/>
        </w:rPr>
      </w:pPr>
      <w:r w:rsidRPr="003D5764">
        <w:tab/>
      </w:r>
      <w:r w:rsidRPr="003D5764">
        <w:tab/>
      </w:r>
      <w:r w:rsidRPr="003D5764">
        <w:rPr>
          <w:lang w:val="en-US"/>
        </w:rPr>
        <w:t>\label{</w:t>
      </w:r>
      <w:proofErr w:type="spellStart"/>
      <w:r w:rsidRPr="003D5764">
        <w:rPr>
          <w:lang w:val="en-US"/>
        </w:rPr>
        <w:t>Fig:</w:t>
      </w:r>
      <w:r w:rsidR="007A05A2">
        <w:rPr>
          <w:lang w:val="en-US"/>
        </w:rPr>
        <w:t>tatosonar</w:t>
      </w:r>
      <w:proofErr w:type="spellEnd"/>
      <w:r w:rsidRPr="003D5764">
        <w:rPr>
          <w:lang w:val="en-US"/>
        </w:rPr>
        <w:t>}</w:t>
      </w:r>
    </w:p>
    <w:p w:rsidR="003D5764" w:rsidRDefault="003D5764" w:rsidP="003D5764">
      <w:r w:rsidRPr="003D5764">
        <w:rPr>
          <w:lang w:val="en-US"/>
        </w:rPr>
        <w:tab/>
      </w: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3D5764" w:rsidRDefault="003D5764" w:rsidP="003D576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3D5764" w:rsidRDefault="003D5764" w:rsidP="007E1A47">
      <w:pPr>
        <w:jc w:val="both"/>
      </w:pPr>
    </w:p>
    <w:p w:rsidR="007A05A2" w:rsidRDefault="007A05A2" w:rsidP="007A05A2">
      <w:pPr>
        <w:jc w:val="both"/>
      </w:pPr>
      <w:r>
        <w:t>A medição de distânc</w:t>
      </w:r>
      <w:r>
        <w:t>ias é um problema que diversas</w:t>
      </w:r>
      <w:proofErr w:type="gramStart"/>
      <w:r>
        <w:t xml:space="preserve">  </w:t>
      </w:r>
      <w:proofErr w:type="gramEnd"/>
      <w:r>
        <w:t xml:space="preserve">áreas encontram, sejam </w:t>
      </w:r>
      <w:r>
        <w:t xml:space="preserve">elas industriais ou o segmento </w:t>
      </w:r>
      <w:r>
        <w:t>de consumo. A tecnolo</w:t>
      </w:r>
      <w:r>
        <w:t>gia de ultrassom é uma das tec</w:t>
      </w:r>
      <w:r>
        <w:t>nologias usadas pelas indú</w:t>
      </w:r>
      <w:r>
        <w:t xml:space="preserve">strias. Entretanto, um balanço </w:t>
      </w:r>
      <w:r>
        <w:t>entre custo e benefíc</w:t>
      </w:r>
      <w:r>
        <w:t xml:space="preserve">ios é importante. A medição de </w:t>
      </w:r>
      <w:r>
        <w:t>distâncias por ultrassom</w:t>
      </w:r>
      <w:r>
        <w:t xml:space="preserve"> é normalmente utilizada quando </w:t>
      </w:r>
      <w:r>
        <w:t>uma</w:t>
      </w:r>
      <w:r>
        <w:t xml:space="preserve"> </w:t>
      </w:r>
      <w:r>
        <w:t>medição sem</w:t>
      </w:r>
      <w:r>
        <w:t xml:space="preserve"> </w:t>
      </w:r>
      <w:r>
        <w:t>contato é necessária.</w:t>
      </w:r>
    </w:p>
    <w:p w:rsidR="007A05A2" w:rsidRDefault="007A05A2" w:rsidP="007A05A2">
      <w:pPr>
        <w:jc w:val="both"/>
      </w:pPr>
    </w:p>
    <w:p w:rsidR="007A05A2" w:rsidRDefault="007A05A2" w:rsidP="007A05A2">
      <w:pPr>
        <w:jc w:val="both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O som}</w:t>
      </w:r>
    </w:p>
    <w:p w:rsidR="007A05A2" w:rsidRDefault="007A05A2" w:rsidP="007A05A2">
      <w:pPr>
        <w:jc w:val="both"/>
      </w:pPr>
    </w:p>
    <w:p w:rsidR="007A05A2" w:rsidRDefault="007A05A2" w:rsidP="007A05A2">
      <w:pPr>
        <w:jc w:val="both"/>
      </w:pPr>
      <w:r>
        <w:t xml:space="preserve">O som é uma vibração mecânica transmitida por um meio elástico. A </w:t>
      </w:r>
      <w:r>
        <w:t xml:space="preserve">faixa de frequências que o ser </w:t>
      </w:r>
      <w:r>
        <w:t>humano consegue ouvir</w:t>
      </w:r>
      <w:proofErr w:type="gramStart"/>
      <w:r>
        <w:t xml:space="preserve">   </w:t>
      </w:r>
      <w:proofErr w:type="gramEnd"/>
      <w:r>
        <w:t>varia aproximadamente de 20Hz a 20.000Hz.</w:t>
      </w:r>
      <w:r>
        <w:t xml:space="preserve"> Esta faixa é por definição, o </w:t>
      </w:r>
      <w:r>
        <w:t>espectro audível e varia de pessoa para pessoa e geralmente diminui com a i</w:t>
      </w:r>
      <w:r>
        <w:t xml:space="preserve">dade. O ouvido é mais sensível </w:t>
      </w:r>
      <w:r>
        <w:t>a frequências em torno de 3.500Hz. Sons acima de 20.000Hz são con</w:t>
      </w:r>
      <w:r>
        <w:t xml:space="preserve">hecidos como ultrassom e sons </w:t>
      </w:r>
      <w:r>
        <w:t>abaixo de 20 Hz como infrassom</w:t>
      </w:r>
      <w:r>
        <w:t>.</w:t>
      </w:r>
    </w:p>
    <w:p w:rsidR="007A05A2" w:rsidRDefault="007A05A2" w:rsidP="007A05A2">
      <w:pPr>
        <w:jc w:val="both"/>
      </w:pPr>
    </w:p>
    <w:p w:rsidR="007A05A2" w:rsidRDefault="007A05A2" w:rsidP="007A05A2">
      <w:pPr>
        <w:jc w:val="both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Velocidade do som}</w:t>
      </w:r>
    </w:p>
    <w:p w:rsidR="007A05A2" w:rsidRDefault="007A05A2" w:rsidP="007A05A2">
      <w:pPr>
        <w:jc w:val="both"/>
      </w:pPr>
    </w:p>
    <w:p w:rsidR="007A05A2" w:rsidRDefault="007A05A2" w:rsidP="007A05A2">
      <w:pPr>
        <w:jc w:val="both"/>
      </w:pPr>
      <w:r>
        <w:t>A velocidade do som depende do meio que ele atravessa. Em geral, a veloc</w:t>
      </w:r>
      <w:r>
        <w:t xml:space="preserve">idade do som é proporcional (a </w:t>
      </w:r>
      <w:r>
        <w:t>raiz quadrada da diferença) da “dureza” do meio e sua densidade. Esta é uma propriedade fun</w:t>
      </w:r>
      <w:r>
        <w:t xml:space="preserve">damental do </w:t>
      </w:r>
      <w:r>
        <w:t>meio. As propriedades físicas e a velocidade do som mudam de acordo c</w:t>
      </w:r>
      <w:r>
        <w:t xml:space="preserve">om as condições do ambiente. A </w:t>
      </w:r>
      <w:r>
        <w:t xml:space="preserve">velocidade do som no ar depende da temperatura. No ar, a velocidade é </w:t>
      </w:r>
      <w:r>
        <w:t xml:space="preserve">de aproximadamente 345 m/s, na </w:t>
      </w:r>
      <w:r>
        <w:t xml:space="preserve">água de 1500 m/s e em uma barra de aço, </w:t>
      </w:r>
      <w:r>
        <w:t>de 5000 m/s.</w:t>
      </w:r>
    </w:p>
    <w:p w:rsidR="007A05A2" w:rsidRDefault="007A05A2" w:rsidP="007A05A2">
      <w:pPr>
        <w:jc w:val="both"/>
      </w:pPr>
    </w:p>
    <w:p w:rsidR="007A05A2" w:rsidRDefault="007A05A2" w:rsidP="007A05A2">
      <w:pPr>
        <w:jc w:val="both"/>
      </w:pPr>
      <w:r>
        <w:lastRenderedPageBreak/>
        <w:t>Um uso comum do ultrasom é para medição de distâncias, isto também é ch</w:t>
      </w:r>
      <w:r>
        <w:t xml:space="preserve">amado de sonar. Sonar trabalha </w:t>
      </w:r>
      <w:r>
        <w:t>de um modo similar ao radar. Um pulso ultrasônico é gerado em uma di</w:t>
      </w:r>
      <w:r>
        <w:t xml:space="preserve">reção. Se existir um objeto no </w:t>
      </w:r>
      <w:r>
        <w:t>caminho deste pulso, o pulso é refletido de volta para o emissor como um</w:t>
      </w:r>
      <w:r>
        <w:t xml:space="preserve"> eco, e é detectado. Medindo a </w:t>
      </w:r>
      <w:r>
        <w:t>diferença de tempo entre a emissão do pulso e a recepção do eco, é poss</w:t>
      </w:r>
      <w:r>
        <w:t>ível determinar a distância do objeto.</w:t>
      </w:r>
    </w:p>
    <w:p w:rsidR="007B17A9" w:rsidRDefault="007B17A9" w:rsidP="007A05A2">
      <w:pPr>
        <w:jc w:val="both"/>
      </w:pPr>
    </w:p>
    <w:p w:rsidR="007B17A9" w:rsidRDefault="007B17A9" w:rsidP="007A05A2">
      <w:pPr>
        <w:jc w:val="both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Reflexão do som}</w:t>
      </w:r>
    </w:p>
    <w:p w:rsidR="007B17A9" w:rsidRDefault="007B17A9" w:rsidP="007A05A2">
      <w:pPr>
        <w:jc w:val="both"/>
      </w:pPr>
    </w:p>
    <w:p w:rsidR="007B17A9" w:rsidRDefault="007B17A9" w:rsidP="007B17A9">
      <w:pPr>
        <w:jc w:val="both"/>
      </w:pPr>
      <w:r>
        <w:t xml:space="preserve">Para medir a distância que o som percorreu, ele precisa ser refletido </w:t>
      </w:r>
      <w:r>
        <w:t xml:space="preserve">de volta. Este som é uma onda </w:t>
      </w:r>
      <w:r>
        <w:t>transversal que bate em uma superfície plana. O som é entã</w:t>
      </w:r>
      <w:r>
        <w:t>o refletido, desde que as dimensões do</w:t>
      </w:r>
      <w:proofErr w:type="gramStart"/>
      <w:r>
        <w:t xml:space="preserve">  </w:t>
      </w:r>
      <w:proofErr w:type="gramEnd"/>
      <w:r>
        <w:t>objeto sejam grandes, comparado com o comprimento da onda.</w:t>
      </w:r>
    </w:p>
    <w:p w:rsidR="007B17A9" w:rsidRDefault="007B17A9" w:rsidP="007B17A9">
      <w:pPr>
        <w:jc w:val="both"/>
      </w:pPr>
    </w:p>
    <w:p w:rsidR="007B17A9" w:rsidRDefault="007B17A9" w:rsidP="007B17A9">
      <w:pPr>
        <w:jc w:val="both"/>
      </w:pPr>
      <w:r>
        <w:t>Alguns parâmetros a serem considerados:</w:t>
      </w:r>
    </w:p>
    <w:p w:rsidR="007B17A9" w:rsidRDefault="007B17A9" w:rsidP="007B17A9">
      <w:pPr>
        <w:jc w:val="both"/>
      </w:pPr>
    </w:p>
    <w:p w:rsidR="007B17A9" w:rsidRDefault="007B17A9" w:rsidP="007B17A9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itemnize</w:t>
      </w:r>
      <w:proofErr w:type="spellEnd"/>
      <w:r>
        <w:t>}</w:t>
      </w:r>
    </w:p>
    <w:p w:rsidR="007B17A9" w:rsidRDefault="007B17A9" w:rsidP="007B17A9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S</w:t>
      </w:r>
      <w:r>
        <w:t xml:space="preserve">uperfície:} </w:t>
      </w:r>
      <w:r>
        <w:t>A superfície ideal do objeto é dura e lisa. Esta superfície reflete uma qu</w:t>
      </w:r>
      <w:r>
        <w:t xml:space="preserve">antidade maior do sinal do que </w:t>
      </w:r>
      <w:r>
        <w:t>uma macia e porosa. Um eco fraco é r</w:t>
      </w:r>
      <w:r>
        <w:t xml:space="preserve">esultado de um objeto pequeno ou macio. Isto reduz a distância </w:t>
      </w:r>
      <w:r>
        <w:t xml:space="preserve">de operação do sensor e reduz a sua precisão. </w:t>
      </w:r>
    </w:p>
    <w:p w:rsidR="007B17A9" w:rsidRDefault="007B17A9" w:rsidP="007B17A9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Distância</w:t>
      </w:r>
      <w:r>
        <w:t xml:space="preserve">:} </w:t>
      </w:r>
      <w:r>
        <w:t>Quanto menor for a distância do sensor ao objeto, mais forte será o e</w:t>
      </w:r>
      <w:r>
        <w:t xml:space="preserve">co. Deste modo, </w:t>
      </w:r>
      <w:proofErr w:type="gramStart"/>
      <w:r>
        <w:t>a</w:t>
      </w:r>
      <w:proofErr w:type="gramEnd"/>
      <w:r>
        <w:t xml:space="preserve"> medida que a </w:t>
      </w:r>
      <w:r>
        <w:t>distância aumenta, o objeto precisa ter melhores características de</w:t>
      </w:r>
      <w:r>
        <w:t xml:space="preserve"> reflexão para retornar um eco </w:t>
      </w:r>
      <w:r>
        <w:t xml:space="preserve">suficiente.  </w:t>
      </w:r>
    </w:p>
    <w:p w:rsidR="007B17A9" w:rsidRDefault="007B17A9" w:rsidP="007B17A9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Tamanho:} </w:t>
      </w:r>
      <w:r>
        <w:t xml:space="preserve">Um objeto grande tem mais superfície para refletir o sinal do que </w:t>
      </w:r>
      <w:r>
        <w:t>um menor. A área de superfície reconhecida como alvo é a á</w:t>
      </w:r>
      <w:r>
        <w:t xml:space="preserve">rea mais próxima ao sensor.  </w:t>
      </w:r>
    </w:p>
    <w:p w:rsidR="007B17A9" w:rsidRPr="007B17A9" w:rsidRDefault="007B17A9" w:rsidP="007B17A9">
      <w:pPr>
        <w:jc w:val="both"/>
      </w:pPr>
      <w:r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Ângulo</w:t>
      </w:r>
      <w:r>
        <w:t xml:space="preserve">:} </w:t>
      </w:r>
      <w:r>
        <w:t xml:space="preserve">A inclinação da superfície do objeto em relação ao sensor afeta o modo que o objeto </w:t>
      </w:r>
      <w:r>
        <w:t xml:space="preserve">reflete a onda. A </w:t>
      </w:r>
      <w:r>
        <w:t>porção perpendicular ao sensor retorna o eco. Se o objeto todo estiver</w:t>
      </w:r>
      <w:r>
        <w:t xml:space="preserve"> a um ângulo grande, o sinal é </w:t>
      </w:r>
      <w:r>
        <w:t>então refletido para longe do sensor e o eco não é detectado.</w:t>
      </w:r>
    </w:p>
    <w:p w:rsidR="007B17A9" w:rsidRDefault="007B17A9" w:rsidP="007B17A9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itemnize</w:t>
      </w:r>
      <w:proofErr w:type="spellEnd"/>
      <w:r>
        <w:t>}</w:t>
      </w:r>
    </w:p>
    <w:p w:rsidR="007B17A9" w:rsidRDefault="007B17A9" w:rsidP="007B17A9">
      <w:pPr>
        <w:jc w:val="both"/>
      </w:pPr>
    </w:p>
    <w:p w:rsidR="007B17A9" w:rsidRDefault="007B17A9" w:rsidP="007B17A9">
      <w:pPr>
        <w:jc w:val="both"/>
      </w:pPr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Funcionamento básico do sensor}</w:t>
      </w:r>
    </w:p>
    <w:p w:rsidR="007B17A9" w:rsidRDefault="007B17A9" w:rsidP="007B17A9">
      <w:pPr>
        <w:jc w:val="both"/>
      </w:pPr>
    </w:p>
    <w:p w:rsidR="0021035B" w:rsidRPr="003D5764" w:rsidRDefault="0021035B" w:rsidP="0021035B">
      <w:pPr>
        <w:jc w:val="both"/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21035B" w:rsidRPr="00F61F04" w:rsidRDefault="0021035B" w:rsidP="0021035B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21035B" w:rsidRPr="00F61F04" w:rsidRDefault="0021035B" w:rsidP="0021035B">
      <w:pPr>
        <w:rPr>
          <w:lang w:val="en-US"/>
        </w:rPr>
      </w:pPr>
      <w:r w:rsidRPr="00F61F04">
        <w:rPr>
          <w:lang w:val="en-US"/>
        </w:rPr>
        <w:lastRenderedPageBreak/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21035B" w:rsidRPr="0021035B" w:rsidRDefault="0021035B" w:rsidP="0021035B">
      <w:r w:rsidRPr="00F61F04">
        <w:rPr>
          <w:lang w:val="en-US"/>
        </w:rPr>
        <w:tab/>
      </w:r>
      <w:r w:rsidRPr="00F61F04">
        <w:rPr>
          <w:lang w:val="en-US"/>
        </w:rPr>
        <w:tab/>
      </w:r>
      <w:r w:rsidRPr="0021035B">
        <w:t>{figuras</w:t>
      </w:r>
      <w:proofErr w:type="gramStart"/>
      <w:r w:rsidRPr="0021035B">
        <w:t>/</w:t>
      </w:r>
      <w:proofErr w:type="spellStart"/>
      <w:r w:rsidRPr="0021035B">
        <w:t>ondasonar</w:t>
      </w:r>
      <w:proofErr w:type="spellEnd"/>
      <w:r w:rsidRPr="0021035B">
        <w:t>}}</w:t>
      </w:r>
      <w:proofErr w:type="gramEnd"/>
    </w:p>
    <w:p w:rsidR="0021035B" w:rsidRPr="003D5764" w:rsidRDefault="0021035B" w:rsidP="0021035B">
      <w:r w:rsidRPr="0021035B">
        <w:tab/>
      </w:r>
      <w:r w:rsidRPr="0021035B">
        <w:tab/>
      </w:r>
      <w:r w:rsidRPr="003D5764">
        <w:t>\</w:t>
      </w:r>
      <w:proofErr w:type="spellStart"/>
      <w:proofErr w:type="gramStart"/>
      <w:r w:rsidRPr="003D5764">
        <w:t>caption</w:t>
      </w:r>
      <w:proofErr w:type="spellEnd"/>
      <w:r w:rsidRPr="003D5764">
        <w:t>{</w:t>
      </w:r>
      <w:proofErr w:type="gramEnd"/>
      <w:r>
        <w:t>Esquema do funcionamento básico do sonar</w:t>
      </w:r>
      <w:r w:rsidRPr="003D5764">
        <w:t>}</w:t>
      </w:r>
    </w:p>
    <w:p w:rsidR="0021035B" w:rsidRPr="0021035B" w:rsidRDefault="0021035B" w:rsidP="0021035B">
      <w:r w:rsidRPr="003D5764">
        <w:tab/>
      </w:r>
      <w:r w:rsidRPr="003D5764">
        <w:tab/>
      </w:r>
      <w:r w:rsidRPr="0021035B">
        <w:t>\</w:t>
      </w:r>
      <w:proofErr w:type="spellStart"/>
      <w:proofErr w:type="gramStart"/>
      <w:r w:rsidRPr="0021035B">
        <w:t>label</w:t>
      </w:r>
      <w:proofErr w:type="spellEnd"/>
      <w:r w:rsidRPr="0021035B">
        <w:t>{</w:t>
      </w:r>
      <w:proofErr w:type="spellStart"/>
      <w:proofErr w:type="gramEnd"/>
      <w:r w:rsidRPr="0021035B">
        <w:t>Fig:</w:t>
      </w:r>
      <w:r>
        <w:t>ondasonar</w:t>
      </w:r>
      <w:proofErr w:type="spellEnd"/>
      <w:r w:rsidRPr="0021035B">
        <w:t>}</w:t>
      </w:r>
    </w:p>
    <w:p w:rsidR="0021035B" w:rsidRDefault="0021035B" w:rsidP="0021035B">
      <w:r w:rsidRPr="0021035B">
        <w:tab/>
      </w: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21035B" w:rsidRDefault="0021035B" w:rsidP="0021035B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7B17A9" w:rsidRDefault="007B17A9" w:rsidP="007B17A9">
      <w:pPr>
        <w:jc w:val="both"/>
      </w:pPr>
    </w:p>
    <w:p w:rsidR="0021035B" w:rsidRDefault="0021035B" w:rsidP="0021035B">
      <w:pPr>
        <w:jc w:val="both"/>
      </w:pPr>
      <w:r>
        <w:t>O firmware do microcontrolador gera um trem de pulsos de 40 kHz. Depois q</w:t>
      </w:r>
      <w:r>
        <w:t xml:space="preserve">ue 10 pulsos são gerados, </w:t>
      </w:r>
      <w:r>
        <w:t>uma variável que mede o tempo é ativada. Esta variável guarda o tempo que</w:t>
      </w:r>
      <w:r>
        <w:t xml:space="preserve"> o pulso leva até retornar e é </w:t>
      </w:r>
      <w:r>
        <w:t>usada para o cálculo da distância.</w:t>
      </w:r>
      <w:r>
        <w:t xml:space="preserve"> </w:t>
      </w:r>
      <w:r>
        <w:t>Quando a onda é refletida pelo objeto, ela é capturada pelo receptor (</w:t>
      </w:r>
      <w:proofErr w:type="spellStart"/>
      <w:r>
        <w:t>Rx</w:t>
      </w:r>
      <w:proofErr w:type="spellEnd"/>
      <w:r>
        <w:t>). Este sinal rece</w:t>
      </w:r>
      <w:r w:rsidR="00967DEF">
        <w:t xml:space="preserve">bido é amplificado pelo amplificador, </w:t>
      </w:r>
      <w:r>
        <w:t>pois ela sofre uma atenuação no ar. Depois</w:t>
      </w:r>
      <w:r w:rsidR="00967DEF">
        <w:t xml:space="preserve"> disto, o sinal retorna para o </w:t>
      </w:r>
      <w:r>
        <w:t>microco</w:t>
      </w:r>
      <w:r w:rsidR="00967DEF">
        <w:t>ntrolador (MCU), onde é filtrado e usado</w:t>
      </w:r>
      <w:r>
        <w:t xml:space="preserve"> para o cálculo da distância.</w:t>
      </w:r>
    </w:p>
    <w:p w:rsidR="00967DEF" w:rsidRDefault="00967DEF" w:rsidP="0021035B">
      <w:pPr>
        <w:jc w:val="both"/>
      </w:pPr>
    </w:p>
    <w:p w:rsidR="00967DEF" w:rsidRPr="00967DEF" w:rsidRDefault="00967DEF" w:rsidP="00967DEF">
      <w:pPr>
        <w:jc w:val="both"/>
        <w:rPr>
          <w:u w:val="single"/>
        </w:rPr>
      </w:pPr>
      <w:r>
        <w:t xml:space="preserve">O sensor </w:t>
      </w:r>
      <w:r>
        <w:t>um tipo</w:t>
      </w:r>
      <w:r>
        <w:t xml:space="preserve"> de sinal de saída</w:t>
      </w:r>
      <w:r>
        <w:t xml:space="preserve"> </w:t>
      </w:r>
      <w:r>
        <w:t xml:space="preserve">chamado </w:t>
      </w:r>
      <w:r>
        <w:t xml:space="preserve">Eco, que é um pulso em nível alto </w:t>
      </w:r>
      <w:r>
        <w:t>corresponde</w:t>
      </w:r>
      <w:r>
        <w:t>nte</w:t>
      </w:r>
      <w:r>
        <w:t xml:space="preserve"> ao tempo de ida e volta do som, </w:t>
      </w:r>
      <w:r>
        <w:t>ou seja,</w:t>
      </w:r>
      <w:r>
        <w:t xml:space="preserve"> é necessário dividir este tempo por 2</w:t>
      </w:r>
      <w:r>
        <w:t xml:space="preserve"> para obter calcular a distância.</w:t>
      </w:r>
      <w:bookmarkStart w:id="0" w:name="_GoBack"/>
      <w:bookmarkEnd w:id="0"/>
    </w:p>
    <w:p w:rsidR="003D5764" w:rsidRDefault="003D5764" w:rsidP="007E1A47">
      <w:pPr>
        <w:jc w:val="both"/>
      </w:pPr>
    </w:p>
    <w:sectPr w:rsidR="003D5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04"/>
    <w:rsid w:val="001C1923"/>
    <w:rsid w:val="001D43A7"/>
    <w:rsid w:val="0021035B"/>
    <w:rsid w:val="00352B04"/>
    <w:rsid w:val="003D5764"/>
    <w:rsid w:val="005100D7"/>
    <w:rsid w:val="00531F38"/>
    <w:rsid w:val="005C3475"/>
    <w:rsid w:val="0061338F"/>
    <w:rsid w:val="00736C45"/>
    <w:rsid w:val="0079495C"/>
    <w:rsid w:val="007A05A2"/>
    <w:rsid w:val="007B17A9"/>
    <w:rsid w:val="007E1A47"/>
    <w:rsid w:val="0081611E"/>
    <w:rsid w:val="00967DEF"/>
    <w:rsid w:val="00A952EE"/>
    <w:rsid w:val="00B46212"/>
    <w:rsid w:val="00B7476B"/>
    <w:rsid w:val="00CF708F"/>
    <w:rsid w:val="00DE7A8E"/>
    <w:rsid w:val="00E26300"/>
    <w:rsid w:val="00E421C3"/>
    <w:rsid w:val="00EA161E"/>
    <w:rsid w:val="00EC7C56"/>
    <w:rsid w:val="00F2555E"/>
    <w:rsid w:val="00F37EA6"/>
    <w:rsid w:val="00F61F04"/>
    <w:rsid w:val="00F6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1749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</dc:creator>
  <cp:lastModifiedBy>Iuri</cp:lastModifiedBy>
  <cp:revision>4</cp:revision>
  <dcterms:created xsi:type="dcterms:W3CDTF">2010-12-13T22:25:00Z</dcterms:created>
  <dcterms:modified xsi:type="dcterms:W3CDTF">2010-12-15T15:15:00Z</dcterms:modified>
</cp:coreProperties>
</file>