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ESQUEMA</w:t>
      </w:r>
    </w:p>
    <w:p w:rsidR="00000000" w:rsidDel="00000000" w:rsidP="00000000" w:rsidRDefault="00000000" w:rsidRPr="00000000" w14:paraId="00000002">
      <w:pPr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Móveis que respiram natureza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QUEM SOMOS?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Eu&amp;Artes é uma empresa de móveis artesanais que desenvolve peças autorais para ambientes externos e internos. Nosso trabalho une técnicas artesanais, materiais resistentes e possibilidades de personalização para criar móveis que conciliam funcionalidade, conforto e identidade.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LINHA DO TEMPO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1969 · MONTE ALEGRE, PA</w:t>
        <w:br w:type="textWrapping"/>
      </w:r>
      <w:r w:rsidDel="00000000" w:rsidR="00000000" w:rsidRPr="00000000">
        <w:rPr>
          <w:rtl w:val="0"/>
        </w:rPr>
        <w:t xml:space="preserve">Rainerio nasce às margens do Rio Amazonas, cercado pela natureza e pelos saberes de sua família. Desde cedo, revela sua habilidade para o trabalho manual.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ANOS 1980–90 · OS CAMINHOS PELO BRASIL</w:t>
        <w:br w:type="textWrapping"/>
      </w:r>
      <w:r w:rsidDel="00000000" w:rsidR="00000000" w:rsidRPr="00000000">
        <w:rPr>
          <w:rtl w:val="0"/>
        </w:rPr>
        <w:t xml:space="preserve">Aos 14 anos, parte de casa. Anos depois, como artesão viajante, conheceu Raimunda em São Luís, no Maranhão. Juntos, escolhem construir uma família em Imperatriz.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1998 · O OFÍCIO DOS MÓVEIS</w:t>
        <w:br w:type="textWrapping"/>
      </w:r>
      <w:r w:rsidDel="00000000" w:rsidR="00000000" w:rsidRPr="00000000">
        <w:rPr>
          <w:rtl w:val="0"/>
        </w:rPr>
        <w:t xml:space="preserve">Rainerio é recrutado para aprender o ofício de artesão de móveis no Paraná. É o começo de uma trajetória que transformaria seu trabalho manual em profissão.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2006 · LONDRINA, PR</w:t>
        <w:br w:type="textWrapping"/>
      </w:r>
      <w:r w:rsidDel="00000000" w:rsidR="00000000" w:rsidRPr="00000000">
        <w:rPr>
          <w:rtl w:val="0"/>
        </w:rPr>
        <w:t xml:space="preserve">Depois de anos de experiência no setor, Rainerio e Raimunda abrem a Reflexo das Artes. Começam, juntos, um novo capítulo como empreendedores.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2014 · IMPERATRIZ, MA</w:t>
        <w:br w:type="textWrapping"/>
      </w:r>
      <w:r w:rsidDel="00000000" w:rsidR="00000000" w:rsidRPr="00000000">
        <w:rPr>
          <w:rtl w:val="0"/>
        </w:rPr>
        <w:t xml:space="preserve">Depois de um período de grandes desafios, a família retorna ao Maranhão e recomeça com a Eco Brasil Design.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2016 · SANTO AUGUSTO, RS</w:t>
        <w:br w:type="textWrapping"/>
      </w:r>
      <w:r w:rsidDel="00000000" w:rsidR="00000000" w:rsidRPr="00000000">
        <w:rPr>
          <w:rtl w:val="0"/>
        </w:rPr>
        <w:t xml:space="preserve">Os sonhos dos filhos levam a família novamente para longe. Em uma pequena cidade do Sul, recomeçam do zero com fábrica, showroom e muito trabalho.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2021 · SANTA ROSA, RS</w:t>
        <w:br w:type="textWrapping"/>
      </w:r>
      <w:r w:rsidDel="00000000" w:rsidR="00000000" w:rsidRPr="00000000">
        <w:rPr>
          <w:rtl w:val="0"/>
        </w:rPr>
        <w:t xml:space="preserve">A família se muda novamente, levando a empresa consigo. É também o momento em que a marca passa a se chamar </w:t>
      </w:r>
      <w:r w:rsidDel="00000000" w:rsidR="00000000" w:rsidRPr="00000000">
        <w:rPr>
          <w:b w:val="1"/>
          <w:bCs w:val="1"/>
          <w:rtl w:val="0"/>
        </w:rPr>
        <w:t xml:space="preserve">Eu &amp; Artes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2026 · UM NOVO CAPÍTULO</w:t>
        <w:br w:type="textWrapping"/>
      </w:r>
      <w:r w:rsidDel="00000000" w:rsidR="00000000" w:rsidRPr="00000000">
        <w:rPr>
          <w:rtl w:val="0"/>
        </w:rPr>
        <w:t xml:space="preserve">Depois de muitos caminhos, aprendizados e recomeços, a família abre novamente uma loja. Hoje, Rainerio e Raimunda seguem ao lado da filha, arquiteta, construindo a próxima etapa dessa história.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PRODUTOS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Móveis Artesanais - Internos e Externos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Artefatos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Projetos Personalizados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MATERIAIS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Fibra sintética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Corda náutica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Juta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Ferro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Alumínio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Madeira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Tecido impermeável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Algodão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PARCEIROS E CLIENTES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Seu projeto  também pode ser  feito à mão.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Arquitetos | Designers | Hotéis | Restaurantes | Espaços comerciais | Residências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CONTATO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 a natureza aprendemos a tramar momentos únicos, trazendo o proveito dessa                    sabedoria ancestral para espaços particulares através de móveis artesanais.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Safira Norame: 55 9 9627 8761  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Rainerio Santos: 55 9 8446 2731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Email: eueartesmoveis@gmail.com          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Insta: @eu.e.artes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QR CODE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CONFIRA O NOSSO CATÁLAGO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CÓDIGO CORES RGB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Verde natureza - 434e2f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Bege pétala - e4ddd0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Marrom aconchego - 80311d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Amarelo energia - ede102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