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18E6" w14:textId="77777777" w:rsidR="00E6581E" w:rsidRPr="00427A6B" w:rsidRDefault="00E6581E" w:rsidP="00E6581E">
      <w:pPr>
        <w:jc w:val="center"/>
        <w:rPr>
          <w:b/>
          <w:bCs/>
          <w:sz w:val="38"/>
          <w:szCs w:val="30"/>
        </w:rPr>
      </w:pPr>
      <w:bookmarkStart w:id="0" w:name="_Toc101427037"/>
      <w:r w:rsidRPr="00427A6B">
        <w:rPr>
          <w:b/>
          <w:bCs/>
          <w:noProof/>
          <w:sz w:val="30"/>
          <w:szCs w:val="30"/>
          <w:lang w:bidi="ar-SA"/>
        </w:rPr>
        <w:drawing>
          <wp:anchor distT="0" distB="0" distL="114300" distR="114300" simplePos="0" relativeHeight="251659264" behindDoc="0" locked="0" layoutInCell="1" allowOverlap="1" wp14:anchorId="3CFE7DBE" wp14:editId="0A2AA53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14:paraId="7DE216CD" w14:textId="77777777" w:rsidR="00E6581E" w:rsidRPr="00E1695F" w:rsidRDefault="00E6581E" w:rsidP="00E6581E">
      <w:pPr>
        <w:rPr>
          <w:sz w:val="26"/>
        </w:rPr>
      </w:pPr>
    </w:p>
    <w:p w14:paraId="6591C25D" w14:textId="77777777" w:rsidR="00E6581E" w:rsidRDefault="00E6581E" w:rsidP="00E6581E">
      <w:pPr>
        <w:jc w:val="center"/>
        <w:rPr>
          <w:b/>
          <w:sz w:val="32"/>
          <w:szCs w:val="28"/>
        </w:rPr>
      </w:pPr>
      <w:r w:rsidRPr="00E1695F">
        <w:rPr>
          <w:b/>
          <w:sz w:val="32"/>
          <w:szCs w:val="28"/>
        </w:rPr>
        <w:t xml:space="preserve">     Department of Computer Science</w:t>
      </w:r>
    </w:p>
    <w:p w14:paraId="23DA486C" w14:textId="77777777" w:rsidR="00E6581E" w:rsidRDefault="00E6581E" w:rsidP="00E6581E">
      <w:pPr>
        <w:jc w:val="center"/>
        <w:rPr>
          <w:b/>
          <w:sz w:val="32"/>
          <w:szCs w:val="28"/>
        </w:rPr>
      </w:pPr>
    </w:p>
    <w:p w14:paraId="08191A86" w14:textId="77777777" w:rsidR="00E6581E" w:rsidRDefault="00E6581E" w:rsidP="00E6581E">
      <w:pPr>
        <w:jc w:val="center"/>
        <w:rPr>
          <w:b/>
          <w:sz w:val="32"/>
          <w:szCs w:val="28"/>
        </w:rPr>
      </w:pPr>
    </w:p>
    <w:p w14:paraId="461B3E80" w14:textId="77777777" w:rsidR="00E6581E" w:rsidRDefault="00E6581E" w:rsidP="00E6581E">
      <w:pPr>
        <w:jc w:val="center"/>
        <w:rPr>
          <w:b/>
          <w:sz w:val="32"/>
          <w:szCs w:val="28"/>
        </w:rPr>
      </w:pPr>
    </w:p>
    <w:p w14:paraId="22F0BBF1" w14:textId="643C71F7" w:rsidR="00E6581E" w:rsidRDefault="00E6581E" w:rsidP="00B63B6F">
      <w:pPr>
        <w:jc w:val="center"/>
        <w:rPr>
          <w:b/>
          <w:sz w:val="32"/>
          <w:szCs w:val="28"/>
        </w:rPr>
      </w:pPr>
      <w:r>
        <w:rPr>
          <w:b/>
          <w:sz w:val="32"/>
          <w:szCs w:val="28"/>
        </w:rPr>
        <w:t>Traffic Violation Control System</w:t>
      </w:r>
    </w:p>
    <w:p w14:paraId="0866CA25" w14:textId="77777777" w:rsidR="00E6581E" w:rsidRDefault="00E6581E" w:rsidP="00E6581E">
      <w:pPr>
        <w:jc w:val="center"/>
        <w:rPr>
          <w:b/>
          <w:sz w:val="32"/>
          <w:szCs w:val="28"/>
        </w:rPr>
      </w:pPr>
    </w:p>
    <w:p w14:paraId="6A65ACC1" w14:textId="77777777" w:rsidR="00E6581E" w:rsidRDefault="00E6581E" w:rsidP="00E6581E">
      <w:pPr>
        <w:jc w:val="center"/>
        <w:rPr>
          <w:b/>
          <w:sz w:val="32"/>
          <w:szCs w:val="28"/>
        </w:rPr>
      </w:pPr>
    </w:p>
    <w:p w14:paraId="59A1549C" w14:textId="77777777" w:rsidR="00E6581E" w:rsidRPr="00E1695F" w:rsidRDefault="00E6581E" w:rsidP="00E6581E">
      <w:pPr>
        <w:jc w:val="center"/>
        <w:rPr>
          <w:b/>
          <w:sz w:val="32"/>
          <w:szCs w:val="28"/>
        </w:rPr>
      </w:pPr>
    </w:p>
    <w:p w14:paraId="1D37BF1D" w14:textId="77777777" w:rsidR="00E6581E" w:rsidRPr="00E1695F" w:rsidRDefault="00E6581E" w:rsidP="00E6581E">
      <w:pPr>
        <w:jc w:val="center"/>
        <w:rPr>
          <w:b/>
          <w:sz w:val="30"/>
          <w:szCs w:val="32"/>
        </w:rPr>
      </w:pPr>
      <w:r w:rsidRPr="00E1695F">
        <w:rPr>
          <w:b/>
          <w:sz w:val="30"/>
          <w:szCs w:val="32"/>
        </w:rPr>
        <w:t xml:space="preserve">CSC392 </w:t>
      </w:r>
      <w:r>
        <w:rPr>
          <w:b/>
          <w:sz w:val="30"/>
          <w:szCs w:val="32"/>
        </w:rPr>
        <w:t>Object Oriented Software Engineering</w:t>
      </w:r>
    </w:p>
    <w:p w14:paraId="7EAB7839" w14:textId="77777777" w:rsidR="00E6581E" w:rsidRPr="00E1695F" w:rsidRDefault="00E6581E" w:rsidP="00E6581E">
      <w:pPr>
        <w:jc w:val="center"/>
      </w:pPr>
    </w:p>
    <w:p w14:paraId="133027DC" w14:textId="77777777" w:rsidR="00E6581E" w:rsidRDefault="00E6581E" w:rsidP="00E6581E">
      <w:pPr>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w:t>
      </w:r>
      <w:proofErr w:type="spellStart"/>
      <w:r>
        <w:rPr>
          <w:rFonts w:ascii="Verdana" w:hAnsi="Verdana"/>
        </w:rPr>
        <w:t>Date&amp;Time</w:t>
      </w:r>
      <w:proofErr w:type="spellEnd"/>
      <w:r>
        <w:rPr>
          <w:rFonts w:ascii="Verdana" w:hAnsi="Verdana"/>
        </w:rPr>
        <w:t>&gt;</w:t>
      </w:r>
    </w:p>
    <w:p w14:paraId="3975CDDB" w14:textId="77777777" w:rsidR="00E6581E" w:rsidRDefault="00E6581E" w:rsidP="00E6581E">
      <w:pPr>
        <w:rPr>
          <w:rFonts w:ascii="Verdana" w:hAnsi="Verdana"/>
        </w:rPr>
      </w:pPr>
      <w:r>
        <w:rPr>
          <w:rFonts w:ascii="Verdana" w:hAnsi="Verdana"/>
        </w:rPr>
        <w:t>Group Members:</w:t>
      </w:r>
    </w:p>
    <w:p w14:paraId="77672777" w14:textId="77777777" w:rsidR="00E6581E" w:rsidRDefault="00E6581E" w:rsidP="00E6581E">
      <w:pPr>
        <w:jc w:val="both"/>
        <w:rPr>
          <w:rFonts w:ascii="Verdana" w:hAnsi="Verdana"/>
        </w:rPr>
      </w:pPr>
      <w:r>
        <w:rPr>
          <w:rFonts w:ascii="Verdana" w:hAnsi="Verdana"/>
        </w:rPr>
        <w:t>Name: Usama Sajjad (SP21-BSE-049)</w:t>
      </w:r>
    </w:p>
    <w:p w14:paraId="4B62096C" w14:textId="77777777" w:rsidR="00E6581E" w:rsidRDefault="00E6581E" w:rsidP="00E6581E">
      <w:pPr>
        <w:rPr>
          <w:rFonts w:ascii="Verdana" w:hAnsi="Verdana"/>
        </w:rPr>
      </w:pPr>
      <w:r>
        <w:rPr>
          <w:rFonts w:ascii="Verdana" w:hAnsi="Verdana"/>
        </w:rPr>
        <w:t>Name: Shah Rafi Alam Khattak (SP21-BSE-060)</w:t>
      </w:r>
    </w:p>
    <w:p w14:paraId="0B10648E" w14:textId="77777777" w:rsidR="00E6581E" w:rsidRDefault="00E6581E" w:rsidP="00E6581E">
      <w:pPr>
        <w:rPr>
          <w:rFonts w:ascii="Verdana" w:hAnsi="Verdana"/>
        </w:rPr>
      </w:pPr>
      <w:r>
        <w:rPr>
          <w:rFonts w:ascii="Verdana" w:hAnsi="Verdana"/>
        </w:rPr>
        <w:t>Name: Muhammad Shahan (SP21-BSE-081)</w:t>
      </w:r>
    </w:p>
    <w:p w14:paraId="0EEE59C8" w14:textId="77777777" w:rsidR="00E6581E" w:rsidRDefault="00E6581E" w:rsidP="00E6581E">
      <w:pPr>
        <w:rPr>
          <w:rFonts w:ascii="Verdana" w:hAnsi="Verdana"/>
        </w:rPr>
      </w:pPr>
      <w:r>
        <w:rPr>
          <w:rFonts w:ascii="Verdana" w:hAnsi="Verdana"/>
        </w:rPr>
        <w:t xml:space="preserve">Name: </w:t>
      </w:r>
      <w:proofErr w:type="spellStart"/>
      <w:r>
        <w:rPr>
          <w:rFonts w:ascii="Verdana" w:hAnsi="Verdana"/>
        </w:rPr>
        <w:t>Zakeen</w:t>
      </w:r>
      <w:proofErr w:type="spellEnd"/>
      <w:r>
        <w:rPr>
          <w:rFonts w:ascii="Verdana" w:hAnsi="Verdana"/>
        </w:rPr>
        <w:t xml:space="preserve"> Khan (SP21-BSE-083)</w:t>
      </w:r>
    </w:p>
    <w:p w14:paraId="68F6F7FD" w14:textId="77777777" w:rsidR="00E6581E" w:rsidRDefault="00E6581E" w:rsidP="00E6581E">
      <w:pPr>
        <w:rPr>
          <w:rFonts w:ascii="Verdana" w:hAnsi="Verdana"/>
        </w:rPr>
      </w:pPr>
      <w:r>
        <w:rPr>
          <w:rFonts w:ascii="Verdana" w:hAnsi="Verdana"/>
        </w:rPr>
        <w:t xml:space="preserve">Name: Shams </w:t>
      </w:r>
      <w:proofErr w:type="spellStart"/>
      <w:r>
        <w:rPr>
          <w:rFonts w:ascii="Verdana" w:hAnsi="Verdana"/>
        </w:rPr>
        <w:t>ul</w:t>
      </w:r>
      <w:proofErr w:type="spellEnd"/>
      <w:r>
        <w:rPr>
          <w:rFonts w:ascii="Verdana" w:hAnsi="Verdana"/>
        </w:rPr>
        <w:t xml:space="preserve"> </w:t>
      </w:r>
      <w:proofErr w:type="spellStart"/>
      <w:r>
        <w:rPr>
          <w:rFonts w:ascii="Verdana" w:hAnsi="Verdana"/>
        </w:rPr>
        <w:t>Arifeen</w:t>
      </w:r>
      <w:proofErr w:type="spellEnd"/>
      <w:r>
        <w:rPr>
          <w:rFonts w:ascii="Verdana" w:hAnsi="Verdana"/>
        </w:rPr>
        <w:t xml:space="preserve"> (SP21-BSE-076)</w:t>
      </w:r>
    </w:p>
    <w:p w14:paraId="659496CD" w14:textId="77777777" w:rsidR="00E6581E" w:rsidRDefault="00E6581E" w:rsidP="00E6581E">
      <w:pPr>
        <w:rPr>
          <w:rFonts w:ascii="Verdana" w:hAnsi="Verdana"/>
        </w:rPr>
      </w:pPr>
      <w:r>
        <w:rPr>
          <w:rFonts w:ascii="Verdana" w:hAnsi="Verdana"/>
        </w:rPr>
        <w:t xml:space="preserve">Name: </w:t>
      </w:r>
      <w:proofErr w:type="spellStart"/>
      <w:r>
        <w:rPr>
          <w:rFonts w:ascii="Verdana" w:hAnsi="Verdana"/>
        </w:rPr>
        <w:t>Hikmat</w:t>
      </w:r>
      <w:proofErr w:type="spellEnd"/>
      <w:r>
        <w:rPr>
          <w:rFonts w:ascii="Verdana" w:hAnsi="Verdana"/>
        </w:rPr>
        <w:t xml:space="preserve"> </w:t>
      </w:r>
      <w:proofErr w:type="gramStart"/>
      <w:r>
        <w:rPr>
          <w:rFonts w:ascii="Verdana" w:hAnsi="Verdana"/>
        </w:rPr>
        <w:t>Ullah(</w:t>
      </w:r>
      <w:proofErr w:type="gramEnd"/>
      <w:r>
        <w:rPr>
          <w:rFonts w:ascii="Verdana" w:hAnsi="Verdana"/>
        </w:rPr>
        <w:t>SP21-BSE-097)</w:t>
      </w:r>
    </w:p>
    <w:p w14:paraId="106A13E9" w14:textId="77777777" w:rsidR="00E6581E" w:rsidRDefault="00E6581E" w:rsidP="00E6581E">
      <w:pPr>
        <w:rPr>
          <w:rFonts w:ascii="Verdana" w:hAnsi="Verdana"/>
        </w:rPr>
      </w:pPr>
      <w:r>
        <w:rPr>
          <w:rFonts w:ascii="Verdana" w:hAnsi="Verdana"/>
        </w:rPr>
        <w:br w:type="page"/>
      </w:r>
    </w:p>
    <w:p w14:paraId="508A9887" w14:textId="77777777" w:rsidR="00E6581E" w:rsidRDefault="00E6581E" w:rsidP="00E6581E">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00A4670" w14:textId="77777777" w:rsidR="00E6581E" w:rsidRDefault="00E6581E" w:rsidP="00E6581E">
          <w:pPr>
            <w:pStyle w:val="TOCHeading"/>
          </w:pPr>
          <w:r>
            <w:t>Table of Contents</w:t>
          </w:r>
        </w:p>
        <w:p w14:paraId="553D16E5" w14:textId="77777777" w:rsidR="00E6581E" w:rsidRDefault="00E6581E" w:rsidP="00E6581E">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Pr="00D60F14">
              <w:rPr>
                <w:rStyle w:val="Hyperlink"/>
                <w:noProof/>
              </w:rPr>
              <w:t>CHAPTER 1 PROJECT PROPOSAL</w:t>
            </w:r>
            <w:r>
              <w:rPr>
                <w:noProof/>
                <w:webHidden/>
              </w:rPr>
              <w:tab/>
            </w:r>
            <w:r>
              <w:rPr>
                <w:noProof/>
                <w:webHidden/>
              </w:rPr>
              <w:fldChar w:fldCharType="begin"/>
            </w:r>
            <w:r>
              <w:rPr>
                <w:noProof/>
                <w:webHidden/>
              </w:rPr>
              <w:instrText xml:space="preserve"> PAGEREF _Toc118288358 \h </w:instrText>
            </w:r>
            <w:r>
              <w:rPr>
                <w:noProof/>
                <w:webHidden/>
              </w:rPr>
            </w:r>
            <w:r>
              <w:rPr>
                <w:noProof/>
                <w:webHidden/>
              </w:rPr>
              <w:fldChar w:fldCharType="separate"/>
            </w:r>
            <w:r>
              <w:rPr>
                <w:noProof/>
                <w:webHidden/>
              </w:rPr>
              <w:t>3</w:t>
            </w:r>
            <w:r>
              <w:rPr>
                <w:noProof/>
                <w:webHidden/>
              </w:rPr>
              <w:fldChar w:fldCharType="end"/>
            </w:r>
          </w:hyperlink>
        </w:p>
        <w:p w14:paraId="23A431B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59" w:history="1">
            <w:r w:rsidR="00E6581E" w:rsidRPr="00D60F14">
              <w:rPr>
                <w:rStyle w:val="Hyperlink"/>
                <w:noProof/>
              </w:rPr>
              <w:t>Introduction</w:t>
            </w:r>
            <w:r w:rsidR="00E6581E">
              <w:rPr>
                <w:noProof/>
                <w:webHidden/>
              </w:rPr>
              <w:tab/>
            </w:r>
            <w:r w:rsidR="00E6581E">
              <w:rPr>
                <w:noProof/>
                <w:webHidden/>
              </w:rPr>
              <w:fldChar w:fldCharType="begin"/>
            </w:r>
            <w:r w:rsidR="00E6581E">
              <w:rPr>
                <w:noProof/>
                <w:webHidden/>
              </w:rPr>
              <w:instrText xml:space="preserve"> PAGEREF _Toc118288359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6D145A93"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0" w:history="1">
            <w:r w:rsidR="00E6581E" w:rsidRPr="00D60F14">
              <w:rPr>
                <w:rStyle w:val="Hyperlink"/>
                <w:noProof/>
              </w:rPr>
              <w:t>Vision and Business Case</w:t>
            </w:r>
            <w:r w:rsidR="00E6581E">
              <w:rPr>
                <w:noProof/>
                <w:webHidden/>
              </w:rPr>
              <w:tab/>
            </w:r>
            <w:r w:rsidR="00E6581E">
              <w:rPr>
                <w:noProof/>
                <w:webHidden/>
              </w:rPr>
              <w:fldChar w:fldCharType="begin"/>
            </w:r>
            <w:r w:rsidR="00E6581E">
              <w:rPr>
                <w:noProof/>
                <w:webHidden/>
              </w:rPr>
              <w:instrText xml:space="preserve"> PAGEREF _Toc118288360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40E3A77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1" w:history="1">
            <w:r w:rsidR="00E6581E" w:rsidRPr="00D60F14">
              <w:rPr>
                <w:rStyle w:val="Hyperlink"/>
                <w:noProof/>
              </w:rPr>
              <w:t>Use-Case Model</w:t>
            </w:r>
            <w:r w:rsidR="00E6581E">
              <w:rPr>
                <w:noProof/>
                <w:webHidden/>
              </w:rPr>
              <w:tab/>
            </w:r>
            <w:r w:rsidR="00E6581E">
              <w:rPr>
                <w:noProof/>
                <w:webHidden/>
              </w:rPr>
              <w:fldChar w:fldCharType="begin"/>
            </w:r>
            <w:r w:rsidR="00E6581E">
              <w:rPr>
                <w:noProof/>
                <w:webHidden/>
              </w:rPr>
              <w:instrText xml:space="preserve"> PAGEREF _Toc118288361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789CA05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2" w:history="1">
            <w:r w:rsidR="00E6581E" w:rsidRPr="00D60F14">
              <w:rPr>
                <w:rStyle w:val="Hyperlink"/>
                <w:noProof/>
              </w:rPr>
              <w:t>Supplementary Specification</w:t>
            </w:r>
            <w:r w:rsidR="00E6581E">
              <w:rPr>
                <w:noProof/>
                <w:webHidden/>
              </w:rPr>
              <w:tab/>
            </w:r>
            <w:r w:rsidR="00E6581E">
              <w:rPr>
                <w:noProof/>
                <w:webHidden/>
              </w:rPr>
              <w:fldChar w:fldCharType="begin"/>
            </w:r>
            <w:r w:rsidR="00E6581E">
              <w:rPr>
                <w:noProof/>
                <w:webHidden/>
              </w:rPr>
              <w:instrText xml:space="preserve"> PAGEREF _Toc118288362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2BC07CE8"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3" w:history="1">
            <w:r w:rsidR="00E6581E" w:rsidRPr="00D60F14">
              <w:rPr>
                <w:rStyle w:val="Hyperlink"/>
                <w:noProof/>
              </w:rPr>
              <w:t>Glossary</w:t>
            </w:r>
            <w:r w:rsidR="00E6581E">
              <w:rPr>
                <w:noProof/>
                <w:webHidden/>
              </w:rPr>
              <w:tab/>
            </w:r>
            <w:r w:rsidR="00E6581E">
              <w:rPr>
                <w:noProof/>
                <w:webHidden/>
              </w:rPr>
              <w:fldChar w:fldCharType="begin"/>
            </w:r>
            <w:r w:rsidR="00E6581E">
              <w:rPr>
                <w:noProof/>
                <w:webHidden/>
              </w:rPr>
              <w:instrText xml:space="preserve"> PAGEREF _Toc118288363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12848C74"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4" w:history="1">
            <w:r w:rsidR="00E6581E" w:rsidRPr="00D60F14">
              <w:rPr>
                <w:rStyle w:val="Hyperlink"/>
                <w:noProof/>
              </w:rPr>
              <w:t>Risk List &amp; Risk Management Plan</w:t>
            </w:r>
            <w:r w:rsidR="00E6581E">
              <w:rPr>
                <w:noProof/>
                <w:webHidden/>
              </w:rPr>
              <w:tab/>
            </w:r>
            <w:r w:rsidR="00E6581E">
              <w:rPr>
                <w:noProof/>
                <w:webHidden/>
              </w:rPr>
              <w:fldChar w:fldCharType="begin"/>
            </w:r>
            <w:r w:rsidR="00E6581E">
              <w:rPr>
                <w:noProof/>
                <w:webHidden/>
              </w:rPr>
              <w:instrText xml:space="preserve"> PAGEREF _Toc118288364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020CEC27" w14:textId="77777777" w:rsidR="00E6581E" w:rsidRDefault="00000000" w:rsidP="00E6581E">
          <w:pPr>
            <w:pStyle w:val="TOC1"/>
            <w:tabs>
              <w:tab w:val="right" w:leader="dot" w:pos="9350"/>
            </w:tabs>
            <w:rPr>
              <w:rFonts w:asciiTheme="minorHAnsi" w:eastAsiaTheme="minorEastAsia" w:hAnsiTheme="minorHAnsi" w:cstheme="minorBidi"/>
              <w:noProof/>
              <w:lang w:bidi="ar-SA"/>
            </w:rPr>
          </w:pPr>
          <w:hyperlink w:anchor="_Toc118288365" w:history="1">
            <w:r w:rsidR="00E6581E" w:rsidRPr="00D60F14">
              <w:rPr>
                <w:rStyle w:val="Hyperlink"/>
                <w:noProof/>
              </w:rPr>
              <w:t>CHAPTER 2 USE CASES</w:t>
            </w:r>
            <w:r w:rsidR="00E6581E">
              <w:rPr>
                <w:noProof/>
                <w:webHidden/>
              </w:rPr>
              <w:tab/>
            </w:r>
            <w:r w:rsidR="00E6581E">
              <w:rPr>
                <w:noProof/>
                <w:webHidden/>
              </w:rPr>
              <w:fldChar w:fldCharType="begin"/>
            </w:r>
            <w:r w:rsidR="00E6581E">
              <w:rPr>
                <w:noProof/>
                <w:webHidden/>
              </w:rPr>
              <w:instrText xml:space="preserve"> PAGEREF _Toc118288365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44CC3583"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6" w:history="1">
            <w:r w:rsidR="00E6581E" w:rsidRPr="00D60F14">
              <w:rPr>
                <w:rStyle w:val="Hyperlink"/>
                <w:noProof/>
              </w:rPr>
              <w:t>Use Case Diagram</w:t>
            </w:r>
            <w:r w:rsidR="00E6581E">
              <w:rPr>
                <w:noProof/>
                <w:webHidden/>
              </w:rPr>
              <w:tab/>
            </w:r>
            <w:r w:rsidR="00E6581E">
              <w:rPr>
                <w:noProof/>
                <w:webHidden/>
              </w:rPr>
              <w:fldChar w:fldCharType="begin"/>
            </w:r>
            <w:r w:rsidR="00E6581E">
              <w:rPr>
                <w:noProof/>
                <w:webHidden/>
              </w:rPr>
              <w:instrText xml:space="preserve"> PAGEREF _Toc118288366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692DB5E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7" w:history="1">
            <w:r w:rsidR="00E6581E" w:rsidRPr="00D60F14">
              <w:rPr>
                <w:rStyle w:val="Hyperlink"/>
                <w:noProof/>
              </w:rPr>
              <w:t>Use Cases Distribution</w:t>
            </w:r>
            <w:r w:rsidR="00E6581E">
              <w:rPr>
                <w:noProof/>
                <w:webHidden/>
              </w:rPr>
              <w:tab/>
            </w:r>
            <w:r w:rsidR="00E6581E">
              <w:rPr>
                <w:noProof/>
                <w:webHidden/>
              </w:rPr>
              <w:fldChar w:fldCharType="begin"/>
            </w:r>
            <w:r w:rsidR="00E6581E">
              <w:rPr>
                <w:noProof/>
                <w:webHidden/>
              </w:rPr>
              <w:instrText xml:space="preserve"> PAGEREF _Toc118288367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19A89BE4"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8" w:history="1">
            <w:r w:rsidR="00E6581E" w:rsidRPr="00D60F14">
              <w:rPr>
                <w:rStyle w:val="Hyperlink"/>
                <w:noProof/>
              </w:rPr>
              <w:t>Brief Level Use Cases</w:t>
            </w:r>
            <w:r w:rsidR="00E6581E">
              <w:rPr>
                <w:noProof/>
                <w:webHidden/>
              </w:rPr>
              <w:tab/>
            </w:r>
            <w:r w:rsidR="00E6581E">
              <w:rPr>
                <w:noProof/>
                <w:webHidden/>
              </w:rPr>
              <w:fldChar w:fldCharType="begin"/>
            </w:r>
            <w:r w:rsidR="00E6581E">
              <w:rPr>
                <w:noProof/>
                <w:webHidden/>
              </w:rPr>
              <w:instrText xml:space="preserve"> PAGEREF _Toc118288368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7471310C" w14:textId="77777777" w:rsidR="00E6581E" w:rsidRDefault="00000000" w:rsidP="00E6581E">
          <w:pPr>
            <w:pStyle w:val="TOC3"/>
            <w:tabs>
              <w:tab w:val="right" w:leader="dot" w:pos="9350"/>
            </w:tabs>
            <w:rPr>
              <w:rFonts w:asciiTheme="minorHAnsi" w:eastAsiaTheme="minorEastAsia" w:hAnsiTheme="minorHAnsi" w:cstheme="minorBidi"/>
              <w:noProof/>
              <w:lang w:bidi="ar-SA"/>
            </w:rPr>
          </w:pPr>
          <w:hyperlink w:anchor="_Toc118288369"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_Toc118288369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3573948B" w14:textId="77777777" w:rsidR="00E6581E" w:rsidRDefault="00000000" w:rsidP="00E6581E">
          <w:pPr>
            <w:pStyle w:val="TOC4"/>
            <w:tabs>
              <w:tab w:val="right" w:leader="dot" w:pos="9350"/>
            </w:tabs>
            <w:rPr>
              <w:rFonts w:asciiTheme="minorHAnsi" w:eastAsiaTheme="minorEastAsia" w:hAnsiTheme="minorHAnsi" w:cstheme="minorBidi"/>
              <w:noProof/>
              <w:lang w:bidi="ar-SA"/>
            </w:rPr>
          </w:pPr>
          <w:hyperlink w:anchor="_Toc118288370" w:history="1">
            <w:r w:rsidR="00E6581E" w:rsidRPr="00D60F14">
              <w:rPr>
                <w:rStyle w:val="Hyperlink"/>
                <w:noProof/>
              </w:rPr>
              <w:t>Use Case: Process Sale</w:t>
            </w:r>
            <w:r w:rsidR="00E6581E">
              <w:rPr>
                <w:noProof/>
                <w:webHidden/>
              </w:rPr>
              <w:tab/>
            </w:r>
            <w:r w:rsidR="00E6581E">
              <w:rPr>
                <w:noProof/>
                <w:webHidden/>
              </w:rPr>
              <w:fldChar w:fldCharType="begin"/>
            </w:r>
            <w:r w:rsidR="00E6581E">
              <w:rPr>
                <w:noProof/>
                <w:webHidden/>
              </w:rPr>
              <w:instrText xml:space="preserve"> PAGEREF _Toc118288370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2E1663A7"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71" w:history="1">
            <w:r w:rsidR="00E6581E" w:rsidRPr="00D60F14">
              <w:rPr>
                <w:rStyle w:val="Hyperlink"/>
                <w:noProof/>
              </w:rPr>
              <w:t>Fully Dressed Use Cases</w:t>
            </w:r>
            <w:r w:rsidR="00E6581E">
              <w:rPr>
                <w:noProof/>
                <w:webHidden/>
              </w:rPr>
              <w:tab/>
            </w:r>
            <w:r w:rsidR="00E6581E">
              <w:rPr>
                <w:noProof/>
                <w:webHidden/>
              </w:rPr>
              <w:fldChar w:fldCharType="begin"/>
            </w:r>
            <w:r w:rsidR="00E6581E">
              <w:rPr>
                <w:noProof/>
                <w:webHidden/>
              </w:rPr>
              <w:instrText xml:space="preserve"> PAGEREF _Toc118288371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BF9B843" w14:textId="77777777" w:rsidR="00E6581E" w:rsidRDefault="00000000" w:rsidP="00E6581E">
          <w:pPr>
            <w:pStyle w:val="TOC3"/>
            <w:tabs>
              <w:tab w:val="right" w:leader="dot" w:pos="9350"/>
            </w:tabs>
            <w:rPr>
              <w:rFonts w:asciiTheme="minorHAnsi" w:eastAsiaTheme="minorEastAsia" w:hAnsiTheme="minorHAnsi" w:cstheme="minorBidi"/>
              <w:noProof/>
              <w:lang w:bidi="ar-SA"/>
            </w:rPr>
          </w:pPr>
          <w:hyperlink w:anchor="_Toc118288372"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_Toc118288372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61EBDD4" w14:textId="77777777" w:rsidR="00E6581E" w:rsidRDefault="00000000" w:rsidP="00E6581E">
          <w:pPr>
            <w:pStyle w:val="TOC4"/>
            <w:tabs>
              <w:tab w:val="right" w:leader="dot" w:pos="9350"/>
            </w:tabs>
            <w:rPr>
              <w:rFonts w:asciiTheme="minorHAnsi" w:eastAsiaTheme="minorEastAsia" w:hAnsiTheme="minorHAnsi" w:cstheme="minorBidi"/>
              <w:noProof/>
              <w:lang w:bidi="ar-SA"/>
            </w:rPr>
          </w:pPr>
          <w:hyperlink w:anchor="_Toc118288373" w:history="1">
            <w:r w:rsidR="00E6581E" w:rsidRPr="00D60F14">
              <w:rPr>
                <w:rStyle w:val="Hyperlink"/>
                <w:noProof/>
              </w:rPr>
              <w:t>Use Case UC1: Process Sale</w:t>
            </w:r>
            <w:r w:rsidR="00E6581E">
              <w:rPr>
                <w:noProof/>
                <w:webHidden/>
              </w:rPr>
              <w:tab/>
            </w:r>
            <w:r w:rsidR="00E6581E">
              <w:rPr>
                <w:noProof/>
                <w:webHidden/>
              </w:rPr>
              <w:fldChar w:fldCharType="begin"/>
            </w:r>
            <w:r w:rsidR="00E6581E">
              <w:rPr>
                <w:noProof/>
                <w:webHidden/>
              </w:rPr>
              <w:instrText xml:space="preserve"> PAGEREF _Toc118288373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04653F8B" w14:textId="77777777" w:rsidR="00E6581E" w:rsidRDefault="00E6581E" w:rsidP="00E6581E">
          <w:r>
            <w:fldChar w:fldCharType="end"/>
          </w:r>
        </w:p>
      </w:sdtContent>
    </w:sdt>
    <w:p w14:paraId="3B435C96" w14:textId="77777777" w:rsidR="00E6581E" w:rsidRDefault="00E6581E" w:rsidP="00E6581E">
      <w:pPr>
        <w:spacing w:after="0" w:line="240" w:lineRule="auto"/>
        <w:rPr>
          <w:rFonts w:ascii="Times New Roman" w:eastAsia="Times New Roman" w:hAnsi="Times New Roman" w:cs="Times New Roman"/>
          <w:b/>
          <w:sz w:val="24"/>
          <w:szCs w:val="20"/>
          <w:lang w:bidi="ar-SA"/>
        </w:rPr>
      </w:pPr>
      <w:r>
        <w:br w:type="page"/>
      </w:r>
    </w:p>
    <w:p w14:paraId="2243BCF6" w14:textId="04CD0AF7" w:rsidR="00E6581E" w:rsidRDefault="00E6581E" w:rsidP="00E6581E">
      <w:pPr>
        <w:pStyle w:val="Heading1"/>
      </w:pPr>
      <w:bookmarkStart w:id="2" w:name="_Toc118288358"/>
      <w:r>
        <w:lastRenderedPageBreak/>
        <w:t>CHAPTER 1 PROJECT PROPOSAL</w:t>
      </w:r>
      <w:bookmarkEnd w:id="1"/>
      <w:bookmarkEnd w:id="2"/>
    </w:p>
    <w:p w14:paraId="492A6BA3" w14:textId="77777777" w:rsidR="00101380" w:rsidRPr="00101380" w:rsidRDefault="00101380" w:rsidP="00101380">
      <w:pPr>
        <w:rPr>
          <w:lang w:bidi="ar-SA"/>
        </w:rPr>
      </w:pPr>
    </w:p>
    <w:p w14:paraId="593E4115" w14:textId="7B70381C" w:rsidR="00101380" w:rsidRPr="00101380" w:rsidRDefault="00101380" w:rsidP="00101380">
      <w:pPr>
        <w:pStyle w:val="Heading2"/>
        <w:rPr>
          <w:sz w:val="32"/>
          <w:szCs w:val="32"/>
        </w:rPr>
      </w:pPr>
      <w:bookmarkStart w:id="3" w:name="_Toc101427039"/>
      <w:bookmarkStart w:id="4" w:name="_Toc101427097"/>
      <w:r w:rsidRPr="0006042F">
        <w:rPr>
          <w:sz w:val="32"/>
          <w:szCs w:val="32"/>
        </w:rPr>
        <w:t>Introduction</w:t>
      </w:r>
      <w:bookmarkEnd w:id="3"/>
      <w:bookmarkEnd w:id="4"/>
    </w:p>
    <w:p w14:paraId="4453A7C8" w14:textId="77777777" w:rsidR="00101380" w:rsidRDefault="00101380" w:rsidP="00101380">
      <w:pPr>
        <w:jc w:val="both"/>
        <w:rPr>
          <w:rFonts w:asciiTheme="minorHAnsi" w:hAnsiTheme="minorHAnsi" w:cstheme="minorHAnsi"/>
          <w:color w:val="333333"/>
          <w:sz w:val="24"/>
          <w:szCs w:val="24"/>
          <w:shd w:val="clear" w:color="auto" w:fill="FFFFFF"/>
        </w:rPr>
      </w:pPr>
      <w:r w:rsidRPr="00A5024B">
        <w:rPr>
          <w:rFonts w:asciiTheme="minorHAnsi" w:hAnsiTheme="minorHAnsi" w:cstheme="minorHAnsi"/>
          <w:color w:val="333333"/>
          <w:sz w:val="24"/>
          <w:szCs w:val="24"/>
          <w:shd w:val="clear" w:color="auto" w:fill="FFFFFF"/>
        </w:rPr>
        <w:t xml:space="preserve">In modern society, quick mobility is one of the most basic needs. Therefore, people </w:t>
      </w:r>
      <w:r>
        <w:rPr>
          <w:rFonts w:asciiTheme="minorHAnsi" w:hAnsiTheme="minorHAnsi" w:cstheme="minorHAnsi"/>
          <w:color w:val="333333"/>
          <w:sz w:val="24"/>
          <w:szCs w:val="24"/>
          <w:shd w:val="clear" w:color="auto" w:fill="FFFFFF"/>
        </w:rPr>
        <w:t>can</w:t>
      </w:r>
      <w:r w:rsidRPr="00A5024B">
        <w:rPr>
          <w:rFonts w:asciiTheme="minorHAnsi" w:hAnsiTheme="minorHAnsi" w:cstheme="minorHAnsi"/>
          <w:color w:val="333333"/>
          <w:sz w:val="24"/>
          <w:szCs w:val="24"/>
          <w:shd w:val="clear" w:color="auto" w:fill="FFFFFF"/>
        </w:rPr>
        <w:t xml:space="preserve"> use different transportation facilities such as automotive vehicles, subways, and bicycles. However, among all these transportation facilities, automotive vehicles are still the most adopted due to </w:t>
      </w:r>
      <w:r>
        <w:rPr>
          <w:rFonts w:asciiTheme="minorHAnsi" w:hAnsiTheme="minorHAnsi" w:cstheme="minorHAnsi"/>
          <w:color w:val="333333"/>
          <w:sz w:val="24"/>
          <w:szCs w:val="24"/>
          <w:shd w:val="clear" w:color="auto" w:fill="FFFFFF"/>
        </w:rPr>
        <w:t>their</w:t>
      </w:r>
      <w:r w:rsidRPr="00A5024B">
        <w:rPr>
          <w:rFonts w:asciiTheme="minorHAnsi" w:hAnsiTheme="minorHAnsi" w:cstheme="minorHAnsi"/>
          <w:color w:val="333333"/>
          <w:sz w:val="24"/>
          <w:szCs w:val="24"/>
          <w:shd w:val="clear" w:color="auto" w:fill="FFFFFF"/>
        </w:rPr>
        <w:t xml:space="preserve"> comfort and practicality. In this way, assuming continuous population growth, the number of vehicles in large cities will increase as well, but much faster than transportation infrastructure; consequently, traffic congestion will become a pressing issue. It creates several negative concerns for the environment and society such as </w:t>
      </w:r>
      <w:r>
        <w:rPr>
          <w:rFonts w:asciiTheme="minorHAnsi" w:hAnsiTheme="minorHAnsi" w:cstheme="minorHAnsi"/>
          <w:color w:val="333333"/>
          <w:sz w:val="24"/>
          <w:szCs w:val="24"/>
          <w:shd w:val="clear" w:color="auto" w:fill="FFFFFF"/>
        </w:rPr>
        <w:t>an increase</w:t>
      </w:r>
      <w:r w:rsidRPr="00A5024B">
        <w:rPr>
          <w:rFonts w:asciiTheme="minorHAnsi" w:hAnsiTheme="minorHAnsi" w:cstheme="minorHAnsi"/>
          <w:color w:val="333333"/>
          <w:sz w:val="24"/>
          <w:szCs w:val="24"/>
          <w:shd w:val="clear" w:color="auto" w:fill="FFFFFF"/>
        </w:rPr>
        <w:t xml:space="preserve"> in number of traffic accidents, economic impacts, and high levels of greenhouse emissions.</w:t>
      </w:r>
    </w:p>
    <w:p w14:paraId="585885BC" w14:textId="77777777"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contains all traffic rules which </w:t>
      </w:r>
      <w:proofErr w:type="gramStart"/>
      <w:r>
        <w:rPr>
          <w:rFonts w:asciiTheme="minorHAnsi" w:hAnsiTheme="minorHAnsi" w:cstheme="minorHAnsi"/>
          <w:color w:val="333333"/>
          <w:sz w:val="24"/>
          <w:szCs w:val="24"/>
          <w:shd w:val="clear" w:color="auto" w:fill="FFFFFF"/>
        </w:rPr>
        <w:t>have to</w:t>
      </w:r>
      <w:proofErr w:type="gramEnd"/>
      <w:r>
        <w:rPr>
          <w:rFonts w:asciiTheme="minorHAnsi" w:hAnsiTheme="minorHAnsi" w:cstheme="minorHAnsi"/>
          <w:color w:val="333333"/>
          <w:sz w:val="24"/>
          <w:szCs w:val="24"/>
          <w:shd w:val="clear" w:color="auto" w:fill="FFFFFF"/>
        </w:rPr>
        <w:t xml:space="preserve"> be obeyed on the road while driving. This will contain a whole network of authorities that deal with the rules of traffic violations. This will make a way of conversation between the traffic management authorities and the people whom the others violate the traffic rules daily. This project would have a proper system for charging the one who does not obey the rules. People will be able to report others that are violating the rules. In this way, you never know who reported you for the violation. This will also add up to the management of the traffic which is hard these days due to overpopulation. </w:t>
      </w:r>
    </w:p>
    <w:p w14:paraId="4AB4274A" w14:textId="7D7D4A9C"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will include a feature that will allow the user to record the violation with the help of his smartphone and report the driver. After which the assigned warden on duty would check if it </w:t>
      </w:r>
      <w:proofErr w:type="gramStart"/>
      <w:r>
        <w:rPr>
          <w:rFonts w:asciiTheme="minorHAnsi" w:hAnsiTheme="minorHAnsi" w:cstheme="minorHAnsi"/>
          <w:color w:val="333333"/>
          <w:sz w:val="24"/>
          <w:szCs w:val="24"/>
          <w:shd w:val="clear" w:color="auto" w:fill="FFFFFF"/>
        </w:rPr>
        <w:t>is</w:t>
      </w:r>
      <w:proofErr w:type="gramEnd"/>
      <w:r>
        <w:rPr>
          <w:rFonts w:asciiTheme="minorHAnsi" w:hAnsiTheme="minorHAnsi" w:cstheme="minorHAnsi"/>
          <w:color w:val="333333"/>
          <w:sz w:val="24"/>
          <w:szCs w:val="24"/>
          <w:shd w:val="clear" w:color="auto" w:fill="FFFFFF"/>
        </w:rPr>
        <w:t xml:space="preserve"> a proper violation or not. Then after analyzing the video warden would send a fine (Challan) to the driver which he has to </w:t>
      </w:r>
      <w:proofErr w:type="gramStart"/>
      <w:r>
        <w:rPr>
          <w:rFonts w:asciiTheme="minorHAnsi" w:hAnsiTheme="minorHAnsi" w:cstheme="minorHAnsi"/>
          <w:color w:val="333333"/>
          <w:sz w:val="24"/>
          <w:szCs w:val="24"/>
          <w:shd w:val="clear" w:color="auto" w:fill="FFFFFF"/>
        </w:rPr>
        <w:t>pay</w:t>
      </w:r>
      <w:proofErr w:type="gramEnd"/>
      <w:r>
        <w:rPr>
          <w:rFonts w:asciiTheme="minorHAnsi" w:hAnsiTheme="minorHAnsi" w:cstheme="minorHAnsi"/>
          <w:color w:val="333333"/>
          <w:sz w:val="24"/>
          <w:szCs w:val="24"/>
          <w:shd w:val="clear" w:color="auto" w:fill="FFFFFF"/>
        </w:rPr>
        <w:t xml:space="preserve"> or his license would be terminated. The recorder of the video will also get a cut from the payment of the challan. There is one more condition if the violation is not valid and the recorder of the video was just playing then the recorder account would get a warning not to do it again or we will not give him back the security that he had paid to register in our app. </w:t>
      </w:r>
    </w:p>
    <w:p w14:paraId="4AA42BF2" w14:textId="77777777" w:rsidR="00101380" w:rsidRPr="00101380" w:rsidRDefault="00101380" w:rsidP="00101380">
      <w:pPr>
        <w:jc w:val="both"/>
        <w:rPr>
          <w:rFonts w:asciiTheme="minorHAnsi" w:hAnsiTheme="minorHAnsi" w:cstheme="minorHAnsi"/>
          <w:color w:val="333333"/>
          <w:sz w:val="24"/>
          <w:szCs w:val="24"/>
          <w:shd w:val="clear" w:color="auto" w:fill="FFFFFF"/>
        </w:rPr>
      </w:pPr>
    </w:p>
    <w:p w14:paraId="40E2338D" w14:textId="07B67398" w:rsidR="00101380" w:rsidRPr="00101380" w:rsidRDefault="00101380" w:rsidP="00101380">
      <w:pPr>
        <w:pStyle w:val="Heading2"/>
        <w:rPr>
          <w:sz w:val="32"/>
          <w:szCs w:val="32"/>
        </w:rPr>
      </w:pPr>
      <w:bookmarkStart w:id="5" w:name="_Toc101427040"/>
      <w:bookmarkStart w:id="6" w:name="_Toc101427098"/>
      <w:r w:rsidRPr="0006042F">
        <w:rPr>
          <w:sz w:val="32"/>
          <w:szCs w:val="32"/>
        </w:rPr>
        <w:t>Vision and Business Case</w:t>
      </w:r>
      <w:bookmarkEnd w:id="5"/>
      <w:bookmarkEnd w:id="6"/>
    </w:p>
    <w:p w14:paraId="40E0855C" w14:textId="77777777" w:rsidR="00101380" w:rsidRDefault="00101380" w:rsidP="00101380">
      <w:pPr>
        <w:jc w:val="both"/>
        <w:rPr>
          <w:rFonts w:asciiTheme="minorHAnsi" w:hAnsiTheme="minorHAnsi" w:cstheme="minorHAnsi"/>
          <w:color w:val="333333"/>
          <w:sz w:val="24"/>
          <w:szCs w:val="24"/>
          <w:shd w:val="clear" w:color="auto" w:fill="FFFFFF"/>
        </w:rPr>
      </w:pPr>
      <w:bookmarkStart w:id="7" w:name="_Toc101427041"/>
      <w:bookmarkStart w:id="8" w:name="_Toc101427099"/>
      <w:r>
        <w:rPr>
          <w:rFonts w:asciiTheme="minorHAnsi" w:hAnsiTheme="minorHAnsi" w:cstheme="minorHAnsi"/>
          <w:color w:val="333333"/>
          <w:sz w:val="24"/>
          <w:szCs w:val="24"/>
          <w:shd w:val="clear" w:color="auto" w:fill="FFFFFF"/>
        </w:rPr>
        <w:t xml:space="preserve">The vision of this project is that we want to make a change in the discipline of the underdeveloped countries. Where there is a violation of rules at its peak. Where people do not have any fear of violating the rules or the traffic warden. This project will help to overcome the violations and will help to attain discipline in those countries. This will help to align people to obey the traffic rules. The vision also includes making it easy for traffic management authorities to locate the areas where there is a high rate of violations. Traffic management systems in underdeveloped countries are very irresponsible and lazy to a high rate of violations and people not taking them </w:t>
      </w:r>
      <w:r>
        <w:rPr>
          <w:rFonts w:asciiTheme="minorHAnsi" w:hAnsiTheme="minorHAnsi" w:cstheme="minorHAnsi"/>
          <w:color w:val="333333"/>
          <w:sz w:val="24"/>
          <w:szCs w:val="24"/>
          <w:shd w:val="clear" w:color="auto" w:fill="FFFFFF"/>
        </w:rPr>
        <w:lastRenderedPageBreak/>
        <w:t>seriously. This vision will help to ease the responsibilities of that department and will help them to control the violations. This vision will give the responsibility of law enforcement to every citizen of the area. Every person who has a mobile phone can use this vision to help the authorities make action against the reported person and make him pay the fine. In this way, people will think twice before committing any violation. This will also increase the rate of efficiency because the manual system is too slow also this will require fewer people to implement which will save both time and money.</w:t>
      </w:r>
    </w:p>
    <w:p w14:paraId="0068EBCC" w14:textId="77777777" w:rsidR="00101380" w:rsidRPr="00EC1D0D"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When we talk about the business case of this project, this would also help the traffic management system to take the maximum fines and create a handsome revenue. This will also help the secondary user to generate an amount by reporting the violations. This is a very useful project for the government for tax generation in the form of fines.  </w:t>
      </w:r>
    </w:p>
    <w:p w14:paraId="542AAEA0" w14:textId="77777777" w:rsidR="00101380" w:rsidRDefault="00101380" w:rsidP="00101380"/>
    <w:p w14:paraId="047A0ED7" w14:textId="77777777" w:rsidR="00101380" w:rsidRPr="0006042F" w:rsidRDefault="00101380" w:rsidP="00101380">
      <w:pPr>
        <w:pStyle w:val="Heading2"/>
        <w:rPr>
          <w:sz w:val="32"/>
          <w:szCs w:val="32"/>
        </w:rPr>
      </w:pPr>
      <w:r w:rsidRPr="0006042F">
        <w:rPr>
          <w:sz w:val="32"/>
          <w:szCs w:val="32"/>
        </w:rPr>
        <w:t>Use-Case Model</w:t>
      </w:r>
      <w:bookmarkEnd w:id="7"/>
      <w:bookmarkEnd w:id="8"/>
    </w:p>
    <w:p w14:paraId="59980062" w14:textId="77777777" w:rsidR="00101380" w:rsidRPr="005C1146" w:rsidRDefault="00101380" w:rsidP="00101380"/>
    <w:p w14:paraId="375384DF" w14:textId="77777777" w:rsidR="00101380" w:rsidRPr="00A5024B" w:rsidRDefault="00101380" w:rsidP="00101380">
      <w:pPr>
        <w:rPr>
          <w:rFonts w:ascii="Arial" w:hAnsi="Arial"/>
        </w:rPr>
      </w:pPr>
      <w:r w:rsidRPr="00A5024B">
        <w:rPr>
          <w:rFonts w:ascii="Arial" w:hAnsi="Arial"/>
        </w:rPr>
        <w:t>The functional requirements of a Traffic</w:t>
      </w:r>
      <w:r>
        <w:rPr>
          <w:rFonts w:ascii="Arial" w:hAnsi="Arial"/>
        </w:rPr>
        <w:t xml:space="preserve"> Violation Management</w:t>
      </w:r>
      <w:r w:rsidRPr="00A5024B">
        <w:rPr>
          <w:rFonts w:ascii="Arial" w:hAnsi="Arial"/>
        </w:rPr>
        <w:t xml:space="preserve"> System are:</w:t>
      </w:r>
    </w:p>
    <w:p w14:paraId="1A1D2D9D"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Register</w:t>
      </w:r>
    </w:p>
    <w:p w14:paraId="6C6BA843"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Deposited Security</w:t>
      </w:r>
    </w:p>
    <w:p w14:paraId="7923166F"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Record Violation</w:t>
      </w:r>
    </w:p>
    <w:p w14:paraId="5220A984"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Report Violation</w:t>
      </w:r>
    </w:p>
    <w:p w14:paraId="4A141D45"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Check Rewards</w:t>
      </w:r>
    </w:p>
    <w:p w14:paraId="00B3C4A0"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Withdraw Rewards</w:t>
      </w:r>
    </w:p>
    <w:p w14:paraId="0B8AD877"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View Violation</w:t>
      </w:r>
    </w:p>
    <w:p w14:paraId="689EF265" w14:textId="77777777" w:rsidR="00101380" w:rsidRPr="00B46782" w:rsidRDefault="00101380" w:rsidP="00101380">
      <w:pPr>
        <w:pStyle w:val="ListParagraph"/>
        <w:numPr>
          <w:ilvl w:val="0"/>
          <w:numId w:val="7"/>
        </w:numPr>
        <w:rPr>
          <w:rFonts w:asciiTheme="minorHAnsi" w:hAnsiTheme="minorHAnsi" w:cstheme="minorHAnsi"/>
          <w:sz w:val="24"/>
          <w:szCs w:val="24"/>
        </w:rPr>
      </w:pPr>
      <w:r w:rsidRPr="00B46782">
        <w:rPr>
          <w:rFonts w:asciiTheme="minorHAnsi" w:hAnsiTheme="minorHAnsi" w:cstheme="minorHAnsi"/>
          <w:sz w:val="24"/>
          <w:szCs w:val="24"/>
        </w:rPr>
        <w:t>Reject Complain</w:t>
      </w:r>
    </w:p>
    <w:p w14:paraId="34C5F5A1" w14:textId="77777777" w:rsidR="00101380" w:rsidRPr="00B46782" w:rsidRDefault="00101380" w:rsidP="00101380">
      <w:pPr>
        <w:ind w:left="360"/>
        <w:rPr>
          <w:rFonts w:asciiTheme="minorHAnsi" w:hAnsiTheme="minorHAnsi" w:cstheme="minorHAnsi"/>
          <w:sz w:val="24"/>
          <w:szCs w:val="24"/>
        </w:rPr>
      </w:pPr>
      <w:r w:rsidRPr="00B46782">
        <w:rPr>
          <w:rFonts w:asciiTheme="minorHAnsi" w:hAnsiTheme="minorHAnsi" w:cstheme="minorHAnsi"/>
          <w:sz w:val="24"/>
          <w:szCs w:val="24"/>
        </w:rPr>
        <w:t>9. Disable Citizen</w:t>
      </w:r>
    </w:p>
    <w:p w14:paraId="296CF70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10. Verify warden</w:t>
      </w:r>
    </w:p>
    <w:p w14:paraId="544EBE8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11. View Challan</w:t>
      </w:r>
    </w:p>
    <w:p w14:paraId="6BF1520F" w14:textId="77777777" w:rsidR="00101380" w:rsidRPr="00B536D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 xml:space="preserve">12. </w:t>
      </w:r>
      <w:r w:rsidRPr="00B536D2">
        <w:rPr>
          <w:rFonts w:asciiTheme="minorHAnsi" w:hAnsiTheme="minorHAnsi" w:cstheme="minorHAnsi"/>
          <w:sz w:val="24"/>
          <w:szCs w:val="24"/>
        </w:rPr>
        <w:t>Issues Challan</w:t>
      </w:r>
    </w:p>
    <w:p w14:paraId="23E5E8AF" w14:textId="77777777" w:rsidR="00101380" w:rsidRPr="002155E8" w:rsidRDefault="00101380" w:rsidP="00101380">
      <w:pPr>
        <w:rPr>
          <w:rFonts w:ascii="Arial" w:hAnsi="Arial"/>
          <w:sz w:val="24"/>
          <w:szCs w:val="24"/>
        </w:rPr>
      </w:pPr>
    </w:p>
    <w:p w14:paraId="461C5651" w14:textId="77777777" w:rsidR="00101380" w:rsidRDefault="00101380" w:rsidP="00101380">
      <w:pPr>
        <w:pStyle w:val="Heading2"/>
        <w:rPr>
          <w:sz w:val="32"/>
          <w:szCs w:val="32"/>
        </w:rPr>
      </w:pPr>
      <w:bookmarkStart w:id="9" w:name="_Toc101427042"/>
      <w:bookmarkStart w:id="10" w:name="_Toc101427100"/>
      <w:r w:rsidRPr="0006042F">
        <w:rPr>
          <w:sz w:val="32"/>
          <w:szCs w:val="32"/>
        </w:rPr>
        <w:t>Supplementary Specification</w:t>
      </w:r>
      <w:bookmarkEnd w:id="9"/>
      <w:bookmarkEnd w:id="10"/>
    </w:p>
    <w:p w14:paraId="48284BF9" w14:textId="77777777" w:rsidR="00101380" w:rsidRPr="00CD7C46" w:rsidRDefault="00101380" w:rsidP="00101380">
      <w:pPr>
        <w:rPr>
          <w:rFonts w:asciiTheme="minorHAnsi" w:hAnsiTheme="minorHAnsi" w:cstheme="minorHAnsi"/>
        </w:rPr>
      </w:pPr>
      <w:r>
        <w:rPr>
          <w:rFonts w:asciiTheme="minorHAnsi" w:hAnsiTheme="minorHAnsi" w:cstheme="minorHAnsi"/>
        </w:rPr>
        <w:t xml:space="preserve">These are some non-functional </w:t>
      </w:r>
      <w:proofErr w:type="gramStart"/>
      <w:r>
        <w:rPr>
          <w:rFonts w:asciiTheme="minorHAnsi" w:hAnsiTheme="minorHAnsi" w:cstheme="minorHAnsi"/>
        </w:rPr>
        <w:t>requirement</w:t>
      </w:r>
      <w:proofErr w:type="gramEnd"/>
      <w:r>
        <w:rPr>
          <w:rFonts w:asciiTheme="minorHAnsi" w:hAnsiTheme="minorHAnsi" w:cstheme="minorHAnsi"/>
        </w:rPr>
        <w:t xml:space="preserve"> in this project</w:t>
      </w:r>
      <w:r w:rsidRPr="004262C9">
        <w:rPr>
          <w:rFonts w:asciiTheme="minorHAnsi" w:hAnsiTheme="minorHAnsi" w:cstheme="minorHAnsi"/>
        </w:rPr>
        <w:t xml:space="preserve">. User (Principal) validation will be done during login to </w:t>
      </w:r>
      <w:proofErr w:type="gramStart"/>
      <w:r w:rsidRPr="004262C9">
        <w:rPr>
          <w:rFonts w:asciiTheme="minorHAnsi" w:hAnsiTheme="minorHAnsi" w:cstheme="minorHAnsi"/>
        </w:rPr>
        <w:t>insure</w:t>
      </w:r>
      <w:proofErr w:type="gramEnd"/>
      <w:r w:rsidRPr="004262C9">
        <w:rPr>
          <w:rFonts w:asciiTheme="minorHAnsi" w:hAnsiTheme="minorHAnsi" w:cstheme="minorHAnsi"/>
        </w:rPr>
        <w:t xml:space="preserve"> that the user is valid and that the user only has access to his or her permission </w:t>
      </w:r>
      <w:r w:rsidRPr="004262C9">
        <w:rPr>
          <w:rFonts w:asciiTheme="minorHAnsi" w:hAnsiTheme="minorHAnsi" w:cstheme="minorHAnsi"/>
        </w:rPr>
        <w:lastRenderedPageBreak/>
        <w:t>data. General users will only have access through the user interface.</w:t>
      </w:r>
      <w:r>
        <w:rPr>
          <w:rFonts w:asciiTheme="minorHAnsi" w:hAnsiTheme="minorHAnsi" w:cstheme="minorHAnsi"/>
        </w:rPr>
        <w:t xml:space="preserve"> Moreover,</w:t>
      </w:r>
      <w:r w:rsidRPr="004262C9">
        <w:rPr>
          <w:rFonts w:asciiTheme="minorHAnsi" w:hAnsiTheme="minorHAnsi" w:cstheme="minorHAnsi"/>
        </w:rPr>
        <w:t xml:space="preserve"> </w:t>
      </w:r>
      <w:r>
        <w:rPr>
          <w:rFonts w:asciiTheme="minorHAnsi" w:hAnsiTheme="minorHAnsi" w:cstheme="minorHAnsi"/>
        </w:rPr>
        <w:t>Video capturing of the citizen, challan (fine) submission, the data base storage, Challan form history, challan records etc.</w:t>
      </w:r>
    </w:p>
    <w:p w14:paraId="4CF77489" w14:textId="77777777" w:rsidR="00101380" w:rsidRPr="0006042F" w:rsidRDefault="00101380" w:rsidP="00101380">
      <w:pPr>
        <w:pStyle w:val="Heading2"/>
        <w:rPr>
          <w:sz w:val="32"/>
          <w:szCs w:val="32"/>
        </w:rPr>
      </w:pPr>
      <w:bookmarkStart w:id="11" w:name="_Toc101427043"/>
      <w:bookmarkStart w:id="12" w:name="_Toc101427101"/>
      <w:r w:rsidRPr="0006042F">
        <w:rPr>
          <w:sz w:val="32"/>
          <w:szCs w:val="32"/>
        </w:rPr>
        <w:t>Glossary</w:t>
      </w:r>
      <w:bookmarkEnd w:id="11"/>
      <w:bookmarkEnd w:id="12"/>
    </w:p>
    <w:p w14:paraId="4C3E86E2" w14:textId="77777777" w:rsidR="00101380" w:rsidRPr="00B536D2" w:rsidRDefault="00101380" w:rsidP="00101380">
      <w:pPr>
        <w:pStyle w:val="Heading2"/>
        <w:jc w:val="both"/>
        <w:rPr>
          <w:rFonts w:asciiTheme="minorHAnsi" w:hAnsiTheme="minorHAnsi" w:cstheme="minorHAnsi"/>
          <w:sz w:val="24"/>
          <w:szCs w:val="24"/>
        </w:rPr>
      </w:pPr>
      <w:r w:rsidRPr="00B536D2">
        <w:rPr>
          <w:rFonts w:asciiTheme="minorHAnsi" w:hAnsiTheme="minorHAnsi" w:cstheme="minorHAnsi"/>
          <w:sz w:val="24"/>
          <w:szCs w:val="24"/>
        </w:rPr>
        <w:t>Absolute Speed Limit Violation</w:t>
      </w:r>
    </w:p>
    <w:p w14:paraId="15C96126"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reads 55 miles per hour (MPH), then you will be punished with absolute violations</w:t>
      </w:r>
    </w:p>
    <w:p w14:paraId="69A0A87F"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Basic Speeding Violation</w:t>
      </w:r>
    </w:p>
    <w:p w14:paraId="536D0B18"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is 65 MPH but the roads are icy, 55 MPH would still be considered a dangerous speed—even though you’re driving below the speed limit. Thus, a basic speeding violation might prove valid if the speed you’re going puts you or others in danger due to weather and/or other driving conditions</w:t>
      </w:r>
    </w:p>
    <w:p w14:paraId="194F7455"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Dash Cam</w:t>
      </w:r>
    </w:p>
    <w:p w14:paraId="182EA7D7"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A dash cam is a video camera, capable of recording audio and video footage, usually mounted on the dashboard of police cars. Recent laws have allowed the public to request the footage collected in traffic stops, should you want to contest a charge.</w:t>
      </w:r>
    </w:p>
    <w:p w14:paraId="50E9971B"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Appeal</w:t>
      </w:r>
    </w:p>
    <w:p w14:paraId="2C56C2E6"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If you lose your traffic court case, you have the option of writing an appeal to a higher court petitioning to reverse or change the decisions made against you. However, filing an appeal does not guarantee that the higher court will agree to reevaluate the case.</w:t>
      </w:r>
    </w:p>
    <w:p w14:paraId="177FAE19"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Contest</w:t>
      </w:r>
    </w:p>
    <w:p w14:paraId="1846C5EF"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To contest is to formally oppose or argue against someone or something by taking legal action. For example, you might wish to go to court to contest a parking ticket you feel was administered unjustly.</w:t>
      </w:r>
    </w:p>
    <w:p w14:paraId="6E2414EC"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Traffic Violation</w:t>
      </w:r>
    </w:p>
    <w:p w14:paraId="79439D4A" w14:textId="77777777" w:rsidR="00101380" w:rsidRPr="00B536D2" w:rsidRDefault="00101380" w:rsidP="00101380">
      <w:pPr>
        <w:rPr>
          <w:sz w:val="24"/>
          <w:szCs w:val="24"/>
        </w:rPr>
      </w:pPr>
      <w:r w:rsidRPr="00B536D2">
        <w:rPr>
          <w:rFonts w:asciiTheme="minorHAnsi" w:hAnsiTheme="minorHAnsi" w:cstheme="minorHAnsi"/>
          <w:color w:val="595959"/>
          <w:sz w:val="24"/>
          <w:szCs w:val="24"/>
        </w:rPr>
        <w:t xml:space="preserve">You incur a traffic violation when you ignore or break the traffic laws in your state. Some examples of traffic violations include reckless driving, speeding, </w:t>
      </w:r>
      <w:proofErr w:type="gramStart"/>
      <w:r w:rsidRPr="00B536D2">
        <w:rPr>
          <w:rFonts w:asciiTheme="minorHAnsi" w:hAnsiTheme="minorHAnsi" w:cstheme="minorHAnsi"/>
          <w:color w:val="595959"/>
          <w:sz w:val="24"/>
          <w:szCs w:val="24"/>
        </w:rPr>
        <w:t>texting</w:t>
      </w:r>
      <w:proofErr w:type="gramEnd"/>
      <w:r w:rsidRPr="00B536D2">
        <w:rPr>
          <w:rFonts w:asciiTheme="minorHAnsi" w:hAnsiTheme="minorHAnsi" w:cstheme="minorHAnsi"/>
          <w:color w:val="595959"/>
          <w:sz w:val="24"/>
          <w:szCs w:val="24"/>
        </w:rPr>
        <w:t xml:space="preserve"> and driving, driving under the influence, driving without a license, and running red lights</w:t>
      </w:r>
    </w:p>
    <w:p w14:paraId="31F60DF4" w14:textId="77777777" w:rsidR="00101380" w:rsidRPr="00B536D2" w:rsidRDefault="00101380" w:rsidP="00101380">
      <w:pPr>
        <w:jc w:val="both"/>
        <w:rPr>
          <w:rFonts w:asciiTheme="minorHAnsi" w:hAnsiTheme="minorHAnsi"/>
          <w:sz w:val="24"/>
          <w:szCs w:val="24"/>
        </w:rPr>
      </w:pPr>
    </w:p>
    <w:p w14:paraId="47821D09" w14:textId="77777777" w:rsidR="00101380" w:rsidRPr="0006042F" w:rsidRDefault="00101380" w:rsidP="00101380">
      <w:pPr>
        <w:pStyle w:val="Heading2"/>
        <w:rPr>
          <w:sz w:val="32"/>
          <w:szCs w:val="32"/>
        </w:rPr>
      </w:pPr>
      <w:bookmarkStart w:id="13" w:name="_Toc101427044"/>
      <w:bookmarkStart w:id="14" w:name="_Toc101427102"/>
      <w:r w:rsidRPr="0006042F">
        <w:rPr>
          <w:sz w:val="32"/>
          <w:szCs w:val="32"/>
        </w:rPr>
        <w:t>Risk List &amp; Risk Management Plan</w:t>
      </w:r>
      <w:bookmarkEnd w:id="13"/>
      <w:bookmarkEnd w:id="14"/>
    </w:p>
    <w:p w14:paraId="65A0C27A" w14:textId="77777777" w:rsidR="00101380" w:rsidRPr="00B536D2" w:rsidRDefault="00101380" w:rsidP="00101380">
      <w:pPr>
        <w:rPr>
          <w:rFonts w:asciiTheme="minorHAnsi" w:hAnsiTheme="minorHAnsi" w:cstheme="minorHAnsi"/>
        </w:rPr>
      </w:pPr>
    </w:p>
    <w:p w14:paraId="6351A4D9" w14:textId="77777777" w:rsidR="00101380" w:rsidRPr="00B536D2" w:rsidRDefault="00101380" w:rsidP="00101380">
      <w:pPr>
        <w:pStyle w:val="Heading1"/>
        <w:numPr>
          <w:ilvl w:val="0"/>
          <w:numId w:val="8"/>
        </w:numPr>
        <w:tabs>
          <w:tab w:val="num" w:pos="360"/>
          <w:tab w:val="left" w:pos="720"/>
        </w:tabs>
        <w:ind w:left="0" w:firstLine="0"/>
        <w:rPr>
          <w:rFonts w:asciiTheme="minorHAnsi" w:hAnsiTheme="minorHAnsi" w:cstheme="minorHAnsi"/>
          <w:b w:val="0"/>
          <w:bCs/>
          <w:szCs w:val="24"/>
          <w:shd w:val="clear" w:color="auto" w:fill="FFFFFF"/>
        </w:rPr>
      </w:pPr>
      <w:r w:rsidRPr="00B536D2">
        <w:rPr>
          <w:rFonts w:asciiTheme="minorHAnsi" w:eastAsiaTheme="majorEastAsia" w:hAnsiTheme="minorHAnsi" w:cstheme="minorHAnsi"/>
          <w:b w:val="0"/>
          <w:color w:val="2E74B5" w:themeColor="accent1" w:themeShade="BF"/>
          <w:sz w:val="26"/>
          <w:szCs w:val="26"/>
          <w:lang w:bidi="ur-PK"/>
        </w:rPr>
        <w:lastRenderedPageBreak/>
        <w:t>Risk identification:</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b w:val="0"/>
          <w:bCs/>
          <w:szCs w:val="24"/>
          <w:shd w:val="clear" w:color="auto" w:fill="FFFFFF"/>
        </w:rPr>
        <w:t>classification and identification of potential road safety risks</w:t>
      </w:r>
    </w:p>
    <w:p w14:paraId="4E2E1390" w14:textId="77777777" w:rsidR="00101380" w:rsidRPr="00B536D2" w:rsidRDefault="00101380" w:rsidP="00101380">
      <w:pPr>
        <w:rPr>
          <w:rFonts w:asciiTheme="minorHAnsi" w:hAnsiTheme="minorHAnsi" w:cstheme="minorHAnsi"/>
          <w:lang w:bidi="ar-SA"/>
        </w:rPr>
      </w:pPr>
    </w:p>
    <w:p w14:paraId="58B16962"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Risk analysis and assessment:</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determination of the risk’s likelihood identified during the risk identification stage as well as their consequences. To achieve this goal, the statistical data of past years as well as previous experience are widely used.</w:t>
      </w:r>
    </w:p>
    <w:p w14:paraId="2924A7EC" w14:textId="77777777" w:rsidR="00101380" w:rsidRDefault="00101380" w:rsidP="00101380">
      <w:pPr>
        <w:pStyle w:val="ListParagraph"/>
        <w:rPr>
          <w:lang w:bidi="ar-SA"/>
        </w:rPr>
      </w:pPr>
    </w:p>
    <w:p w14:paraId="7E4AE1F8" w14:textId="77777777" w:rsidR="00101380" w:rsidRPr="00795BE1" w:rsidRDefault="00101380" w:rsidP="00101380">
      <w:pPr>
        <w:pStyle w:val="ListParagraph"/>
        <w:rPr>
          <w:lang w:bidi="ar-SA"/>
        </w:rPr>
      </w:pPr>
    </w:p>
    <w:p w14:paraId="19CBF41D" w14:textId="77777777" w:rsidR="00101380" w:rsidRPr="00E87D2A" w:rsidRDefault="00101380" w:rsidP="00101380">
      <w:pPr>
        <w:pStyle w:val="ListParagraph"/>
        <w:numPr>
          <w:ilvl w:val="0"/>
          <w:numId w:val="8"/>
        </w:numPr>
        <w:rPr>
          <w:lang w:bidi="ar-SA"/>
        </w:rPr>
      </w:pPr>
      <w:r w:rsidRPr="0004254E">
        <w:rPr>
          <w:rFonts w:asciiTheme="majorHAnsi" w:eastAsiaTheme="majorEastAsia" w:hAnsiTheme="majorHAnsi" w:cstheme="majorBidi"/>
          <w:color w:val="2E74B5" w:themeColor="accent1" w:themeShade="BF"/>
          <w:sz w:val="26"/>
          <w:szCs w:val="26"/>
        </w:rPr>
        <w:t>Risk treatment</w:t>
      </w:r>
      <w:r w:rsidRPr="00B536D2">
        <w:rPr>
          <w:rFonts w:asciiTheme="minorHAnsi" w:eastAsiaTheme="majorEastAsia" w:hAnsiTheme="minorHAnsi" w:cstheme="minorHAnsi"/>
          <w:color w:val="2E74B5" w:themeColor="accent1" w:themeShade="BF"/>
          <w:sz w:val="24"/>
          <w:szCs w:val="24"/>
        </w:rPr>
        <w:t>:</w:t>
      </w:r>
      <w:r w:rsidRPr="00B536D2">
        <w:rPr>
          <w:rFonts w:asciiTheme="minorHAnsi" w:hAnsiTheme="minorHAnsi" w:cstheme="minorHAnsi"/>
          <w:sz w:val="24"/>
          <w:szCs w:val="24"/>
          <w:shd w:val="clear" w:color="auto" w:fill="FFFFFF"/>
        </w:rPr>
        <w:t xml:space="preserve">  choice of risk management methods.  The main risk management methods include risk minimization, risk acceptance, risk transfer, and risk rejection</w:t>
      </w:r>
      <w:r>
        <w:rPr>
          <w:rFonts w:ascii="Arial" w:hAnsi="Arial"/>
          <w:sz w:val="25"/>
          <w:szCs w:val="25"/>
          <w:shd w:val="clear" w:color="auto" w:fill="FFFFFF"/>
        </w:rPr>
        <w:t>.</w:t>
      </w:r>
    </w:p>
    <w:p w14:paraId="4060AA51" w14:textId="77777777" w:rsidR="00101380" w:rsidRPr="001975A8" w:rsidRDefault="00101380" w:rsidP="00101380">
      <w:pPr>
        <w:pStyle w:val="ListParagraph"/>
        <w:rPr>
          <w:lang w:bidi="ar-SA"/>
        </w:rPr>
      </w:pPr>
    </w:p>
    <w:p w14:paraId="5772BE97"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Permanent control over risks:</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risk monitoring, timely adequate response to changes in the system, and the assessment of the risk management effectiveness</w:t>
      </w:r>
    </w:p>
    <w:tbl>
      <w:tblPr>
        <w:tblStyle w:val="TableGrid"/>
        <w:tblpPr w:leftFromText="180" w:rightFromText="180" w:vertAnchor="text" w:horzAnchor="margin" w:tblpY="378"/>
        <w:tblW w:w="0" w:type="auto"/>
        <w:tblLook w:val="04A0" w:firstRow="1" w:lastRow="0" w:firstColumn="1" w:lastColumn="0" w:noHBand="0" w:noVBand="1"/>
      </w:tblPr>
      <w:tblGrid>
        <w:gridCol w:w="1073"/>
        <w:gridCol w:w="2719"/>
        <w:gridCol w:w="2126"/>
        <w:gridCol w:w="3072"/>
      </w:tblGrid>
      <w:tr w:rsidR="00101380" w14:paraId="4FAC9CCD" w14:textId="77777777" w:rsidTr="00B55B0C">
        <w:tc>
          <w:tcPr>
            <w:tcW w:w="1073" w:type="dxa"/>
          </w:tcPr>
          <w:p w14:paraId="68068689" w14:textId="77777777" w:rsidR="00101380" w:rsidRPr="00A91A26" w:rsidRDefault="00101380" w:rsidP="00B55B0C">
            <w:pPr>
              <w:rPr>
                <w:b/>
                <w:bCs/>
                <w:lang w:bidi="ar-SA"/>
              </w:rPr>
            </w:pPr>
            <w:r>
              <w:rPr>
                <w:b/>
                <w:bCs/>
                <w:lang w:bidi="ar-SA"/>
              </w:rPr>
              <w:t>S.no</w:t>
            </w:r>
          </w:p>
        </w:tc>
        <w:tc>
          <w:tcPr>
            <w:tcW w:w="2719" w:type="dxa"/>
          </w:tcPr>
          <w:p w14:paraId="5D64343F" w14:textId="77777777" w:rsidR="00101380" w:rsidRPr="00A63257" w:rsidRDefault="00101380" w:rsidP="00B55B0C">
            <w:pPr>
              <w:rPr>
                <w:b/>
                <w:bCs/>
                <w:lang w:bidi="ar-SA"/>
              </w:rPr>
            </w:pPr>
            <w:r w:rsidRPr="00A63257">
              <w:rPr>
                <w:b/>
                <w:bCs/>
                <w:lang w:bidi="ar-SA"/>
              </w:rPr>
              <w:t>Risk</w:t>
            </w:r>
          </w:p>
        </w:tc>
        <w:tc>
          <w:tcPr>
            <w:tcW w:w="2126" w:type="dxa"/>
          </w:tcPr>
          <w:p w14:paraId="6835461A" w14:textId="77777777" w:rsidR="00101380" w:rsidRPr="00A63257" w:rsidRDefault="00101380" w:rsidP="00B55B0C">
            <w:pPr>
              <w:rPr>
                <w:b/>
                <w:bCs/>
                <w:lang w:bidi="ar-SA"/>
              </w:rPr>
            </w:pPr>
            <w:r w:rsidRPr="00A63257">
              <w:rPr>
                <w:b/>
                <w:bCs/>
                <w:lang w:bidi="ar-SA"/>
              </w:rPr>
              <w:t xml:space="preserve">Risk consequences </w:t>
            </w:r>
          </w:p>
        </w:tc>
        <w:tc>
          <w:tcPr>
            <w:tcW w:w="3072" w:type="dxa"/>
          </w:tcPr>
          <w:p w14:paraId="5ECF3EE4" w14:textId="77777777" w:rsidR="00101380" w:rsidRPr="00A63257" w:rsidRDefault="00101380" w:rsidP="00B55B0C">
            <w:pPr>
              <w:rPr>
                <w:b/>
                <w:bCs/>
                <w:lang w:bidi="ar-SA"/>
              </w:rPr>
            </w:pPr>
            <w:r w:rsidRPr="00A63257">
              <w:rPr>
                <w:b/>
                <w:bCs/>
                <w:lang w:bidi="ar-SA"/>
              </w:rPr>
              <w:t xml:space="preserve">Way of Influence </w:t>
            </w:r>
          </w:p>
        </w:tc>
      </w:tr>
      <w:tr w:rsidR="00101380" w14:paraId="4CCC2853" w14:textId="77777777" w:rsidTr="00B55B0C">
        <w:tc>
          <w:tcPr>
            <w:tcW w:w="1073" w:type="dxa"/>
          </w:tcPr>
          <w:p w14:paraId="2C08347F" w14:textId="77777777" w:rsidR="00101380" w:rsidRDefault="00101380" w:rsidP="00B55B0C">
            <w:pPr>
              <w:rPr>
                <w:lang w:bidi="ar-SA"/>
              </w:rPr>
            </w:pPr>
            <w:r>
              <w:rPr>
                <w:lang w:bidi="ar-SA"/>
              </w:rPr>
              <w:t>1.</w:t>
            </w:r>
          </w:p>
        </w:tc>
        <w:tc>
          <w:tcPr>
            <w:tcW w:w="2719" w:type="dxa"/>
          </w:tcPr>
          <w:p w14:paraId="51D2C5AD" w14:textId="77777777" w:rsidR="00101380" w:rsidRDefault="00101380" w:rsidP="00B55B0C">
            <w:pPr>
              <w:rPr>
                <w:lang w:bidi="ar-SA"/>
              </w:rPr>
            </w:pPr>
            <w:r>
              <w:rPr>
                <w:rFonts w:ascii="Arial" w:hAnsi="Arial"/>
                <w:sz w:val="16"/>
                <w:szCs w:val="16"/>
                <w:shd w:val="clear" w:color="auto" w:fill="FFFFFF"/>
              </w:rPr>
              <w:t>Violation of traffic rules by the driver/pedestrian</w:t>
            </w:r>
          </w:p>
        </w:tc>
        <w:tc>
          <w:tcPr>
            <w:tcW w:w="2126" w:type="dxa"/>
          </w:tcPr>
          <w:p w14:paraId="1DF65A03" w14:textId="77777777" w:rsidR="00101380" w:rsidRDefault="00101380" w:rsidP="00B55B0C">
            <w:pPr>
              <w:rPr>
                <w:rFonts w:ascii="Arial" w:hAnsi="Arial"/>
                <w:sz w:val="16"/>
                <w:szCs w:val="16"/>
                <w:shd w:val="clear" w:color="auto" w:fill="FFFFFF"/>
              </w:rPr>
            </w:pPr>
            <w:r>
              <w:rPr>
                <w:rFonts w:ascii="Arial" w:hAnsi="Arial"/>
                <w:sz w:val="16"/>
                <w:szCs w:val="16"/>
                <w:shd w:val="clear" w:color="auto" w:fill="FFFFFF"/>
              </w:rPr>
              <w:t>The danger of an accident</w:t>
            </w:r>
          </w:p>
          <w:p w14:paraId="0EE7E89B" w14:textId="77777777" w:rsidR="00101380" w:rsidRDefault="00101380" w:rsidP="00B55B0C">
            <w:pPr>
              <w:rPr>
                <w:lang w:bidi="ar-SA"/>
              </w:rPr>
            </w:pPr>
            <w:r>
              <w:rPr>
                <w:rFonts w:ascii="Arial" w:hAnsi="Arial"/>
                <w:sz w:val="16"/>
                <w:szCs w:val="16"/>
                <w:shd w:val="clear" w:color="auto" w:fill="FFFFFF"/>
              </w:rPr>
              <w:t>Decreased road safety</w:t>
            </w:r>
          </w:p>
        </w:tc>
        <w:tc>
          <w:tcPr>
            <w:tcW w:w="3072" w:type="dxa"/>
          </w:tcPr>
          <w:p w14:paraId="71D328AB" w14:textId="77777777" w:rsidR="00101380" w:rsidRDefault="00101380" w:rsidP="00B55B0C">
            <w:pPr>
              <w:rPr>
                <w:lang w:bidi="ar-SA"/>
              </w:rPr>
            </w:pPr>
            <w:r>
              <w:rPr>
                <w:rFonts w:ascii="Arial" w:hAnsi="Arial"/>
                <w:sz w:val="16"/>
                <w:szCs w:val="16"/>
                <w:shd w:val="clear" w:color="auto" w:fill="FFFFFF"/>
              </w:rPr>
              <w:t>Availability of automatic photo-videorecording of traffic violations</w:t>
            </w:r>
          </w:p>
        </w:tc>
      </w:tr>
      <w:tr w:rsidR="00101380" w14:paraId="66051536" w14:textId="77777777" w:rsidTr="00B55B0C">
        <w:tc>
          <w:tcPr>
            <w:tcW w:w="1073" w:type="dxa"/>
          </w:tcPr>
          <w:p w14:paraId="4F33C9E6" w14:textId="77777777" w:rsidR="00101380" w:rsidRDefault="00101380" w:rsidP="00B55B0C">
            <w:pPr>
              <w:rPr>
                <w:lang w:bidi="ar-SA"/>
              </w:rPr>
            </w:pPr>
            <w:r>
              <w:rPr>
                <w:lang w:bidi="ar-SA"/>
              </w:rPr>
              <w:t>2.</w:t>
            </w:r>
          </w:p>
        </w:tc>
        <w:tc>
          <w:tcPr>
            <w:tcW w:w="2719" w:type="dxa"/>
          </w:tcPr>
          <w:p w14:paraId="10D55CEA" w14:textId="77777777" w:rsidR="00101380" w:rsidRDefault="00101380" w:rsidP="00B55B0C">
            <w:pPr>
              <w:rPr>
                <w:lang w:bidi="ar-SA"/>
              </w:rPr>
            </w:pPr>
            <w:r>
              <w:rPr>
                <w:rFonts w:ascii="Arial" w:hAnsi="Arial"/>
                <w:sz w:val="16"/>
                <w:szCs w:val="16"/>
                <w:shd w:val="clear" w:color="auto" w:fill="FFFFFF"/>
              </w:rPr>
              <w:br/>
              <w:t>Age/driving experience of the driver/pedestrian</w:t>
            </w:r>
          </w:p>
        </w:tc>
        <w:tc>
          <w:tcPr>
            <w:tcW w:w="2126" w:type="dxa"/>
          </w:tcPr>
          <w:p w14:paraId="645A471C" w14:textId="77777777" w:rsidR="00101380" w:rsidRDefault="00101380" w:rsidP="00B55B0C">
            <w:pPr>
              <w:rPr>
                <w:lang w:bidi="ar-SA"/>
              </w:rPr>
            </w:pPr>
            <w:r>
              <w:rPr>
                <w:lang w:bidi="ar-SA"/>
              </w:rPr>
              <w:t xml:space="preserve">The danger of an accident </w:t>
            </w:r>
          </w:p>
        </w:tc>
        <w:tc>
          <w:tcPr>
            <w:tcW w:w="3072" w:type="dxa"/>
          </w:tcPr>
          <w:p w14:paraId="7666EFA9" w14:textId="77777777" w:rsidR="00101380" w:rsidRDefault="00101380" w:rsidP="00B55B0C">
            <w:pPr>
              <w:rPr>
                <w:lang w:bidi="ar-SA"/>
              </w:rPr>
            </w:pPr>
            <w:r>
              <w:rPr>
                <w:rFonts w:ascii="Arial" w:hAnsi="Arial"/>
                <w:sz w:val="16"/>
                <w:szCs w:val="16"/>
                <w:shd w:val="clear" w:color="auto" w:fill="FFFFFF"/>
              </w:rPr>
              <w:t>implementation of an an-learning system for drivers with the most frequent accidents</w:t>
            </w:r>
          </w:p>
        </w:tc>
      </w:tr>
      <w:tr w:rsidR="00101380" w14:paraId="73F81581" w14:textId="77777777" w:rsidTr="00B55B0C">
        <w:tc>
          <w:tcPr>
            <w:tcW w:w="1073" w:type="dxa"/>
          </w:tcPr>
          <w:p w14:paraId="6C0BAB54" w14:textId="77777777" w:rsidR="00101380" w:rsidRDefault="00101380" w:rsidP="00B55B0C">
            <w:pPr>
              <w:rPr>
                <w:lang w:bidi="ar-SA"/>
              </w:rPr>
            </w:pPr>
            <w:r>
              <w:rPr>
                <w:lang w:bidi="ar-SA"/>
              </w:rPr>
              <w:t>3.</w:t>
            </w:r>
          </w:p>
        </w:tc>
        <w:tc>
          <w:tcPr>
            <w:tcW w:w="2719" w:type="dxa"/>
          </w:tcPr>
          <w:p w14:paraId="16B8B93E" w14:textId="77777777" w:rsidR="00101380" w:rsidRDefault="00101380" w:rsidP="00B55B0C">
            <w:pPr>
              <w:rPr>
                <w:lang w:bidi="ar-SA"/>
              </w:rPr>
            </w:pPr>
            <w:r>
              <w:rPr>
                <w:rFonts w:ascii="Arial" w:hAnsi="Arial"/>
                <w:sz w:val="16"/>
                <w:szCs w:val="16"/>
                <w:shd w:val="clear" w:color="auto" w:fill="FFFFFF"/>
              </w:rPr>
              <w:t>The degree of alcohol or drug intoxication of the driver/pedestrian</w:t>
            </w:r>
          </w:p>
        </w:tc>
        <w:tc>
          <w:tcPr>
            <w:tcW w:w="2126" w:type="dxa"/>
          </w:tcPr>
          <w:p w14:paraId="47A73F96" w14:textId="77777777" w:rsidR="00101380" w:rsidRDefault="00101380" w:rsidP="00B55B0C">
            <w:pPr>
              <w:rPr>
                <w:lang w:bidi="ar-SA"/>
              </w:rPr>
            </w:pPr>
            <w:r>
              <w:rPr>
                <w:lang w:bidi="ar-SA"/>
              </w:rPr>
              <w:t xml:space="preserve">The danger of an accident </w:t>
            </w:r>
          </w:p>
        </w:tc>
        <w:tc>
          <w:tcPr>
            <w:tcW w:w="3072" w:type="dxa"/>
          </w:tcPr>
          <w:p w14:paraId="763F42F1" w14:textId="77777777" w:rsidR="00101380" w:rsidRDefault="00101380" w:rsidP="00B55B0C">
            <w:pPr>
              <w:rPr>
                <w:lang w:bidi="ar-SA"/>
              </w:rPr>
            </w:pPr>
            <w:r>
              <w:rPr>
                <w:rFonts w:ascii="Arial" w:hAnsi="Arial"/>
                <w:sz w:val="16"/>
                <w:szCs w:val="16"/>
                <w:shd w:val="clear" w:color="auto" w:fill="FFFFFF"/>
              </w:rPr>
              <w:t>Alcohol and drug control</w:t>
            </w:r>
          </w:p>
        </w:tc>
      </w:tr>
    </w:tbl>
    <w:p w14:paraId="0F5DDCBE" w14:textId="77777777" w:rsidR="00101380" w:rsidRPr="00B536D2" w:rsidRDefault="00101380" w:rsidP="00101380">
      <w:pPr>
        <w:pStyle w:val="ListParagraph"/>
        <w:rPr>
          <w:rFonts w:asciiTheme="minorHAnsi" w:hAnsiTheme="minorHAnsi" w:cstheme="minorHAnsi"/>
          <w:lang w:bidi="ar-SA"/>
        </w:rPr>
      </w:pPr>
    </w:p>
    <w:p w14:paraId="1EEA27A3" w14:textId="77777777" w:rsidR="00101380" w:rsidRDefault="00101380" w:rsidP="00101380">
      <w:pPr>
        <w:pStyle w:val="ListParagraph"/>
        <w:rPr>
          <w:lang w:bidi="ar-SA"/>
        </w:rPr>
      </w:pPr>
    </w:p>
    <w:p w14:paraId="17FF5E0D" w14:textId="77777777" w:rsidR="00101380" w:rsidRDefault="00101380" w:rsidP="00101380">
      <w:pPr>
        <w:pStyle w:val="ListParagraph"/>
        <w:rPr>
          <w:lang w:bidi="ar-SA"/>
        </w:rPr>
      </w:pPr>
    </w:p>
    <w:p w14:paraId="3AC7D74A" w14:textId="77777777" w:rsidR="00101380" w:rsidRDefault="00101380" w:rsidP="00101380">
      <w:pPr>
        <w:pStyle w:val="ListParagraph"/>
        <w:rPr>
          <w:lang w:bidi="ar-SA"/>
        </w:rPr>
      </w:pPr>
    </w:p>
    <w:p w14:paraId="1F9AFF10" w14:textId="77777777" w:rsidR="00101380" w:rsidRDefault="00101380" w:rsidP="00101380">
      <w:pPr>
        <w:pStyle w:val="ListParagraph"/>
        <w:rPr>
          <w:lang w:bidi="ar-SA"/>
        </w:rPr>
      </w:pPr>
    </w:p>
    <w:p w14:paraId="1837BFBD" w14:textId="77777777" w:rsidR="00101380" w:rsidRDefault="00101380" w:rsidP="00101380">
      <w:pPr>
        <w:pStyle w:val="ListParagraph"/>
        <w:rPr>
          <w:lang w:bidi="ar-SA"/>
        </w:rPr>
      </w:pPr>
    </w:p>
    <w:p w14:paraId="420BB429" w14:textId="77777777" w:rsidR="00101380" w:rsidRPr="00101380" w:rsidRDefault="00101380" w:rsidP="00101380">
      <w:pPr>
        <w:rPr>
          <w:lang w:bidi="ar-SA"/>
        </w:rPr>
      </w:pPr>
    </w:p>
    <w:p w14:paraId="1BB4F45F" w14:textId="3B5015D2" w:rsidR="00101380" w:rsidRDefault="00101380">
      <w:pPr>
        <w:spacing w:after="160" w:line="259" w:lineRule="auto"/>
        <w:rPr>
          <w:lang w:bidi="ar-SA"/>
        </w:rPr>
      </w:pPr>
      <w:r>
        <w:rPr>
          <w:lang w:bidi="ar-SA"/>
        </w:rPr>
        <w:br w:type="page"/>
      </w:r>
    </w:p>
    <w:p w14:paraId="0A61E8DE" w14:textId="77777777" w:rsidR="00E6581E" w:rsidRPr="006D21A1" w:rsidRDefault="00E6581E" w:rsidP="00E6581E">
      <w:pPr>
        <w:rPr>
          <w:lang w:bidi="ar-SA"/>
        </w:rPr>
      </w:pPr>
    </w:p>
    <w:p w14:paraId="52B98AF0" w14:textId="77777777" w:rsidR="00E6581E" w:rsidRDefault="00E6581E" w:rsidP="00E6581E">
      <w:pPr>
        <w:pStyle w:val="Heading1"/>
      </w:pPr>
      <w:bookmarkStart w:id="15" w:name="_Toc101427045"/>
      <w:bookmarkStart w:id="16" w:name="_Toc118288365"/>
      <w:r>
        <w:t>CHAPTER 2 USE CASES</w:t>
      </w:r>
      <w:bookmarkEnd w:id="15"/>
      <w:bookmarkEnd w:id="16"/>
    </w:p>
    <w:p w14:paraId="3313ECE2" w14:textId="77777777" w:rsidR="00E6581E" w:rsidRDefault="00E6581E" w:rsidP="00E6581E"/>
    <w:p w14:paraId="1E736FD2" w14:textId="77777777" w:rsidR="00E6581E" w:rsidRDefault="00E6581E" w:rsidP="00E6581E">
      <w:pPr>
        <w:pStyle w:val="Heading2"/>
      </w:pPr>
      <w:bookmarkStart w:id="17" w:name="_Toc101427046"/>
      <w:bookmarkStart w:id="18" w:name="_Toc118288366"/>
      <w:r>
        <w:t>Use Case Diagram</w:t>
      </w:r>
      <w:bookmarkEnd w:id="17"/>
      <w:bookmarkEnd w:id="18"/>
    </w:p>
    <w:p w14:paraId="4D959D56" w14:textId="77777777" w:rsidR="00E6581E" w:rsidRDefault="00E6581E" w:rsidP="00E6581E">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7FC1C21B" w14:textId="77777777" w:rsidR="00E6581E" w:rsidRDefault="00E6581E" w:rsidP="00E6581E">
      <w:pPr>
        <w:pStyle w:val="Heading2"/>
      </w:pPr>
      <w:bookmarkStart w:id="19" w:name="_Toc118288367"/>
      <w:bookmarkStart w:id="20" w:name="_Toc101427047"/>
      <w:r>
        <w:t>Use Cases Distribution</w:t>
      </w:r>
      <w:bookmarkEnd w:id="19"/>
    </w:p>
    <w:p w14:paraId="47408C28" w14:textId="77777777" w:rsidR="00E6581E" w:rsidRPr="00477316" w:rsidRDefault="00E6581E" w:rsidP="00E6581E"/>
    <w:tbl>
      <w:tblPr>
        <w:tblStyle w:val="GridTable4-Accent1"/>
        <w:tblW w:w="9676" w:type="dxa"/>
        <w:tblLook w:val="04A0" w:firstRow="1" w:lastRow="0" w:firstColumn="1" w:lastColumn="0" w:noHBand="0" w:noVBand="1"/>
      </w:tblPr>
      <w:tblGrid>
        <w:gridCol w:w="3208"/>
        <w:gridCol w:w="3241"/>
        <w:gridCol w:w="3227"/>
      </w:tblGrid>
      <w:tr w:rsidR="00E6581E" w14:paraId="6E9E389B" w14:textId="77777777" w:rsidTr="00E610D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08" w:type="dxa"/>
          </w:tcPr>
          <w:p w14:paraId="124DA83C" w14:textId="77777777" w:rsidR="00E6581E" w:rsidRDefault="00E6581E" w:rsidP="00E610D1">
            <w:r>
              <w:t>S#.</w:t>
            </w:r>
          </w:p>
        </w:tc>
        <w:tc>
          <w:tcPr>
            <w:tcW w:w="3241" w:type="dxa"/>
          </w:tcPr>
          <w:p w14:paraId="483BC722"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Group Member</w:t>
            </w:r>
          </w:p>
        </w:tc>
        <w:tc>
          <w:tcPr>
            <w:tcW w:w="3227" w:type="dxa"/>
          </w:tcPr>
          <w:p w14:paraId="38534C2D"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Assigned Use Cases</w:t>
            </w:r>
          </w:p>
        </w:tc>
      </w:tr>
      <w:tr w:rsidR="00E6581E" w14:paraId="54C2ABAF" w14:textId="77777777" w:rsidTr="00E610D1">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6EE7F7B" w14:textId="77777777" w:rsidR="00E6581E" w:rsidRDefault="00E6581E" w:rsidP="00E610D1">
            <w:r>
              <w:t>1</w:t>
            </w:r>
          </w:p>
        </w:tc>
        <w:tc>
          <w:tcPr>
            <w:tcW w:w="3241" w:type="dxa"/>
          </w:tcPr>
          <w:p w14:paraId="469D5E2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&lt;Shah Rafi Alam Khattak&gt;</w:t>
            </w:r>
          </w:p>
          <w:p w14:paraId="1E331C60"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&lt;SP21-BSE-060&gt;</w:t>
            </w:r>
          </w:p>
          <w:p w14:paraId="29D4468C"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4FA34120"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UC </w:t>
            </w:r>
            <w:proofErr w:type="gramStart"/>
            <w:r>
              <w:t>1 :Register</w:t>
            </w:r>
            <w:proofErr w:type="gramEnd"/>
            <w:r>
              <w:t xml:space="preserve"> </w:t>
            </w:r>
          </w:p>
          <w:p w14:paraId="4506416A"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2: Deposit Security</w:t>
            </w:r>
          </w:p>
          <w:p w14:paraId="1C0862B7"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3: Login</w:t>
            </w:r>
          </w:p>
          <w:p w14:paraId="08BFCCD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4: Record Violation</w:t>
            </w:r>
          </w:p>
          <w:p w14:paraId="41221D16"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UC 5: Report Violation</w:t>
            </w:r>
          </w:p>
        </w:tc>
      </w:tr>
      <w:tr w:rsidR="00E6581E" w14:paraId="56D3AD14" w14:textId="77777777" w:rsidTr="00E610D1">
        <w:trPr>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B41387B" w14:textId="77777777" w:rsidR="00E6581E" w:rsidRDefault="00E6581E" w:rsidP="00E610D1">
            <w:r>
              <w:t>2</w:t>
            </w:r>
          </w:p>
        </w:tc>
        <w:tc>
          <w:tcPr>
            <w:tcW w:w="3241" w:type="dxa"/>
          </w:tcPr>
          <w:p w14:paraId="2020B3B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&lt;Muhammad Shahan&gt;</w:t>
            </w:r>
          </w:p>
          <w:p w14:paraId="219AE53F"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&lt;SP21-BSE-081&gt;</w:t>
            </w:r>
          </w:p>
          <w:p w14:paraId="4E59681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56FB422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6: View Violation</w:t>
            </w:r>
          </w:p>
          <w:p w14:paraId="0024A49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7: Add Violation type</w:t>
            </w:r>
          </w:p>
          <w:p w14:paraId="18C9E11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UC </w:t>
            </w:r>
            <w:proofErr w:type="gramStart"/>
            <w:r>
              <w:t>8:Reject</w:t>
            </w:r>
            <w:proofErr w:type="gramEnd"/>
            <w:r>
              <w:t xml:space="preserve"> Complaint</w:t>
            </w:r>
          </w:p>
          <w:p w14:paraId="13CDBCE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UC </w:t>
            </w:r>
            <w:proofErr w:type="gramStart"/>
            <w:r>
              <w:t>9:Issue</w:t>
            </w:r>
            <w:proofErr w:type="gramEnd"/>
            <w:r>
              <w:t xml:space="preserve"> Warning</w:t>
            </w:r>
          </w:p>
        </w:tc>
      </w:tr>
      <w:tr w:rsidR="00E6581E" w14:paraId="06972DE6" w14:textId="77777777" w:rsidTr="00E610D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208" w:type="dxa"/>
          </w:tcPr>
          <w:p w14:paraId="11A3C426" w14:textId="77777777" w:rsidR="00E6581E" w:rsidRDefault="00E6581E" w:rsidP="00E610D1">
            <w:r>
              <w:t>3</w:t>
            </w:r>
          </w:p>
        </w:tc>
        <w:tc>
          <w:tcPr>
            <w:tcW w:w="3241" w:type="dxa"/>
          </w:tcPr>
          <w:p w14:paraId="52A8905D"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w:t>
            </w:r>
            <w:proofErr w:type="spellStart"/>
            <w:r>
              <w:t>Zakeen</w:t>
            </w:r>
            <w:proofErr w:type="spellEnd"/>
            <w:r>
              <w:t xml:space="preserve"> Khan&gt;</w:t>
            </w:r>
          </w:p>
          <w:p w14:paraId="27B72038"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&lt;SP21-BSE-083&gt;</w:t>
            </w:r>
          </w:p>
          <w:p w14:paraId="375BD56B"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591731E0"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UC </w:t>
            </w:r>
            <w:proofErr w:type="gramStart"/>
            <w:r>
              <w:t>10:Issue</w:t>
            </w:r>
            <w:proofErr w:type="gramEnd"/>
            <w:r>
              <w:t xml:space="preserve"> Challan</w:t>
            </w:r>
          </w:p>
          <w:p w14:paraId="69E14D9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 xml:space="preserve">UC </w:t>
            </w:r>
            <w:proofErr w:type="gramStart"/>
            <w:r>
              <w:t>11:Send</w:t>
            </w:r>
            <w:proofErr w:type="gramEnd"/>
            <w:r>
              <w:t xml:space="preserve"> Alert</w:t>
            </w:r>
          </w:p>
          <w:p w14:paraId="0369A2CC"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r>
      <w:tr w:rsidR="00E6581E" w14:paraId="58C71306" w14:textId="77777777" w:rsidTr="00E610D1">
        <w:trPr>
          <w:trHeight w:val="464"/>
        </w:trPr>
        <w:tc>
          <w:tcPr>
            <w:cnfStyle w:val="001000000000" w:firstRow="0" w:lastRow="0" w:firstColumn="1" w:lastColumn="0" w:oddVBand="0" w:evenVBand="0" w:oddHBand="0" w:evenHBand="0" w:firstRowFirstColumn="0" w:firstRowLastColumn="0" w:lastRowFirstColumn="0" w:lastRowLastColumn="0"/>
            <w:tcW w:w="3208" w:type="dxa"/>
          </w:tcPr>
          <w:p w14:paraId="70C89676" w14:textId="77777777" w:rsidR="00E6581E" w:rsidRDefault="00E6581E" w:rsidP="00E610D1">
            <w:r>
              <w:t>4</w:t>
            </w:r>
          </w:p>
        </w:tc>
        <w:tc>
          <w:tcPr>
            <w:tcW w:w="3241" w:type="dxa"/>
          </w:tcPr>
          <w:p w14:paraId="5A4118C3"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w:t>
            </w:r>
            <w:proofErr w:type="spellStart"/>
            <w:r>
              <w:t>Hikmat</w:t>
            </w:r>
            <w:proofErr w:type="spellEnd"/>
            <w:r>
              <w:t xml:space="preserve"> Ullah&gt;</w:t>
            </w:r>
          </w:p>
          <w:p w14:paraId="0E5FE043"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&lt;SP21-BSE-097&gt;</w:t>
            </w:r>
          </w:p>
          <w:p w14:paraId="0F2B21A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04B64602"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12: Check Reword</w:t>
            </w:r>
          </w:p>
          <w:p w14:paraId="5FA85B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UC 13: </w:t>
            </w:r>
            <w:proofErr w:type="spellStart"/>
            <w:r>
              <w:t>Widhraw</w:t>
            </w:r>
            <w:proofErr w:type="spellEnd"/>
            <w:r>
              <w:t xml:space="preserve"> Reword</w:t>
            </w:r>
          </w:p>
        </w:tc>
      </w:tr>
      <w:tr w:rsidR="00E6581E" w14:paraId="338588BE" w14:textId="77777777" w:rsidTr="00E610D1">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08" w:type="dxa"/>
          </w:tcPr>
          <w:p w14:paraId="6831A525" w14:textId="77777777" w:rsidR="00E6581E" w:rsidRDefault="00E6581E" w:rsidP="00E610D1">
            <w:r>
              <w:t>5</w:t>
            </w:r>
          </w:p>
        </w:tc>
        <w:tc>
          <w:tcPr>
            <w:tcW w:w="3241" w:type="dxa"/>
          </w:tcPr>
          <w:p w14:paraId="53995FB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&lt;Usama Sajjad&gt;</w:t>
            </w:r>
          </w:p>
          <w:p w14:paraId="3DFA0989"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&lt;SP21-BSE-049&gt;</w:t>
            </w:r>
          </w:p>
          <w:p w14:paraId="3C4C91A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607BA48E"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14: View Challan</w:t>
            </w:r>
          </w:p>
          <w:p w14:paraId="0264B7FA"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15: Submit Challan</w:t>
            </w:r>
          </w:p>
          <w:p w14:paraId="6CF2A3D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16: Disable Citizen</w:t>
            </w:r>
          </w:p>
        </w:tc>
      </w:tr>
      <w:tr w:rsidR="00E6581E" w14:paraId="26C833D4" w14:textId="77777777" w:rsidTr="00E610D1">
        <w:trPr>
          <w:trHeight w:val="1880"/>
        </w:trPr>
        <w:tc>
          <w:tcPr>
            <w:cnfStyle w:val="001000000000" w:firstRow="0" w:lastRow="0" w:firstColumn="1" w:lastColumn="0" w:oddVBand="0" w:evenVBand="0" w:oddHBand="0" w:evenHBand="0" w:firstRowFirstColumn="0" w:firstRowLastColumn="0" w:lastRowFirstColumn="0" w:lastRowLastColumn="0"/>
            <w:tcW w:w="3208" w:type="dxa"/>
          </w:tcPr>
          <w:p w14:paraId="24DBACA1" w14:textId="77777777" w:rsidR="00E6581E" w:rsidRDefault="00E6581E" w:rsidP="00E610D1">
            <w:r>
              <w:lastRenderedPageBreak/>
              <w:t>6</w:t>
            </w:r>
          </w:p>
        </w:tc>
        <w:tc>
          <w:tcPr>
            <w:tcW w:w="3241" w:type="dxa"/>
          </w:tcPr>
          <w:p w14:paraId="1A7A5A8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 xml:space="preserve">&lt;Shams </w:t>
            </w:r>
            <w:proofErr w:type="spellStart"/>
            <w:r>
              <w:t>ul</w:t>
            </w:r>
            <w:proofErr w:type="spellEnd"/>
            <w:r>
              <w:t xml:space="preserve"> </w:t>
            </w:r>
            <w:proofErr w:type="spellStart"/>
            <w:r>
              <w:t>Arifeen</w:t>
            </w:r>
            <w:proofErr w:type="spellEnd"/>
            <w:r>
              <w:t>&gt;</w:t>
            </w:r>
          </w:p>
          <w:p w14:paraId="62EFD62A"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&lt;SP21-BSE-076&gt;</w:t>
            </w:r>
          </w:p>
          <w:p w14:paraId="25F803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36A6F00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17: Verify Warden</w:t>
            </w:r>
          </w:p>
          <w:p w14:paraId="3D52976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18: View Warden</w:t>
            </w:r>
          </w:p>
          <w:p w14:paraId="24863A7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19: Add Warden</w:t>
            </w:r>
          </w:p>
          <w:p w14:paraId="4C7E5D2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20: Remove Warden</w:t>
            </w:r>
          </w:p>
        </w:tc>
      </w:tr>
    </w:tbl>
    <w:p w14:paraId="69790841" w14:textId="77777777" w:rsidR="00E6581E" w:rsidRDefault="00E6581E" w:rsidP="00E6581E">
      <w:pPr>
        <w:pStyle w:val="Heading2"/>
      </w:pPr>
    </w:p>
    <w:p w14:paraId="633EA750" w14:textId="77777777" w:rsidR="00E6581E" w:rsidRDefault="00E6581E" w:rsidP="00E6581E">
      <w:pPr>
        <w:pStyle w:val="Heading2"/>
      </w:pPr>
      <w:bookmarkStart w:id="21" w:name="_Toc118288368"/>
      <w:r>
        <w:t>Brief Level Use Cases</w:t>
      </w:r>
      <w:bookmarkEnd w:id="20"/>
      <w:bookmarkEnd w:id="21"/>
    </w:p>
    <w:p w14:paraId="75A59202" w14:textId="77777777" w:rsidR="00E6581E" w:rsidRDefault="00E6581E" w:rsidP="00E6581E">
      <w:pPr>
        <w:pStyle w:val="Heading3"/>
      </w:pPr>
      <w:bookmarkStart w:id="22" w:name="_Toc101427048"/>
      <w:bookmarkStart w:id="23" w:name="_Toc118288369"/>
      <w:r>
        <w:t>Student Name 1 (Registration Number 1)</w:t>
      </w:r>
      <w:bookmarkEnd w:id="22"/>
      <w:bookmarkEnd w:id="23"/>
    </w:p>
    <w:p w14:paraId="6BDF50C8" w14:textId="77777777" w:rsidR="00E6581E" w:rsidRPr="00A840CA" w:rsidRDefault="00E6581E" w:rsidP="00E6581E">
      <w:pPr>
        <w:pStyle w:val="Heading4"/>
      </w:pPr>
      <w:bookmarkStart w:id="24" w:name="_Toc101427049"/>
      <w:bookmarkStart w:id="25" w:name="_Toc118288370"/>
      <w:r>
        <w:t xml:space="preserve">Use Case: </w:t>
      </w:r>
      <w:r w:rsidRPr="00A840CA">
        <w:t>Process Sale</w:t>
      </w:r>
      <w:bookmarkEnd w:id="24"/>
      <w:bookmarkEnd w:id="25"/>
    </w:p>
    <w:p w14:paraId="712B04CF" w14:textId="77777777" w:rsidR="00E6581E" w:rsidRPr="00A840CA" w:rsidRDefault="00E6581E" w:rsidP="00E6581E">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1A6478A8"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2 (Registration Number 2)</w:t>
      </w:r>
    </w:p>
    <w:p w14:paraId="1B757776"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3 (Registration Number 3)</w:t>
      </w:r>
    </w:p>
    <w:p w14:paraId="0474A6B7" w14:textId="77777777" w:rsidR="00E6581E" w:rsidRDefault="00E6581E" w:rsidP="00E6581E">
      <w:pPr>
        <w:pStyle w:val="Heading2"/>
      </w:pPr>
      <w:bookmarkStart w:id="26" w:name="_Toc118288371"/>
      <w:r>
        <w:lastRenderedPageBreak/>
        <w:t>Fully Dressed Use Cases</w:t>
      </w:r>
      <w:bookmarkEnd w:id="26"/>
    </w:p>
    <w:p w14:paraId="0A2C5A7A" w14:textId="77777777" w:rsidR="00E6581E" w:rsidRDefault="00E6581E" w:rsidP="00E6581E">
      <w:pPr>
        <w:pStyle w:val="Heading3"/>
      </w:pPr>
      <w:bookmarkStart w:id="27" w:name="_Toc101427050"/>
      <w:bookmarkStart w:id="28" w:name="_Toc118288372"/>
      <w:r>
        <w:t>Student Name 1 (Registration Number 1)</w:t>
      </w:r>
      <w:bookmarkEnd w:id="27"/>
      <w:bookmarkEnd w:id="2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6581E" w14:paraId="732C37A9" w14:textId="77777777" w:rsidTr="00E610D1">
        <w:trPr>
          <w:tblHeader/>
          <w:tblCellSpacing w:w="0" w:type="dxa"/>
        </w:trPr>
        <w:tc>
          <w:tcPr>
            <w:tcW w:w="0" w:type="auto"/>
            <w:tcBorders>
              <w:top w:val="nil"/>
              <w:left w:val="nil"/>
              <w:bottom w:val="nil"/>
              <w:right w:val="nil"/>
            </w:tcBorders>
            <w:vAlign w:val="center"/>
            <w:hideMark/>
          </w:tcPr>
          <w:p w14:paraId="6297C34C" w14:textId="77777777" w:rsidR="00E6581E" w:rsidRDefault="00E6581E" w:rsidP="00E610D1">
            <w:pPr>
              <w:pStyle w:val="Heading4"/>
            </w:pPr>
            <w:bookmarkStart w:id="29" w:name="_Toc101427051"/>
            <w:bookmarkStart w:id="30" w:name="_Toc118288373"/>
            <w:r>
              <w:t>Use Case UC1: Process Sale</w:t>
            </w:r>
            <w:bookmarkEnd w:id="29"/>
            <w:bookmarkEnd w:id="30"/>
          </w:p>
        </w:tc>
      </w:tr>
      <w:tr w:rsidR="00E6581E" w14:paraId="7D364EA2" w14:textId="77777777" w:rsidTr="00E610D1">
        <w:trPr>
          <w:tblHeader/>
          <w:tblCellSpacing w:w="0" w:type="dxa"/>
        </w:trPr>
        <w:tc>
          <w:tcPr>
            <w:tcW w:w="0" w:type="auto"/>
            <w:hideMark/>
          </w:tcPr>
          <w:p w14:paraId="026054AC" w14:textId="77777777" w:rsidR="00E6581E" w:rsidRDefault="00E6581E" w:rsidP="00E610D1">
            <w:pPr>
              <w:pStyle w:val="doctext"/>
            </w:pPr>
            <w:r w:rsidRPr="00250591">
              <w:rPr>
                <w:rStyle w:val="docemphstrong"/>
                <w:b/>
                <w:bCs/>
              </w:rPr>
              <w:t>Scope</w:t>
            </w:r>
            <w:r>
              <w:t>: NextGen POS application</w:t>
            </w:r>
          </w:p>
          <w:p w14:paraId="449CEAC7" w14:textId="77777777" w:rsidR="00E6581E" w:rsidRDefault="00E6581E" w:rsidP="00E610D1">
            <w:pPr>
              <w:pStyle w:val="doctext"/>
            </w:pPr>
            <w:r w:rsidRPr="00250591">
              <w:rPr>
                <w:rStyle w:val="docemphstrong"/>
                <w:b/>
                <w:bCs/>
              </w:rPr>
              <w:t>Level</w:t>
            </w:r>
            <w:r>
              <w:t>: user goal</w:t>
            </w:r>
          </w:p>
          <w:p w14:paraId="52E7B926" w14:textId="77777777" w:rsidR="00E6581E" w:rsidRDefault="00E6581E" w:rsidP="00E610D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1EB6C405" w14:textId="77777777" w:rsidR="00E6581E" w:rsidRDefault="00E6581E" w:rsidP="00E610D1">
            <w:pPr>
              <w:pStyle w:val="doctext"/>
            </w:pPr>
            <w:r w:rsidRPr="00250591">
              <w:rPr>
                <w:rStyle w:val="docemphstrong"/>
                <w:b/>
                <w:bCs/>
              </w:rPr>
              <w:t>Stakeholders and Interests</w:t>
            </w:r>
            <w:r>
              <w:t>:</w:t>
            </w:r>
          </w:p>
          <w:p w14:paraId="648AA5CB" w14:textId="77777777" w:rsidR="00E6581E" w:rsidRDefault="00E6581E" w:rsidP="00E610D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36073C81" w14:textId="77777777" w:rsidR="00E6581E" w:rsidRDefault="00E6581E" w:rsidP="00E610D1">
            <w:pPr>
              <w:spacing w:after="240"/>
              <w:ind w:left="720"/>
            </w:pPr>
            <w:r>
              <w:rPr>
                <w:rStyle w:val="doctext1"/>
              </w:rPr>
              <w:t xml:space="preserve">- </w:t>
            </w:r>
            <w:r>
              <w:rPr>
                <w:rStyle w:val="docemphroman"/>
              </w:rPr>
              <w:t>Salesperson:</w:t>
            </w:r>
            <w:r>
              <w:rPr>
                <w:rStyle w:val="doctext1"/>
              </w:rPr>
              <w:t xml:space="preserve"> Wants sales commissions updated.</w:t>
            </w:r>
          </w:p>
          <w:p w14:paraId="4EA8FFF2" w14:textId="77777777" w:rsidR="00E6581E" w:rsidRDefault="00E6581E" w:rsidP="00E610D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6FD402" w14:textId="77777777" w:rsidR="00E6581E" w:rsidRDefault="00E6581E" w:rsidP="00E610D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11253C8D" w14:textId="77777777" w:rsidR="00E6581E" w:rsidRDefault="00E6581E" w:rsidP="00E610D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C90AF4F" w14:textId="77777777" w:rsidR="00E6581E" w:rsidRDefault="00E6581E" w:rsidP="00E610D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35A24B7B" w14:textId="77777777" w:rsidR="00E6581E" w:rsidRDefault="00E6581E" w:rsidP="00E610D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2E368919" w14:textId="77777777" w:rsidR="00E6581E" w:rsidRDefault="00E6581E" w:rsidP="00E610D1">
            <w:pPr>
              <w:pStyle w:val="doctext"/>
            </w:pPr>
            <w:r w:rsidRPr="00250591">
              <w:rPr>
                <w:rStyle w:val="docemphstrong"/>
                <w:b/>
                <w:bCs/>
              </w:rPr>
              <w:t>Preconditions</w:t>
            </w:r>
            <w:r>
              <w:rPr>
                <w:rStyle w:val="docemphstrong"/>
              </w:rPr>
              <w:t>:</w:t>
            </w:r>
            <w:r>
              <w:t xml:space="preserve"> Cashier is identified and authenticated.</w:t>
            </w:r>
          </w:p>
        </w:tc>
      </w:tr>
    </w:tbl>
    <w:p w14:paraId="277392CA" w14:textId="77777777" w:rsidR="00E6581E" w:rsidRDefault="00E6581E" w:rsidP="00E6581E">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7D325A1" w14:textId="77777777" w:rsidR="00E6581E" w:rsidRPr="00250591" w:rsidRDefault="00E6581E" w:rsidP="00E6581E">
      <w:pPr>
        <w:pStyle w:val="doctext"/>
        <w:rPr>
          <w:b/>
          <w:bCs/>
        </w:rPr>
      </w:pPr>
      <w:r w:rsidRPr="00250591">
        <w:rPr>
          <w:rStyle w:val="docemphstrong"/>
          <w:b/>
          <w:bCs/>
        </w:rPr>
        <w:t>Main Success Scenario (or Basic Flow)</w:t>
      </w:r>
      <w:r w:rsidRPr="00250591">
        <w:rPr>
          <w:b/>
          <w:bCs/>
        </w:rPr>
        <w:t>:</w:t>
      </w:r>
    </w:p>
    <w:p w14:paraId="1A574797" w14:textId="77777777" w:rsidR="00E6581E" w:rsidRDefault="00E6581E" w:rsidP="00E6581E">
      <w:pPr>
        <w:pStyle w:val="doclist"/>
        <w:numPr>
          <w:ilvl w:val="0"/>
          <w:numId w:val="2"/>
        </w:numPr>
      </w:pPr>
      <w:r>
        <w:t>Customer arrives at POS checkout with goods and/or services to purchase.</w:t>
      </w:r>
    </w:p>
    <w:p w14:paraId="216224E1" w14:textId="77777777" w:rsidR="00E6581E" w:rsidRDefault="00E6581E" w:rsidP="00E6581E">
      <w:pPr>
        <w:pStyle w:val="doclist"/>
        <w:numPr>
          <w:ilvl w:val="0"/>
          <w:numId w:val="2"/>
        </w:numPr>
      </w:pPr>
      <w:r>
        <w:t>Cashier starts a new sale.</w:t>
      </w:r>
    </w:p>
    <w:p w14:paraId="4D2D87FB" w14:textId="77777777" w:rsidR="00E6581E" w:rsidRDefault="00E6581E" w:rsidP="00E6581E">
      <w:pPr>
        <w:pStyle w:val="doclist"/>
        <w:numPr>
          <w:ilvl w:val="0"/>
          <w:numId w:val="2"/>
        </w:numPr>
      </w:pPr>
      <w:r>
        <w:lastRenderedPageBreak/>
        <w:t>Cashier enters item identifier.</w:t>
      </w:r>
    </w:p>
    <w:p w14:paraId="66C68385" w14:textId="77777777" w:rsidR="00E6581E" w:rsidRDefault="00E6581E" w:rsidP="00E6581E">
      <w:pPr>
        <w:pStyle w:val="doclist"/>
        <w:numPr>
          <w:ilvl w:val="0"/>
          <w:numId w:val="2"/>
        </w:numPr>
      </w:pPr>
      <w:r>
        <w:t>System records sale line item and presents item description, price, and running total. Price calculated from a set of price rules.</w:t>
      </w:r>
    </w:p>
    <w:p w14:paraId="68B06F43" w14:textId="77777777" w:rsidR="00E6581E" w:rsidRDefault="00E6581E" w:rsidP="00E6581E">
      <w:pPr>
        <w:pStyle w:val="doclist"/>
        <w:ind w:left="720"/>
      </w:pPr>
      <w:r>
        <w:rPr>
          <w:rStyle w:val="docemphasis"/>
          <w:rFonts w:eastAsiaTheme="majorEastAsia"/>
        </w:rPr>
        <w:t>Cashier repeats steps 3-4 until indicates done.</w:t>
      </w:r>
    </w:p>
    <w:p w14:paraId="53A95766" w14:textId="77777777" w:rsidR="00E6581E" w:rsidRDefault="00E6581E" w:rsidP="00E6581E">
      <w:pPr>
        <w:pStyle w:val="doclist"/>
        <w:numPr>
          <w:ilvl w:val="0"/>
          <w:numId w:val="3"/>
        </w:numPr>
      </w:pPr>
      <w:r>
        <w:t>System presents total with taxes calculated.</w:t>
      </w:r>
    </w:p>
    <w:p w14:paraId="228AB9C6" w14:textId="77777777" w:rsidR="00E6581E" w:rsidRDefault="00E6581E" w:rsidP="00E6581E">
      <w:pPr>
        <w:pStyle w:val="doclist"/>
        <w:numPr>
          <w:ilvl w:val="0"/>
          <w:numId w:val="3"/>
        </w:numPr>
      </w:pPr>
      <w:r>
        <w:t xml:space="preserve">Cashier tells Customer the </w:t>
      </w:r>
      <w:proofErr w:type="gramStart"/>
      <w:r>
        <w:t>total, and</w:t>
      </w:r>
      <w:proofErr w:type="gramEnd"/>
      <w:r>
        <w:t xml:space="preserve"> asks for payment.</w:t>
      </w:r>
    </w:p>
    <w:p w14:paraId="3F05B2FA" w14:textId="77777777" w:rsidR="00E6581E" w:rsidRDefault="00E6581E" w:rsidP="00E6581E">
      <w:pPr>
        <w:pStyle w:val="doclist"/>
        <w:numPr>
          <w:ilvl w:val="0"/>
          <w:numId w:val="3"/>
        </w:numPr>
      </w:pPr>
      <w:r>
        <w:t>Customer pays and System handles payment.</w:t>
      </w:r>
    </w:p>
    <w:p w14:paraId="58AFF6B0" w14:textId="77777777" w:rsidR="00E6581E" w:rsidRDefault="00E6581E" w:rsidP="00E6581E">
      <w:pPr>
        <w:pStyle w:val="doclist"/>
        <w:numPr>
          <w:ilvl w:val="0"/>
          <w:numId w:val="3"/>
        </w:numPr>
      </w:pPr>
      <w:r>
        <w:t xml:space="preserve">System logs completed sale and sends sale and payment information to the external </w:t>
      </w:r>
      <w:proofErr w:type="gramStart"/>
      <w:r>
        <w:t>Accounting</w:t>
      </w:r>
      <w:proofErr w:type="gramEnd"/>
      <w:r>
        <w:t xml:space="preserve"> system (for accounting and commissions) and Inventory system (to update inventory).</w:t>
      </w:r>
    </w:p>
    <w:p w14:paraId="71979DEB" w14:textId="77777777" w:rsidR="00E6581E" w:rsidRDefault="00E6581E" w:rsidP="00E6581E">
      <w:pPr>
        <w:pStyle w:val="doclist"/>
        <w:numPr>
          <w:ilvl w:val="0"/>
          <w:numId w:val="3"/>
        </w:numPr>
      </w:pPr>
      <w:r>
        <w:t>System presents receipt.</w:t>
      </w:r>
    </w:p>
    <w:p w14:paraId="6092345C" w14:textId="77777777" w:rsidR="00E6581E" w:rsidRDefault="00E6581E" w:rsidP="00E6581E">
      <w:pPr>
        <w:pStyle w:val="doclist"/>
        <w:numPr>
          <w:ilvl w:val="0"/>
          <w:numId w:val="3"/>
        </w:numPr>
      </w:pPr>
      <w:r>
        <w:t>Customer leaves with receipt and goods (if any).</w:t>
      </w:r>
    </w:p>
    <w:p w14:paraId="63EF8E27" w14:textId="77777777" w:rsidR="00E6581E" w:rsidRPr="00250591" w:rsidRDefault="00E6581E" w:rsidP="00E6581E">
      <w:pPr>
        <w:pStyle w:val="doctext"/>
        <w:rPr>
          <w:b/>
          <w:bCs/>
        </w:rPr>
      </w:pPr>
      <w:r w:rsidRPr="00250591">
        <w:rPr>
          <w:rStyle w:val="docemphstrong"/>
          <w:b/>
          <w:bCs/>
        </w:rPr>
        <w:t>Extensions (or Alternative Flows):</w:t>
      </w:r>
    </w:p>
    <w:p w14:paraId="782D5B1C" w14:textId="77777777" w:rsidR="00E6581E" w:rsidRDefault="00E6581E" w:rsidP="00E6581E">
      <w:pPr>
        <w:pStyle w:val="doclist"/>
      </w:pPr>
      <w:r>
        <w:t>*a. At any time, Manager requests an override operation:</w:t>
      </w:r>
    </w:p>
    <w:p w14:paraId="7F0D456B" w14:textId="77777777" w:rsidR="00E6581E" w:rsidRDefault="00E6581E" w:rsidP="00E6581E">
      <w:pPr>
        <w:pStyle w:val="doclist"/>
        <w:numPr>
          <w:ilvl w:val="0"/>
          <w:numId w:val="4"/>
        </w:numPr>
      </w:pPr>
      <w:r>
        <w:t>System enters Manager-authorized mode.</w:t>
      </w:r>
    </w:p>
    <w:p w14:paraId="3B2D0AA4" w14:textId="77777777" w:rsidR="00E6581E" w:rsidRDefault="00E6581E" w:rsidP="00E6581E">
      <w:pPr>
        <w:pStyle w:val="doclist"/>
        <w:numPr>
          <w:ilvl w:val="0"/>
          <w:numId w:val="4"/>
        </w:numPr>
      </w:pPr>
      <w:r>
        <w:t>Manager or Cashier performs one Manager-mode operation. e.g., cash balance change, resume a suspended sale on another register, void a sale, etc.</w:t>
      </w:r>
    </w:p>
    <w:p w14:paraId="49FDF74A" w14:textId="77777777" w:rsidR="00E6581E" w:rsidRDefault="00E6581E" w:rsidP="00E6581E">
      <w:pPr>
        <w:pStyle w:val="doclist"/>
        <w:numPr>
          <w:ilvl w:val="0"/>
          <w:numId w:val="4"/>
        </w:numPr>
      </w:pPr>
      <w:r>
        <w:t>System reverts to Cashier-authorized mode.</w:t>
      </w:r>
    </w:p>
    <w:p w14:paraId="2F04B730" w14:textId="77777777" w:rsidR="00E6581E" w:rsidRDefault="00E6581E" w:rsidP="00E6581E">
      <w:pPr>
        <w:pStyle w:val="doclist"/>
      </w:pPr>
      <w:r>
        <w:t>*b. At any time, System fails:</w:t>
      </w:r>
    </w:p>
    <w:p w14:paraId="62F47617" w14:textId="77777777" w:rsidR="00E6581E" w:rsidRDefault="00E6581E" w:rsidP="00E6581E">
      <w:pPr>
        <w:pStyle w:val="doclist"/>
      </w:pPr>
      <w:r>
        <w:t>To support recovery and correct accounting, ensure all transaction sensitive state and events can be recovered from any step of the scenario.</w:t>
      </w:r>
    </w:p>
    <w:p w14:paraId="57633F66" w14:textId="77777777" w:rsidR="00E6581E" w:rsidRDefault="00E6581E" w:rsidP="00E6581E">
      <w:pPr>
        <w:pStyle w:val="doclist"/>
        <w:numPr>
          <w:ilvl w:val="0"/>
          <w:numId w:val="5"/>
        </w:numPr>
      </w:pPr>
      <w:r>
        <w:t>Cashier restarts System, logs in, and requests recovery of prior state.</w:t>
      </w:r>
    </w:p>
    <w:p w14:paraId="15840D3D" w14:textId="77777777" w:rsidR="00E6581E" w:rsidRDefault="00E6581E" w:rsidP="00E6581E">
      <w:pPr>
        <w:pStyle w:val="doclist"/>
        <w:numPr>
          <w:ilvl w:val="0"/>
          <w:numId w:val="5"/>
        </w:numPr>
      </w:pPr>
      <w:r>
        <w:t>System reconstructs prior state.</w:t>
      </w:r>
    </w:p>
    <w:p w14:paraId="05FCA731" w14:textId="77777777" w:rsidR="00E6581E" w:rsidRDefault="00E6581E" w:rsidP="00E6581E">
      <w:pPr>
        <w:pStyle w:val="doclist"/>
        <w:ind w:left="720"/>
      </w:pPr>
      <w:r>
        <w:t>2a. System detects anomalies preventing recovery:</w:t>
      </w:r>
    </w:p>
    <w:p w14:paraId="48A6C7F6" w14:textId="77777777" w:rsidR="00E6581E" w:rsidRDefault="00E6581E" w:rsidP="00E6581E">
      <w:pPr>
        <w:pStyle w:val="doclist"/>
        <w:numPr>
          <w:ilvl w:val="1"/>
          <w:numId w:val="5"/>
        </w:numPr>
      </w:pPr>
      <w:r>
        <w:t>System signals error to the Cashier, records the error, and enters a clean state.</w:t>
      </w:r>
    </w:p>
    <w:p w14:paraId="4151F4F2" w14:textId="77777777" w:rsidR="00E6581E" w:rsidRDefault="00E6581E" w:rsidP="00E6581E">
      <w:pPr>
        <w:pStyle w:val="doclist"/>
        <w:numPr>
          <w:ilvl w:val="1"/>
          <w:numId w:val="5"/>
        </w:numPr>
      </w:pPr>
      <w:r>
        <w:t>Cashier starts a new sale.</w:t>
      </w:r>
    </w:p>
    <w:p w14:paraId="002EB3D2" w14:textId="77777777" w:rsidR="00E6581E" w:rsidRDefault="00E6581E" w:rsidP="00E6581E">
      <w:pPr>
        <w:pStyle w:val="doclist"/>
      </w:pPr>
      <w:r>
        <w:t>1a. Customer or Manager indicate to resume a suspended sale.</w:t>
      </w:r>
    </w:p>
    <w:p w14:paraId="1AB532D8" w14:textId="77777777" w:rsidR="00E6581E" w:rsidRDefault="00E6581E" w:rsidP="00E6581E">
      <w:pPr>
        <w:pStyle w:val="doclist"/>
        <w:numPr>
          <w:ilvl w:val="0"/>
          <w:numId w:val="6"/>
        </w:numPr>
      </w:pPr>
      <w:r>
        <w:t xml:space="preserve">Cashier performs resume </w:t>
      </w:r>
      <w:proofErr w:type="gramStart"/>
      <w:r>
        <w:t>operation, and</w:t>
      </w:r>
      <w:proofErr w:type="gramEnd"/>
      <w:r>
        <w:t xml:space="preserve"> enters the ID to retrieve the sale.</w:t>
      </w:r>
    </w:p>
    <w:p w14:paraId="346C3AC0" w14:textId="77777777" w:rsidR="00E6581E" w:rsidRDefault="00E6581E" w:rsidP="00E6581E">
      <w:pPr>
        <w:pStyle w:val="doclist"/>
        <w:numPr>
          <w:ilvl w:val="0"/>
          <w:numId w:val="6"/>
        </w:numPr>
      </w:pPr>
      <w:r>
        <w:t>System displays the state of the resumed sale, with subtotal.</w:t>
      </w:r>
    </w:p>
    <w:p w14:paraId="3716950B" w14:textId="77777777" w:rsidR="00E6581E" w:rsidRDefault="00E6581E" w:rsidP="00E6581E">
      <w:pPr>
        <w:pStyle w:val="doclist"/>
        <w:ind w:left="720"/>
      </w:pPr>
      <w:r>
        <w:t>2a. Sale not found.</w:t>
      </w:r>
    </w:p>
    <w:p w14:paraId="786090CC" w14:textId="77777777" w:rsidR="00E6581E" w:rsidRDefault="00E6581E" w:rsidP="00E6581E">
      <w:pPr>
        <w:pStyle w:val="doclist"/>
        <w:numPr>
          <w:ilvl w:val="1"/>
          <w:numId w:val="6"/>
        </w:numPr>
      </w:pPr>
      <w:r>
        <w:t>System signals error to the Cashier.</w:t>
      </w:r>
    </w:p>
    <w:p w14:paraId="2B9FDF17" w14:textId="77777777" w:rsidR="00E6581E" w:rsidRDefault="00E6581E" w:rsidP="00E6581E">
      <w:pPr>
        <w:pStyle w:val="doclist"/>
        <w:numPr>
          <w:ilvl w:val="1"/>
          <w:numId w:val="6"/>
        </w:numPr>
      </w:pPr>
      <w:r>
        <w:t>Cashier probably starts new sale and re-enters all items.</w:t>
      </w:r>
    </w:p>
    <w:p w14:paraId="2F3E4E4C" w14:textId="77777777" w:rsidR="00E6581E" w:rsidRDefault="00E6581E" w:rsidP="00E6581E">
      <w:pPr>
        <w:pStyle w:val="doclist"/>
        <w:numPr>
          <w:ilvl w:val="0"/>
          <w:numId w:val="6"/>
        </w:numPr>
      </w:pPr>
      <w:r>
        <w:lastRenderedPageBreak/>
        <w:t>Cashier continues with sale (probably entering more items or handling payment).</w:t>
      </w:r>
    </w:p>
    <w:p w14:paraId="044E8464" w14:textId="77777777" w:rsidR="00E6581E" w:rsidRPr="00250591" w:rsidRDefault="00E6581E" w:rsidP="00E6581E">
      <w:pPr>
        <w:pStyle w:val="doctext"/>
        <w:rPr>
          <w:b/>
          <w:bCs/>
        </w:rPr>
      </w:pPr>
      <w:r w:rsidRPr="00250591">
        <w:rPr>
          <w:rStyle w:val="docemphstrong"/>
          <w:b/>
          <w:bCs/>
        </w:rPr>
        <w:t>Special Requirements:</w:t>
      </w:r>
    </w:p>
    <w:p w14:paraId="5339AE71" w14:textId="77777777" w:rsidR="00E6581E" w:rsidRDefault="00E6581E" w:rsidP="00E6581E">
      <w:pPr>
        <w:pStyle w:val="doclist"/>
        <w:ind w:left="720"/>
      </w:pPr>
      <w:r>
        <w:t>- Touch screen UI on a large flat panel monitor. Text must be visible from 1 meter.</w:t>
      </w:r>
    </w:p>
    <w:p w14:paraId="66E61524" w14:textId="77777777" w:rsidR="00E6581E" w:rsidRDefault="00E6581E" w:rsidP="00E6581E">
      <w:pPr>
        <w:pStyle w:val="doclist"/>
        <w:ind w:left="720"/>
      </w:pPr>
      <w:r>
        <w:t>- Credit authorization response within 30 seconds 90% of the time.</w:t>
      </w:r>
    </w:p>
    <w:p w14:paraId="23C5FC18" w14:textId="77777777" w:rsidR="00E6581E" w:rsidRDefault="00E6581E" w:rsidP="00E6581E">
      <w:pPr>
        <w:pStyle w:val="doclist"/>
        <w:ind w:left="720"/>
      </w:pPr>
      <w:r>
        <w:t>- Somehow, we want robust recovery when access to remote services such the inventory system is failing.</w:t>
      </w:r>
    </w:p>
    <w:p w14:paraId="7D64DB6A" w14:textId="77777777" w:rsidR="00E6581E" w:rsidRDefault="00E6581E" w:rsidP="00E6581E">
      <w:pPr>
        <w:pStyle w:val="doclist"/>
        <w:ind w:left="720"/>
      </w:pPr>
      <w:r>
        <w:t>- Language internationalization on the text displayed.</w:t>
      </w:r>
    </w:p>
    <w:p w14:paraId="21426247" w14:textId="77777777" w:rsidR="00E6581E" w:rsidRDefault="00E6581E" w:rsidP="00E6581E">
      <w:pPr>
        <w:pStyle w:val="doclist"/>
        <w:ind w:left="720"/>
      </w:pPr>
      <w:r>
        <w:t>- Pluggable business rules to be insertable at steps 3 and 7.</w:t>
      </w:r>
    </w:p>
    <w:p w14:paraId="0AC0FF82" w14:textId="77777777" w:rsidR="00E6581E" w:rsidRDefault="00E6581E" w:rsidP="00E6581E">
      <w:pPr>
        <w:pStyle w:val="doclist"/>
        <w:ind w:left="720"/>
      </w:pPr>
      <w:r>
        <w:t>- …</w:t>
      </w:r>
    </w:p>
    <w:p w14:paraId="2916DD2B" w14:textId="77777777" w:rsidR="00E6581E" w:rsidRDefault="00E6581E" w:rsidP="00E6581E">
      <w:pPr>
        <w:pStyle w:val="doctext"/>
      </w:pPr>
      <w:r w:rsidRPr="00250591">
        <w:rPr>
          <w:rStyle w:val="docemphstrong"/>
          <w:b/>
          <w:bCs/>
        </w:rPr>
        <w:t>Technology and Data Variations List</w:t>
      </w:r>
      <w:r>
        <w:rPr>
          <w:rStyle w:val="docemphstrong"/>
        </w:rPr>
        <w:t>:</w:t>
      </w:r>
    </w:p>
    <w:p w14:paraId="6D2F8446" w14:textId="77777777" w:rsidR="00E6581E" w:rsidRDefault="00E6581E" w:rsidP="00E6581E">
      <w:pPr>
        <w:pStyle w:val="doclist"/>
      </w:pPr>
      <w:r>
        <w:t xml:space="preserve">*a. Manager override entered by swiping an override card through a card </w:t>
      </w:r>
      <w:proofErr w:type="gramStart"/>
      <w:r>
        <w:t>reader, or</w:t>
      </w:r>
      <w:proofErr w:type="gramEnd"/>
      <w:r>
        <w:t xml:space="preserve"> entering an authorization code via the keyboard.</w:t>
      </w:r>
    </w:p>
    <w:p w14:paraId="52F26079" w14:textId="77777777" w:rsidR="00E6581E" w:rsidRDefault="00E6581E" w:rsidP="00E6581E">
      <w:pPr>
        <w:pStyle w:val="doclist"/>
      </w:pPr>
      <w:r>
        <w:t>3a. Item identifier entered by bar code laser scanner (if bar code is present) or keyboard.</w:t>
      </w:r>
    </w:p>
    <w:p w14:paraId="376BE34A" w14:textId="77777777" w:rsidR="00E6581E" w:rsidRDefault="00E6581E" w:rsidP="00E6581E">
      <w:pPr>
        <w:pStyle w:val="doclist"/>
      </w:pPr>
      <w:r>
        <w:t>3b. Item identifier may be any UPC, EAN, JAN, or SKU coding scheme.</w:t>
      </w:r>
    </w:p>
    <w:p w14:paraId="40FB65D9" w14:textId="77777777" w:rsidR="00E6581E" w:rsidRDefault="00E6581E" w:rsidP="00E6581E">
      <w:pPr>
        <w:pStyle w:val="doclist"/>
      </w:pPr>
      <w:r>
        <w:t>7a. Credit account information entered by card reader or keyboard.</w:t>
      </w:r>
    </w:p>
    <w:p w14:paraId="077F191E" w14:textId="77777777" w:rsidR="00E6581E" w:rsidRDefault="00E6581E" w:rsidP="00E6581E">
      <w:pPr>
        <w:pStyle w:val="doclist"/>
      </w:pPr>
      <w:r>
        <w:t>7b. Credit payment signature captured on paper receipt. But within two years, we predict many customers will want digital signature capture.</w:t>
      </w:r>
    </w:p>
    <w:p w14:paraId="31F33ADD" w14:textId="77777777" w:rsidR="00E6581E" w:rsidRDefault="00E6581E" w:rsidP="00E6581E">
      <w:pPr>
        <w:pStyle w:val="doctext"/>
      </w:pPr>
      <w:r>
        <w:rPr>
          <w:rStyle w:val="docemphstrong"/>
        </w:rPr>
        <w:t>Frequency of Occurrence:</w:t>
      </w:r>
      <w:r>
        <w:t xml:space="preserve"> Could be nearly continuous.</w:t>
      </w:r>
    </w:p>
    <w:p w14:paraId="5B25F525" w14:textId="77777777" w:rsidR="00E6581E" w:rsidRPr="00250591" w:rsidRDefault="00E6581E" w:rsidP="00E6581E">
      <w:pPr>
        <w:pStyle w:val="doctext"/>
        <w:rPr>
          <w:b/>
          <w:bCs/>
        </w:rPr>
      </w:pPr>
      <w:r w:rsidRPr="00250591">
        <w:rPr>
          <w:rStyle w:val="docemphstrong"/>
          <w:b/>
          <w:bCs/>
        </w:rPr>
        <w:t>Open Issues</w:t>
      </w:r>
      <w:r w:rsidRPr="00250591">
        <w:rPr>
          <w:b/>
          <w:bCs/>
        </w:rPr>
        <w:t>:</w:t>
      </w:r>
    </w:p>
    <w:p w14:paraId="5A3A6382" w14:textId="77777777" w:rsidR="00E6581E" w:rsidRDefault="00E6581E" w:rsidP="00E6581E">
      <w:pPr>
        <w:pStyle w:val="doclist"/>
        <w:ind w:left="720"/>
      </w:pPr>
      <w:r>
        <w:t>- What are the tax law variations?</w:t>
      </w:r>
    </w:p>
    <w:p w14:paraId="0D084E9E" w14:textId="77777777" w:rsidR="00E6581E" w:rsidRDefault="00E6581E" w:rsidP="00E6581E">
      <w:pPr>
        <w:pStyle w:val="doclist"/>
        <w:ind w:left="720"/>
      </w:pPr>
      <w:r>
        <w:t>- Explore the remote service recovery issue.</w:t>
      </w:r>
    </w:p>
    <w:p w14:paraId="12BCB574" w14:textId="77777777" w:rsidR="00E6581E" w:rsidRDefault="00E6581E" w:rsidP="00E6581E">
      <w:pPr>
        <w:pStyle w:val="doclist"/>
        <w:ind w:left="720"/>
      </w:pPr>
      <w:r>
        <w:t>- What customization is needed for different businesses?</w:t>
      </w:r>
    </w:p>
    <w:p w14:paraId="6C89E380" w14:textId="77777777" w:rsidR="00E6581E" w:rsidRDefault="00E6581E" w:rsidP="00E6581E">
      <w:pPr>
        <w:pStyle w:val="doclist"/>
        <w:ind w:left="720"/>
      </w:pPr>
      <w:r>
        <w:t>- Must a cashier take their cash drawer when they log out?</w:t>
      </w:r>
    </w:p>
    <w:p w14:paraId="00E9A6D5" w14:textId="77777777" w:rsidR="00E6581E" w:rsidRDefault="00E6581E" w:rsidP="00E6581E">
      <w:pPr>
        <w:pStyle w:val="doclist"/>
      </w:pPr>
      <w:r>
        <w:t>- Can the customer directly use the card reader, or does the cashier have to do it?</w:t>
      </w:r>
    </w:p>
    <w:p w14:paraId="1EB1DA46" w14:textId="77777777" w:rsidR="00E6581E" w:rsidRDefault="00E6581E" w:rsidP="00E6581E">
      <w:pPr>
        <w:pStyle w:val="doclist"/>
        <w:rPr>
          <w:b/>
          <w:bCs/>
        </w:rPr>
      </w:pPr>
      <w:r w:rsidRPr="00250591">
        <w:rPr>
          <w:b/>
          <w:bCs/>
        </w:rPr>
        <w:t>Screen Shots:</w:t>
      </w:r>
    </w:p>
    <w:p w14:paraId="280F7F4E" w14:textId="77777777" w:rsidR="00E6581E" w:rsidRDefault="00E6581E" w:rsidP="00E6581E">
      <w:pPr>
        <w:pStyle w:val="doclist"/>
      </w:pPr>
      <w:r>
        <w:lastRenderedPageBreak/>
        <w:t xml:space="preserve">&lt;Paste the images from </w:t>
      </w:r>
      <w:proofErr w:type="spellStart"/>
      <w:r>
        <w:t>netbeans</w:t>
      </w:r>
      <w:proofErr w:type="spellEnd"/>
      <w:r>
        <w:t xml:space="preserve"> here for the relevant screen&gt;</w:t>
      </w:r>
    </w:p>
    <w:p w14:paraId="7593AA70" w14:textId="77777777" w:rsidR="00425A9C" w:rsidRDefault="00425A9C"/>
    <w:sectPr w:rsidR="00425A9C"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25A6A"/>
    <w:multiLevelType w:val="hybridMultilevel"/>
    <w:tmpl w:val="85A0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71106"/>
    <w:multiLevelType w:val="hybridMultilevel"/>
    <w:tmpl w:val="4344EA4A"/>
    <w:lvl w:ilvl="0" w:tplc="9C1E91A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724735">
    <w:abstractNumId w:val="0"/>
  </w:num>
  <w:num w:numId="2" w16cid:durableId="1330013088">
    <w:abstractNumId w:val="5"/>
  </w:num>
  <w:num w:numId="3" w16cid:durableId="616252981">
    <w:abstractNumId w:val="3"/>
  </w:num>
  <w:num w:numId="4" w16cid:durableId="2117018077">
    <w:abstractNumId w:val="1"/>
  </w:num>
  <w:num w:numId="5" w16cid:durableId="422262801">
    <w:abstractNumId w:val="4"/>
  </w:num>
  <w:num w:numId="6" w16cid:durableId="1393501416">
    <w:abstractNumId w:val="7"/>
  </w:num>
  <w:num w:numId="7" w16cid:durableId="836267828">
    <w:abstractNumId w:val="2"/>
  </w:num>
  <w:num w:numId="8" w16cid:durableId="1862668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9C"/>
    <w:rsid w:val="00077DAB"/>
    <w:rsid w:val="00101380"/>
    <w:rsid w:val="00425A9C"/>
    <w:rsid w:val="00B63B6F"/>
    <w:rsid w:val="00E6581E"/>
    <w:rsid w:val="00FA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6A"/>
  <w15:chartTrackingRefBased/>
  <w15:docId w15:val="{F6B690CB-72EA-4E42-82DC-A2B23CA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81E"/>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E6581E"/>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E65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6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65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8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6581E"/>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E6581E"/>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E6581E"/>
    <w:rPr>
      <w:rFonts w:asciiTheme="majorHAnsi" w:eastAsiaTheme="majorEastAsia" w:hAnsiTheme="majorHAnsi" w:cstheme="majorBidi"/>
      <w:i/>
      <w:iCs/>
      <w:color w:val="2E74B5" w:themeColor="accent1" w:themeShade="BF"/>
      <w:lang w:bidi="ur-PK"/>
    </w:rPr>
  </w:style>
  <w:style w:type="character" w:styleId="Hyperlink">
    <w:name w:val="Hyperlink"/>
    <w:basedOn w:val="DefaultParagraphFont"/>
    <w:uiPriority w:val="99"/>
    <w:rsid w:val="00E6581E"/>
    <w:rPr>
      <w:rFonts w:cs="Times New Roman"/>
      <w:color w:val="0000FF"/>
      <w:u w:val="single"/>
    </w:rPr>
  </w:style>
  <w:style w:type="paragraph" w:customStyle="1" w:styleId="doctext">
    <w:name w:val="doctex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E6581E"/>
  </w:style>
  <w:style w:type="paragraph" w:customStyle="1" w:styleId="doclist">
    <w:name w:val="doclis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E6581E"/>
  </w:style>
  <w:style w:type="character" w:customStyle="1" w:styleId="docemphroman">
    <w:name w:val="docemphroman"/>
    <w:basedOn w:val="DefaultParagraphFont"/>
    <w:rsid w:val="00E6581E"/>
  </w:style>
  <w:style w:type="character" w:customStyle="1" w:styleId="docemphasis">
    <w:name w:val="docemphasis"/>
    <w:basedOn w:val="DefaultParagraphFont"/>
    <w:rsid w:val="00E6581E"/>
  </w:style>
  <w:style w:type="paragraph" w:styleId="TOC1">
    <w:name w:val="toc 1"/>
    <w:basedOn w:val="Normal"/>
    <w:next w:val="Normal"/>
    <w:autoRedefine/>
    <w:uiPriority w:val="39"/>
    <w:rsid w:val="00E6581E"/>
    <w:pPr>
      <w:spacing w:after="100"/>
    </w:pPr>
  </w:style>
  <w:style w:type="paragraph" w:styleId="TOC2">
    <w:name w:val="toc 2"/>
    <w:basedOn w:val="Normal"/>
    <w:next w:val="Normal"/>
    <w:autoRedefine/>
    <w:uiPriority w:val="39"/>
    <w:rsid w:val="00E6581E"/>
    <w:pPr>
      <w:spacing w:after="100"/>
      <w:ind w:left="220"/>
    </w:pPr>
  </w:style>
  <w:style w:type="paragraph" w:styleId="TOC3">
    <w:name w:val="toc 3"/>
    <w:basedOn w:val="Normal"/>
    <w:next w:val="Normal"/>
    <w:autoRedefine/>
    <w:uiPriority w:val="39"/>
    <w:rsid w:val="00E6581E"/>
    <w:pPr>
      <w:spacing w:after="100"/>
      <w:ind w:left="440"/>
    </w:pPr>
  </w:style>
  <w:style w:type="paragraph" w:styleId="TOC4">
    <w:name w:val="toc 4"/>
    <w:basedOn w:val="Normal"/>
    <w:next w:val="Normal"/>
    <w:autoRedefine/>
    <w:uiPriority w:val="39"/>
    <w:rsid w:val="00E6581E"/>
    <w:pPr>
      <w:spacing w:after="100"/>
      <w:ind w:left="660"/>
    </w:pPr>
  </w:style>
  <w:style w:type="paragraph" w:styleId="TOCHeading">
    <w:name w:val="TOC Heading"/>
    <w:basedOn w:val="Heading1"/>
    <w:next w:val="Normal"/>
    <w:uiPriority w:val="39"/>
    <w:unhideWhenUsed/>
    <w:qFormat/>
    <w:rsid w:val="00E6581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GridTable4-Accent1">
    <w:name w:val="Grid Table 4 Accent 1"/>
    <w:basedOn w:val="TableNormal"/>
    <w:uiPriority w:val="49"/>
    <w:rsid w:val="00E6581E"/>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01380"/>
    <w:pPr>
      <w:ind w:left="720"/>
      <w:contextualSpacing/>
    </w:pPr>
  </w:style>
  <w:style w:type="paragraph" w:styleId="NormalWeb">
    <w:name w:val="Normal (Web)"/>
    <w:basedOn w:val="Normal"/>
    <w:uiPriority w:val="99"/>
    <w:rsid w:val="00101380"/>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10138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2276</Words>
  <Characters>12975</Characters>
  <Application>Microsoft Office Word</Application>
  <DocSecurity>0</DocSecurity>
  <Lines>108</Lines>
  <Paragraphs>30</Paragraphs>
  <ScaleCrop>false</ScaleCrop>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Qureshi</dc:creator>
  <cp:keywords/>
  <dc:description/>
  <cp:lastModifiedBy>Shah Rafi Alam Khattak</cp:lastModifiedBy>
  <cp:revision>8</cp:revision>
  <dcterms:created xsi:type="dcterms:W3CDTF">2022-11-03T17:53:00Z</dcterms:created>
  <dcterms:modified xsi:type="dcterms:W3CDTF">2022-11-03T19:34:00Z</dcterms:modified>
</cp:coreProperties>
</file>