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bidi w:val="1"/>
        <w:jc w:val="center"/>
        <w:rPr>
          <w:b/>
          <w:bCs/>
          <w:sz w:val="48"/>
          <w:szCs w:val="48"/>
          <w:lang w:bidi="fa-IR"/>
        </w:rPr>
      </w:pPr>
      <w:r>
        <w:rPr>
          <w:b/>
          <w:b/>
          <w:bCs/>
          <w:sz w:val="48"/>
          <w:sz w:val="48"/>
          <w:szCs w:val="48"/>
          <w:rtl w:val="true"/>
          <w:lang w:bidi="fa-IR"/>
        </w:rPr>
        <w:t>بــه نــام خــدا</w:t>
      </w:r>
    </w:p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jc w:val="center"/>
        <w:rPr>
          <w:lang w:bidi="fa-IR"/>
        </w:rPr>
      </w:pPr>
      <w:r>
        <w:rPr/>
        <w:br w:type="textWrapping" w:clear="all"/>
      </w:r>
      <w:r>
        <w:rPr/>
        <w:drawing>
          <wp:inline distT="0" distB="0" distL="0" distR="0">
            <wp:extent cx="1973580" cy="199898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bCs/>
          <w:color w:themeColor="accent1"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themeColor="accent1" w:val="4472C4"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دانشکده مهندسی کامپیوتر</w:t>
      </w:r>
    </w:p>
    <w:p>
      <w:pPr>
        <w:pStyle w:val="Normal"/>
        <w:bidi w:val="1"/>
        <w:jc w:val="center"/>
        <w:rPr>
          <w:bCs/>
          <w:color w:themeColor="accent1"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themeColor="accent1" w:val="4472C4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هوش مصنوعی و سیستم های خبره</w:t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پروژه </w:t>
      </w: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اول – درخت تصمیم</w:t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دکتر آرش عبدی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پاییز </w:t>
      </w:r>
      <w:r>
        <w:rPr>
          <w:b/>
          <w:b/>
          <w:sz w:val="32"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۱۴۰</w:t>
      </w:r>
      <w:r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طراحان </w:t>
      </w:r>
      <w:r>
        <w:rPr>
          <w:b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محمدصادق نعمت‌پور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نیایش خانی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در صورت وجود هر گونه ابهام در سوالات تنها به طراح آن سوال پیام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با توجه به تنظیم شدن ددلاین تمارین توسط خود شما امکان تمدید وجود ندارد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زبان برنامه‌نویسی پایتون است ولی قالب تمپلیت در پایتون است ولی برای تمرین‌های اول میتونید از </w:t>
      </w:r>
      <w:r>
        <w:rPr>
          <w:rFonts w:cs="Arial" w:ascii="Arial" w:hAnsi="Arial"/>
          <w:b/>
          <w:bCs/>
          <w:sz w:val="28"/>
          <w:szCs w:val="28"/>
          <w:rtl w:val="true"/>
          <w:lang w:bidi="fa-IR"/>
        </w:rPr>
        <w:t>#</w:t>
      </w:r>
      <w:r>
        <w:rPr>
          <w:rFonts w:cs="Arial" w:ascii="Arial" w:hAnsi="Arial"/>
          <w:b/>
          <w:bCs/>
          <w:sz w:val="28"/>
          <w:szCs w:val="28"/>
          <w:lang w:bidi="fa-IR"/>
        </w:rPr>
        <w:t>C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 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استفاده کنید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 (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پیشنهاد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پایتون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کل محتوای ارسالی را زیپ کرده و نام آن را شماره دانشجویی خود قرار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نیازی به نوشتن داک نیست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به سوالات انتهایی با دقت و به صورت کامل پاسخ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انجام تمرین تک نفره است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لطفا به تنهایی انجام شود، در غیر اینصورت نمره منفی در نظر گرفته خواهد 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بدیهی است که نه قرار بر پر کردن هر صفحه سؤال است نه تک کلمه‌ای و انتزاعی مشوش از افکارتان</w:t>
      </w:r>
      <w:r>
        <w:rPr>
          <w:rFonts w:cs="B Nazanin"/>
          <w:b/>
          <w:b/>
          <w:bCs/>
          <w:sz w:val="28"/>
          <w:sz w:val="28"/>
          <w:szCs w:val="28"/>
          <w:lang w:bidi="fa-IR"/>
        </w:rPr>
        <w:t>٬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 پس حتی اگر جواب شما بله یا خیر است دلیل یا توضیحی برای آن ارائه کنید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(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نه سخنان قصار گاندی نه قصه هزار و یک شب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).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معیار را دوستتان قرار بدهید که بعد خواندن از شما شوال نپرسد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softHyphen/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  <mc:AlternateContent>
          <mc:Choice Requires="wps">
            <w:drawing>
              <wp:anchor behindDoc="0" distT="0" distB="635" distL="114300" distR="114300" simplePos="0" locked="0" layoutInCell="0" allowOverlap="1" relativeHeight="19" wp14:anchorId="2BD592EB">
                <wp:simplePos x="0" y="0"/>
                <wp:positionH relativeFrom="column">
                  <wp:posOffset>-34290</wp:posOffset>
                </wp:positionH>
                <wp:positionV relativeFrom="paragraph">
                  <wp:posOffset>90170</wp:posOffset>
                </wp:positionV>
                <wp:extent cx="6004560" cy="0"/>
                <wp:effectExtent l="0" t="10160" r="0" b="10160"/>
                <wp:wrapTopAndBottom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4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7.1pt" to="470.05pt,7.1pt" ID="Straight Connector 1" stroked="t" o:allowincell="f" style="position:absolute;flip:x" wp14:anchorId="2BD592EB">
                <v:stroke color="black" weight="19080" joinstyle="miter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آیدی تلگرام طراحان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</w:p>
    <w:p>
      <w:pPr>
        <w:pStyle w:val="Normal"/>
        <w:bidi w:val="0"/>
        <w:ind w:left="360"/>
        <w:jc w:val="center"/>
        <w:rPr/>
      </w:pPr>
      <w:hyperlink r:id="rId3">
        <w:r>
          <w:rPr>
            <w:rStyle w:val="Hyperlink"/>
            <w:rFonts w:cs="B Nazanin"/>
            <w:sz w:val="28"/>
            <w:szCs w:val="28"/>
            <w:lang w:bidi="fa-IR"/>
          </w:rPr>
          <w:t>@msnp1381</w:t>
        </w:r>
      </w:hyperlink>
      <w:r>
        <w:rPr>
          <w:rFonts w:cs="B Nazanin"/>
          <w:sz w:val="28"/>
          <w:szCs w:val="28"/>
          <w:lang w:bidi="fa-IR"/>
        </w:rPr>
        <w:br/>
      </w:r>
      <w:hyperlink r:id="rId4">
        <w:r>
          <w:rPr>
            <w:rStyle w:val="Hyperlink"/>
            <w:rFonts w:cs="B Nazanin"/>
            <w:sz w:val="28"/>
            <w:szCs w:val="28"/>
            <w:lang w:bidi="fa-IR"/>
          </w:rPr>
          <w:t>@mainlynia</w:t>
        </w:r>
      </w:hyperlink>
      <w:r>
        <w:br w:type="page"/>
      </w:r>
    </w:p>
    <w:p>
      <w:pPr>
        <w:pStyle w:val="Heading1"/>
        <w:spacing w:before="0" w:after="40"/>
        <w:jc w:val="center"/>
        <w:rPr/>
      </w:pPr>
      <w:r>
        <w:rPr>
          <w:rtl w:val="true"/>
        </w:rPr>
        <w:t>سوالات تمرین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1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در روند پروژه با چه چالش‌هایی مواجه شدید؟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lang w:bidi="fa-IR"/>
        </w:rPr>
        <w:t>۲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>درخت به دست آمده برای هر کدام از دیتاست ها به چه صورت بوده است؟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lang w:bidi="fa-IR"/>
        </w:rPr>
        <w:t>۳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 xml:space="preserve">دو معیار آنتروپی و </w:t>
      </w:r>
      <w:r>
        <w:rPr>
          <w:rFonts w:cs="B Nazanin" w:ascii="B Nazanin" w:hAnsi="B Nazanin"/>
          <w:sz w:val="28"/>
          <w:szCs w:val="28"/>
          <w:lang w:bidi="fa-IR"/>
        </w:rPr>
        <w:t>Gini index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>را مقایسه کنید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lang w:bidi="fa-IR"/>
        </w:rPr>
        <w:t>۴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>برای افزایش دقت چه ایده‌ای دارید؟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 w:val="28"/>
          <w:szCs w:val="28"/>
          <w:lang w:bidi="fa-IR"/>
        </w:rPr>
        <w:t>۵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  <w:lang w:bidi="fa-IR"/>
        </w:rPr>
        <w:t>آیا بیش‌برازش داشته‌اید؟ توضیح دهید</w:t>
      </w:r>
      <w:r>
        <w:rPr>
          <w:rFonts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1"/>
        <w:spacing w:lineRule="auto" w:line="259"/>
        <w:ind w:hanging="0" w:left="720"/>
        <w:jc w:val="center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center"/>
        <w:rPr>
          <w:sz w:val="28"/>
          <w:szCs w:val="28"/>
        </w:rPr>
      </w:pPr>
      <w:r>
        <w:rPr>
          <w:rFonts w:cs="B Nazanin" w:ascii="B Nazanin" w:hAnsi="B Nazanin"/>
          <w:sz w:val="28"/>
          <w:szCs w:val="28"/>
        </w:rPr>
        <w:t>6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چه نکات و کارهایی پروژه شما را متمایز می‌کند؟</w:t>
      </w:r>
      <w:r>
        <w:br w:type="page"/>
      </w:r>
    </w:p>
    <w:p>
      <w:pPr>
        <w:pStyle w:val="ListParagraph"/>
        <w:numPr>
          <w:ilvl w:val="0"/>
          <w:numId w:val="0"/>
        </w:numPr>
        <w:bidi w:val="1"/>
        <w:spacing w:before="0" w:after="160"/>
        <w:ind w:hanging="0" w:left="720"/>
        <w:contextualSpacing/>
        <w:jc w:val="left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 xml:space="preserve">مفهوم </w:t>
      </w:r>
      <w:r>
        <w:rPr/>
        <w:t>cross-validation</w:t>
      </w:r>
      <w:r>
        <w:rPr>
          <w:rtl w:val="true"/>
        </w:rPr>
        <w:t xml:space="preserve"> </w:t>
      </w:r>
      <w:r>
        <w:rPr>
          <w:rtl w:val="true"/>
        </w:rPr>
        <w:t>چیست و در چه مواقعی استفاده میشود؟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  <w:softHyphen/>
      </w:r>
    </w:p>
    <w:p>
      <w:pPr>
        <w:pStyle w:val="Normal"/>
        <w:bidi w:val="1"/>
        <w:spacing w:before="0" w:after="160"/>
        <w:ind w:left="360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rtl w:val="true"/>
          <w:lang w:bidi="fa-IR"/>
        </w:rPr>
        <w:softHyphen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9" w:h="16834"/>
      <w:pgMar w:left="1440" w:right="1440" w:gutter="0" w:header="864" w:top="1440" w:footer="60" w:bottom="1414"/>
      <w:pgBorders w:display="allPages" w:offsetFrom="page">
        <w:top w:val="single" w:sz="24" w:space="24" w:color="000000"/>
        <w:left w:val="single" w:sz="24" w:space="24" w:color="000000"/>
        <w:bottom w:val="single" w:sz="24" w:space="0" w:color="000000"/>
        <w:right w:val="single" w:sz="24" w:space="24" w:color="000000"/>
      </w:pgBorders>
      <w:pgNumType w:fmt="decimal"/>
      <w:formProt w:val="false"/>
      <w:titlePg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B Nazani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lang w:bidi="fa-IR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-90805</wp:posOffset>
          </wp:positionV>
          <wp:extent cx="391160" cy="395605"/>
          <wp:effectExtent l="0" t="0" r="0" b="0"/>
          <wp:wrapNone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395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0160" distB="9525" distL="0" distR="0" simplePos="0" locked="0" layoutInCell="1" allowOverlap="1" relativeHeight="18" wp14:anchorId="50BC5414">
              <wp:simplePos x="0" y="0"/>
              <wp:positionH relativeFrom="column">
                <wp:posOffset>-40640</wp:posOffset>
              </wp:positionH>
              <wp:positionV relativeFrom="paragraph">
                <wp:posOffset>354330</wp:posOffset>
              </wp:positionV>
              <wp:extent cx="6031865" cy="635"/>
              <wp:effectExtent l="0" t="10160" r="0" b="9525"/>
              <wp:wrapNone/>
              <wp:docPr id="4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18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2pt,27.9pt" to="471.7pt,27.9pt" ID="Straight Connector 3" stroked="t" o:allowincell="f" style="position:absolute" wp14:anchorId="50BC5414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/>
      <w:tab/>
    </w:r>
    <w:r>
      <w:rPr>
        <w:b/>
        <w:b/>
        <w:bCs/>
        <w:rtl w:val="true"/>
      </w:rPr>
      <w:t>پروژه اول</w:t>
    </w:r>
    <w:r>
      <w:rPr/>
      <w:tab/>
    </w:r>
    <w:r>
      <w:rPr>
        <w:b/>
        <w:b/>
        <w:bCs/>
        <w:rtl w:val="true"/>
        <w:lang w:bidi="fa-IR"/>
      </w:rPr>
      <w:t>هوش مصنوعی و سیستم های خبره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righ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righ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righ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righ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righ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2  Mitra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2fb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2  Mitr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fb9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2  Mitra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b9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2  Mitra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b9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2  Mitra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b9"/>
    <w:pPr>
      <w:keepNext w:val="true"/>
      <w:keepLines/>
      <w:spacing w:before="120" w:after="0"/>
      <w:outlineLvl w:val="3"/>
    </w:pPr>
    <w:rPr>
      <w:rFonts w:ascii="Calibri Light" w:hAnsi="Calibri Light" w:eastAsia="" w:cs="2  Mitra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b9"/>
    <w:pPr>
      <w:keepNext w:val="true"/>
      <w:keepLines/>
      <w:spacing w:before="120" w:after="0"/>
      <w:outlineLvl w:val="4"/>
    </w:pPr>
    <w:rPr>
      <w:rFonts w:ascii="Calibri Light" w:hAnsi="Calibri Light" w:eastAsia="" w:cs="2  Mitra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b9"/>
    <w:pPr>
      <w:keepNext w:val="true"/>
      <w:keepLines/>
      <w:spacing w:before="120" w:after="0"/>
      <w:outlineLvl w:val="5"/>
    </w:pPr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b9"/>
    <w:pPr>
      <w:keepNext w:val="true"/>
      <w:keepLines/>
      <w:spacing w:before="120" w:after="0"/>
      <w:outlineLvl w:val="6"/>
    </w:pPr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b9"/>
    <w:pPr>
      <w:keepNext w:val="true"/>
      <w:keepLines/>
      <w:spacing w:before="120" w:after="0"/>
      <w:outlineLvl w:val="7"/>
    </w:pPr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b9"/>
    <w:pPr>
      <w:keepNext w:val="true"/>
      <w:keepLines/>
      <w:spacing w:before="120" w:after="0"/>
      <w:outlineLvl w:val="8"/>
    </w:pPr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3d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3d2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12fb9"/>
    <w:rPr>
      <w:rFonts w:ascii="Calibri Light" w:hAnsi="Calibri Light" w:eastAsia="" w:cs="2  Mitra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12fb9"/>
    <w:rPr>
      <w:b/>
      <w:bCs/>
    </w:rPr>
  </w:style>
  <w:style w:type="character" w:styleId="Emphasis">
    <w:name w:val="Emphasis"/>
    <w:basedOn w:val="DefaultParagraphFont"/>
    <w:uiPriority w:val="20"/>
    <w:qFormat/>
    <w:rsid w:val="00912fb9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912fb9"/>
    <w:rPr>
      <w:rFonts w:ascii="Calibri Light" w:hAnsi="Calibri Light" w:eastAsia="" w:cs="2  Mitra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12fb9"/>
    <w:rPr>
      <w:color w:themeColor="text1" w:themeTint="bf"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2fb9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912f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fb9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912fb9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12fb9"/>
    <w:rPr>
      <w:b/>
      <w:bCs/>
      <w:smallCaps/>
      <w:spacing w:val="7"/>
    </w:rPr>
  </w:style>
  <w:style w:type="character" w:styleId="Hyperlink">
    <w:name w:val="Hyperlink"/>
    <w:basedOn w:val="DefaultParagraphFont"/>
    <w:uiPriority w:val="99"/>
    <w:unhideWhenUsed/>
    <w:rsid w:val="00b36e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06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b513a"/>
    <w:rPr>
      <w:color w:themeColor="followedHyperlink" w:val="954F72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fb9"/>
    <w:pPr>
      <w:spacing w:lineRule="auto" w:line="240"/>
    </w:pPr>
    <w:rPr>
      <w:b/>
      <w:bCs/>
      <w:smallCaps/>
      <w:color w:themeColor="text1" w:themeTint="a6" w:val="595959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3d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3d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1421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12fb9"/>
    <w:pPr>
      <w:spacing w:lineRule="auto" w:line="240" w:before="0" w:after="0"/>
      <w:contextualSpacing/>
    </w:pPr>
    <w:rPr>
      <w:rFonts w:ascii="Calibri Light" w:hAnsi="Calibri Light" w:eastAsia="" w:cs="2  Mitra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b9"/>
    <w:pPr/>
    <w:rPr>
      <w:rFonts w:ascii="Calibri Light" w:hAnsi="Calibri Light" w:eastAsia="" w:cs="2  Mitra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paragraph" w:styleId="NoSpacing">
    <w:name w:val="No Spacing"/>
    <w:uiPriority w:val="1"/>
    <w:qFormat/>
    <w:rsid w:val="00912fb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2  Mitr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12fb9"/>
    <w:pPr>
      <w:spacing w:lineRule="auto" w:line="240" w:before="160" w:after="160"/>
      <w:ind w:left="720" w:right="720"/>
    </w:pPr>
    <w:rPr>
      <w:rFonts w:ascii="Calibri Light" w:hAnsi="Calibri Light" w:eastAsia="" w:cs="2  Mitra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b9"/>
    <w:pPr>
      <w:spacing w:lineRule="auto" w:line="240" w:before="280" w:after="280"/>
      <w:ind w:left="1080" w:right="1080"/>
      <w:jc w:val="center"/>
    </w:pPr>
    <w:rPr>
      <w:color w:themeColor="text1" w:themeTint="bf" w:val="404040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fb9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.me/msnp1381" TargetMode="External"/><Relationship Id="rId4" Type="http://schemas.openxmlformats.org/officeDocument/2006/relationships/hyperlink" Target="http://t.me/mainlynia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 pitchFamily="0" charset="1"/>
        <a:ea typeface=""/>
        <a:cs typeface="2  Mitra" pitchFamily="0" charset="1"/>
      </a:majorFont>
      <a:minorFont>
        <a:latin typeface="Calibri" pitchFamily="0" charset="1"/>
        <a:ea typeface=""/>
        <a:cs typeface="2  Mitr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F4B9-7398-4396-9A38-361B7F3E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LibreOffice/24.2.6.2$Linux_X86_64 LibreOffice_project/8e9a753d9daaea75c34b417ba1bdf556bf2fc5b3</Application>
  <AppVersion>15.0000</AppVersion>
  <Pages>9</Pages>
  <Words>283</Words>
  <Characters>1105</Characters>
  <CharactersWithSpaces>1352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2024-10-06T07:26:00Z</dcterms:created>
  <dc:creator>ali</dc:creator>
  <dc:description/>
  <dc:language>en-US</dc:language>
  <cp:lastModifiedBy/>
  <cp:lastPrinted>2024-10-06T07:22:00Z</cp:lastPrinted>
  <dcterms:modified xsi:type="dcterms:W3CDTF">2024-10-06T22:31:13Z</dcterms:modified>
  <cp:revision>10</cp:revision>
  <dc:subject/>
  <dc:title>گزارش آز فیزیک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