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Question 1 a) 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Angular permet la compatibilité de rendre compatible le projet avec beaucoup d’appareil par exemple : Mac,Windows,Android,IOS etc.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Angular permet aussi l’utilisation d’IDE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Question 2)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Les prérequis de angular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before="280" w:lineRule="auto"/>
        <w:rPr/>
      </w:pPr>
      <w:r w:rsidDel="00000000" w:rsidR="00000000" w:rsidRPr="00000000">
        <w:rPr>
          <w:rtl w:val="0"/>
        </w:rPr>
        <w:t xml:space="preserve">-</w:t>
        <w:tab/>
        <w:t xml:space="preserve">Node.js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before="280" w:lineRule="auto"/>
        <w:rPr/>
      </w:pPr>
      <w:r w:rsidDel="00000000" w:rsidR="00000000" w:rsidRPr="00000000">
        <w:rPr>
          <w:rtl w:val="0"/>
        </w:rPr>
        <w:t xml:space="preserve">-</w:t>
        <w:tab/>
        <w:t xml:space="preserve">npm package manager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Question 3)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 l’aide du terminal on se met à l’emplacement que l’on souhaite, puis on met la commande 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Pour créer un nouveau projet il suffit de faire ng new “nom du projet”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Puis pour lancer ce nouveau projet, on rentre dans le répertoire du projet on fait la commande : cd “nom du projet”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et : ng serve start pour lancer le serveur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on accède au projet grâce à l'adresse : http://localhost:4200/.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Création du premier composant :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ng generate component “nom”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Personnellement j’utilise Webstorm, j’ouvre donc mon projet dedans.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Création d’un dossiers docs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HAUDRY Romain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