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rPr>
        <w:id w:val="25496624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1016"/>
          </w:tblGrid>
          <w:tr w:rsidR="00826D89" w:rsidRPr="009F3C49">
            <w:trPr>
              <w:trHeight w:val="2880"/>
              <w:jc w:val="center"/>
            </w:trPr>
            <w:tc>
              <w:tcPr>
                <w:tcW w:w="5000" w:type="pct"/>
              </w:tcPr>
              <w:p w:rsidR="00826D89" w:rsidRPr="009F3C49" w:rsidRDefault="00826D89" w:rsidP="00826D89">
                <w:pPr>
                  <w:pStyle w:val="NoSpacing"/>
                  <w:jc w:val="center"/>
                  <w:rPr>
                    <w:rFonts w:asciiTheme="majorHAnsi" w:eastAsiaTheme="majorEastAsia" w:hAnsiTheme="majorHAnsi" w:cstheme="majorBidi"/>
                    <w:caps/>
                    <w:lang w:val="fr-FR"/>
                  </w:rPr>
                </w:pPr>
                <w:r w:rsidRPr="009F3C49">
                  <w:rPr>
                    <w:rFonts w:asciiTheme="majorHAnsi" w:eastAsiaTheme="majorEastAsia" w:hAnsiTheme="majorHAnsi" w:cstheme="majorBidi"/>
                    <w:caps/>
                    <w:lang w:val="fr-FR"/>
                  </w:rPr>
                  <w:t>BERCY - JOULIN</w:t>
                </w:r>
              </w:p>
            </w:tc>
          </w:tr>
          <w:tr w:rsidR="00826D89" w:rsidRPr="009F3C49">
            <w:trPr>
              <w:trHeight w:val="1440"/>
              <w:jc w:val="center"/>
            </w:trPr>
            <w:sdt>
              <w:sdtPr>
                <w:rPr>
                  <w:rFonts w:asciiTheme="majorHAnsi" w:eastAsiaTheme="majorEastAsia" w:hAnsiTheme="majorHAnsi" w:cstheme="majorBidi"/>
                  <w:sz w:val="80"/>
                  <w:szCs w:val="80"/>
                  <w:lang w:val="fr-FR"/>
                </w:rPr>
                <w:alias w:val="Title"/>
                <w:id w:val="15524250"/>
                <w:placeholder>
                  <w:docPart w:val="188F1F341C784CBE89A63ADD35BC013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94B6D2" w:themeColor="accent1"/>
                    </w:tcBorders>
                    <w:vAlign w:val="center"/>
                  </w:tcPr>
                  <w:p w:rsidR="00826D89" w:rsidRPr="009F3C49" w:rsidRDefault="00826D89" w:rsidP="00826D89">
                    <w:pPr>
                      <w:pStyle w:val="NoSpacing"/>
                      <w:jc w:val="center"/>
                      <w:rPr>
                        <w:rFonts w:asciiTheme="majorHAnsi" w:eastAsiaTheme="majorEastAsia" w:hAnsiTheme="majorHAnsi" w:cstheme="majorBidi"/>
                        <w:sz w:val="80"/>
                        <w:szCs w:val="80"/>
                        <w:lang w:val="fr-FR"/>
                      </w:rPr>
                    </w:pPr>
                    <w:r w:rsidRPr="009F3C49">
                      <w:rPr>
                        <w:rFonts w:asciiTheme="majorHAnsi" w:eastAsiaTheme="majorEastAsia" w:hAnsiTheme="majorHAnsi" w:cstheme="majorBidi"/>
                        <w:sz w:val="80"/>
                        <w:szCs w:val="80"/>
                        <w:lang w:val="fr-FR"/>
                      </w:rPr>
                      <w:t>Jeu de la grenouille</w:t>
                    </w:r>
                  </w:p>
                </w:tc>
              </w:sdtContent>
            </w:sdt>
          </w:tr>
          <w:tr w:rsidR="00826D89" w:rsidRPr="009F3C49">
            <w:trPr>
              <w:trHeight w:val="720"/>
              <w:jc w:val="center"/>
            </w:trPr>
            <w:sdt>
              <w:sdtPr>
                <w:rPr>
                  <w:rFonts w:asciiTheme="majorHAnsi" w:eastAsiaTheme="majorEastAsia" w:hAnsiTheme="majorHAnsi" w:cstheme="majorBidi"/>
                  <w:sz w:val="44"/>
                  <w:szCs w:val="44"/>
                  <w:lang w:val="fr-FR"/>
                </w:rPr>
                <w:alias w:val="Subtitle"/>
                <w:id w:val="15524255"/>
                <w:placeholder>
                  <w:docPart w:val="A03264F374194F19BEA4E5EC446DE77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94B6D2" w:themeColor="accent1"/>
                    </w:tcBorders>
                    <w:vAlign w:val="center"/>
                  </w:tcPr>
                  <w:p w:rsidR="00826D89" w:rsidRPr="009F3C49" w:rsidRDefault="00826D89" w:rsidP="00826D89">
                    <w:pPr>
                      <w:pStyle w:val="NoSpacing"/>
                      <w:jc w:val="center"/>
                      <w:rPr>
                        <w:rFonts w:asciiTheme="majorHAnsi" w:eastAsiaTheme="majorEastAsia" w:hAnsiTheme="majorHAnsi" w:cstheme="majorBidi"/>
                        <w:sz w:val="44"/>
                        <w:szCs w:val="44"/>
                        <w:lang w:val="fr-FR"/>
                      </w:rPr>
                    </w:pPr>
                    <w:r w:rsidRPr="009F3C49">
                      <w:rPr>
                        <w:rFonts w:asciiTheme="majorHAnsi" w:eastAsiaTheme="majorEastAsia" w:hAnsiTheme="majorHAnsi" w:cstheme="majorBidi"/>
                        <w:sz w:val="44"/>
                        <w:szCs w:val="44"/>
                        <w:lang w:val="fr-FR"/>
                      </w:rPr>
                      <w:t>TP de programmation</w:t>
                    </w:r>
                  </w:p>
                </w:tc>
              </w:sdtContent>
            </w:sdt>
          </w:tr>
          <w:tr w:rsidR="00826D89" w:rsidRPr="009F3C49">
            <w:trPr>
              <w:trHeight w:val="360"/>
              <w:jc w:val="center"/>
            </w:trPr>
            <w:tc>
              <w:tcPr>
                <w:tcW w:w="5000" w:type="pct"/>
                <w:vAlign w:val="center"/>
              </w:tcPr>
              <w:p w:rsidR="00826D89" w:rsidRPr="009F3C49" w:rsidRDefault="00826D89">
                <w:pPr>
                  <w:pStyle w:val="NoSpacing"/>
                  <w:jc w:val="center"/>
                  <w:rPr>
                    <w:lang w:val="fr-FR"/>
                  </w:rPr>
                </w:pPr>
              </w:p>
            </w:tc>
          </w:tr>
          <w:tr w:rsidR="00826D89" w:rsidRPr="009F3C49">
            <w:trPr>
              <w:trHeight w:val="360"/>
              <w:jc w:val="center"/>
            </w:trPr>
            <w:tc>
              <w:tcPr>
                <w:tcW w:w="5000" w:type="pct"/>
                <w:vAlign w:val="center"/>
              </w:tcPr>
              <w:p w:rsidR="00826D89" w:rsidRPr="009F3C49" w:rsidRDefault="00826D89">
                <w:pPr>
                  <w:pStyle w:val="NoSpacing"/>
                  <w:jc w:val="center"/>
                  <w:rPr>
                    <w:b/>
                    <w:bCs/>
                    <w:lang w:val="fr-FR"/>
                  </w:rPr>
                </w:pPr>
                <w:r w:rsidRPr="009F3C49">
                  <w:rPr>
                    <w:b/>
                    <w:bCs/>
                    <w:lang w:val="fr-FR"/>
                  </w:rPr>
                  <w:t>INFO1</w:t>
                </w:r>
              </w:p>
            </w:tc>
          </w:tr>
          <w:tr w:rsidR="00826D89" w:rsidRPr="009F3C49">
            <w:trPr>
              <w:trHeight w:val="360"/>
              <w:jc w:val="center"/>
            </w:trPr>
            <w:tc>
              <w:tcPr>
                <w:tcW w:w="5000" w:type="pct"/>
                <w:vAlign w:val="center"/>
              </w:tcPr>
              <w:p w:rsidR="00826D89" w:rsidRPr="009F3C49" w:rsidRDefault="00826D89">
                <w:pPr>
                  <w:pStyle w:val="NoSpacing"/>
                  <w:jc w:val="center"/>
                  <w:rPr>
                    <w:b/>
                    <w:bCs/>
                    <w:lang w:val="fr-FR"/>
                  </w:rPr>
                </w:pPr>
                <w:r w:rsidRPr="009F3C49">
                  <w:rPr>
                    <w:b/>
                    <w:bCs/>
                    <w:lang w:val="fr-FR"/>
                  </w:rPr>
                  <w:t>2012</w:t>
                </w:r>
              </w:p>
            </w:tc>
          </w:tr>
        </w:tbl>
        <w:p w:rsidR="00826D89" w:rsidRPr="009F3C49" w:rsidRDefault="00826D89">
          <w:pPr>
            <w:rPr>
              <w:lang w:val="fr-FR"/>
            </w:rPr>
          </w:pPr>
        </w:p>
        <w:p w:rsidR="00826D89" w:rsidRPr="009F3C49" w:rsidRDefault="00826D89">
          <w:pPr>
            <w:rPr>
              <w:lang w:val="fr-FR"/>
            </w:rPr>
          </w:pPr>
        </w:p>
        <w:tbl>
          <w:tblPr>
            <w:tblpPr w:leftFromText="187" w:rightFromText="187" w:horzAnchor="margin" w:tblpXSpec="center" w:tblpYSpec="bottom"/>
            <w:tblW w:w="5000" w:type="pct"/>
            <w:tblLook w:val="04A0"/>
          </w:tblPr>
          <w:tblGrid>
            <w:gridCol w:w="11016"/>
          </w:tblGrid>
          <w:tr w:rsidR="00826D89" w:rsidRPr="009F3C49">
            <w:tc>
              <w:tcPr>
                <w:tcW w:w="5000" w:type="pct"/>
              </w:tcPr>
              <w:p w:rsidR="00826D89" w:rsidRPr="009F3C49" w:rsidRDefault="00826D89">
                <w:pPr>
                  <w:pStyle w:val="NoSpacing"/>
                  <w:rPr>
                    <w:lang w:val="fr-FR"/>
                  </w:rPr>
                </w:pPr>
              </w:p>
            </w:tc>
          </w:tr>
        </w:tbl>
        <w:p w:rsidR="00826D89" w:rsidRPr="009F3C49" w:rsidRDefault="00826D89">
          <w:pPr>
            <w:rPr>
              <w:lang w:val="fr-FR"/>
            </w:rPr>
          </w:pPr>
        </w:p>
        <w:p w:rsidR="0076408B" w:rsidRPr="009F3C49" w:rsidRDefault="00826D89">
          <w:pPr>
            <w:rPr>
              <w:lang w:val="fr-FR"/>
            </w:rPr>
          </w:pPr>
          <w:r w:rsidRPr="009F3C49">
            <w:rPr>
              <w:lang w:val="fr-FR"/>
            </w:rPr>
            <w:br w:type="page"/>
          </w:r>
        </w:p>
        <w:p w:rsidR="00826D89" w:rsidRPr="009F3C49" w:rsidRDefault="0076408B">
          <w:pPr>
            <w:rPr>
              <w:lang w:val="fr-FR"/>
            </w:rPr>
          </w:pPr>
          <w:r w:rsidRPr="009F3C49">
            <w:rPr>
              <w:lang w:val="fr-FR"/>
            </w:rPr>
            <w:lastRenderedPageBreak/>
            <w:br w:type="page"/>
          </w:r>
        </w:p>
      </w:sdtContent>
    </w:sdt>
    <w:sdt>
      <w:sdtPr>
        <w:rPr>
          <w:rFonts w:asciiTheme="minorHAnsi" w:eastAsiaTheme="minorHAnsi" w:hAnsiTheme="minorHAnsi" w:cstheme="minorBidi"/>
          <w:b w:val="0"/>
          <w:bCs w:val="0"/>
          <w:color w:val="auto"/>
          <w:sz w:val="22"/>
          <w:szCs w:val="22"/>
          <w:lang w:val="fr-FR"/>
        </w:rPr>
        <w:id w:val="254966419"/>
        <w:docPartObj>
          <w:docPartGallery w:val="Table of Contents"/>
          <w:docPartUnique/>
        </w:docPartObj>
      </w:sdtPr>
      <w:sdtContent>
        <w:p w:rsidR="009F3C49" w:rsidRPr="009F3C49" w:rsidRDefault="009F3C49">
          <w:pPr>
            <w:pStyle w:val="TOCHeading"/>
            <w:rPr>
              <w:lang w:val="fr-FR"/>
            </w:rPr>
          </w:pPr>
          <w:r w:rsidRPr="009F3C49">
            <w:rPr>
              <w:lang w:val="fr-FR"/>
            </w:rPr>
            <w:t>Table des matières</w:t>
          </w:r>
        </w:p>
        <w:p w:rsidR="00A3388B" w:rsidRDefault="00FC6F9D">
          <w:pPr>
            <w:pStyle w:val="TOC1"/>
            <w:tabs>
              <w:tab w:val="left" w:pos="440"/>
              <w:tab w:val="right" w:leader="dot" w:pos="10790"/>
            </w:tabs>
            <w:rPr>
              <w:noProof/>
            </w:rPr>
          </w:pPr>
          <w:r w:rsidRPr="00FC6F9D">
            <w:rPr>
              <w:lang w:val="fr-FR"/>
            </w:rPr>
            <w:fldChar w:fldCharType="begin"/>
          </w:r>
          <w:r w:rsidR="009F3C49" w:rsidRPr="009F3C49">
            <w:rPr>
              <w:lang w:val="fr-FR"/>
            </w:rPr>
            <w:instrText xml:space="preserve"> TOC \o "1-3" \h \z \u </w:instrText>
          </w:r>
          <w:r w:rsidRPr="00FC6F9D">
            <w:rPr>
              <w:lang w:val="fr-FR"/>
            </w:rPr>
            <w:fldChar w:fldCharType="separate"/>
          </w:r>
          <w:hyperlink w:anchor="_Toc355371027" w:history="1">
            <w:r w:rsidR="00A3388B" w:rsidRPr="00790A69">
              <w:rPr>
                <w:rStyle w:val="Hyperlink"/>
                <w:noProof/>
                <w:lang w:val="fr-FR"/>
              </w:rPr>
              <w:t>2</w:t>
            </w:r>
            <w:r w:rsidR="00A3388B">
              <w:rPr>
                <w:noProof/>
              </w:rPr>
              <w:tab/>
            </w:r>
            <w:r w:rsidR="00A3388B" w:rsidRPr="00790A69">
              <w:rPr>
                <w:rStyle w:val="Hyperlink"/>
                <w:noProof/>
                <w:lang w:val="fr-FR"/>
              </w:rPr>
              <w:t>Présentation</w:t>
            </w:r>
            <w:r w:rsidR="00A3388B">
              <w:rPr>
                <w:noProof/>
                <w:webHidden/>
              </w:rPr>
              <w:tab/>
            </w:r>
            <w:r>
              <w:rPr>
                <w:noProof/>
                <w:webHidden/>
              </w:rPr>
              <w:fldChar w:fldCharType="begin"/>
            </w:r>
            <w:r w:rsidR="00A3388B">
              <w:rPr>
                <w:noProof/>
                <w:webHidden/>
              </w:rPr>
              <w:instrText xml:space="preserve"> PAGEREF _Toc355371027 \h </w:instrText>
            </w:r>
            <w:r>
              <w:rPr>
                <w:noProof/>
                <w:webHidden/>
              </w:rPr>
            </w:r>
            <w:r>
              <w:rPr>
                <w:noProof/>
                <w:webHidden/>
              </w:rPr>
              <w:fldChar w:fldCharType="separate"/>
            </w:r>
            <w:r w:rsidR="00A3388B">
              <w:rPr>
                <w:noProof/>
                <w:webHidden/>
              </w:rPr>
              <w:t>4</w:t>
            </w:r>
            <w:r>
              <w:rPr>
                <w:noProof/>
                <w:webHidden/>
              </w:rPr>
              <w:fldChar w:fldCharType="end"/>
            </w:r>
          </w:hyperlink>
        </w:p>
        <w:p w:rsidR="00A3388B" w:rsidRDefault="00FC6F9D">
          <w:pPr>
            <w:pStyle w:val="TOC2"/>
            <w:tabs>
              <w:tab w:val="left" w:pos="880"/>
              <w:tab w:val="right" w:leader="dot" w:pos="10790"/>
            </w:tabs>
            <w:rPr>
              <w:noProof/>
            </w:rPr>
          </w:pPr>
          <w:hyperlink w:anchor="_Toc355371028" w:history="1">
            <w:r w:rsidR="00A3388B" w:rsidRPr="00790A69">
              <w:rPr>
                <w:rStyle w:val="Hyperlink"/>
                <w:noProof/>
                <w:lang w:val="fr-FR"/>
              </w:rPr>
              <w:t>2.1</w:t>
            </w:r>
            <w:r w:rsidR="00A3388B">
              <w:rPr>
                <w:noProof/>
              </w:rPr>
              <w:tab/>
            </w:r>
            <w:r w:rsidR="00A3388B" w:rsidRPr="00790A69">
              <w:rPr>
                <w:rStyle w:val="Hyperlink"/>
                <w:noProof/>
                <w:lang w:val="fr-FR"/>
              </w:rPr>
              <w:t>Présentation du jeu</w:t>
            </w:r>
            <w:r w:rsidR="00A3388B">
              <w:rPr>
                <w:noProof/>
                <w:webHidden/>
              </w:rPr>
              <w:tab/>
            </w:r>
            <w:r>
              <w:rPr>
                <w:noProof/>
                <w:webHidden/>
              </w:rPr>
              <w:fldChar w:fldCharType="begin"/>
            </w:r>
            <w:r w:rsidR="00A3388B">
              <w:rPr>
                <w:noProof/>
                <w:webHidden/>
              </w:rPr>
              <w:instrText xml:space="preserve"> PAGEREF _Toc355371028 \h </w:instrText>
            </w:r>
            <w:r>
              <w:rPr>
                <w:noProof/>
                <w:webHidden/>
              </w:rPr>
            </w:r>
            <w:r>
              <w:rPr>
                <w:noProof/>
                <w:webHidden/>
              </w:rPr>
              <w:fldChar w:fldCharType="separate"/>
            </w:r>
            <w:r w:rsidR="00A3388B">
              <w:rPr>
                <w:noProof/>
                <w:webHidden/>
              </w:rPr>
              <w:t>4</w:t>
            </w:r>
            <w:r>
              <w:rPr>
                <w:noProof/>
                <w:webHidden/>
              </w:rPr>
              <w:fldChar w:fldCharType="end"/>
            </w:r>
          </w:hyperlink>
        </w:p>
        <w:p w:rsidR="00A3388B" w:rsidRDefault="00FC6F9D">
          <w:pPr>
            <w:pStyle w:val="TOC1"/>
            <w:tabs>
              <w:tab w:val="left" w:pos="440"/>
              <w:tab w:val="right" w:leader="dot" w:pos="10790"/>
            </w:tabs>
            <w:rPr>
              <w:noProof/>
            </w:rPr>
          </w:pPr>
          <w:hyperlink w:anchor="_Toc355371029" w:history="1">
            <w:r w:rsidR="00A3388B" w:rsidRPr="00790A69">
              <w:rPr>
                <w:rStyle w:val="Hyperlink"/>
                <w:noProof/>
                <w:lang w:val="fr-FR"/>
              </w:rPr>
              <w:t>3</w:t>
            </w:r>
            <w:r w:rsidR="00A3388B">
              <w:rPr>
                <w:noProof/>
              </w:rPr>
              <w:tab/>
            </w:r>
            <w:r w:rsidR="00A3388B" w:rsidRPr="00790A69">
              <w:rPr>
                <w:rStyle w:val="Hyperlink"/>
                <w:noProof/>
                <w:lang w:val="fr-FR"/>
              </w:rPr>
              <w:t>Composantes du jeu</w:t>
            </w:r>
            <w:r w:rsidR="00A3388B">
              <w:rPr>
                <w:noProof/>
                <w:webHidden/>
              </w:rPr>
              <w:tab/>
            </w:r>
            <w:r>
              <w:rPr>
                <w:noProof/>
                <w:webHidden/>
              </w:rPr>
              <w:fldChar w:fldCharType="begin"/>
            </w:r>
            <w:r w:rsidR="00A3388B">
              <w:rPr>
                <w:noProof/>
                <w:webHidden/>
              </w:rPr>
              <w:instrText xml:space="preserve"> PAGEREF _Toc355371029 \h </w:instrText>
            </w:r>
            <w:r>
              <w:rPr>
                <w:noProof/>
                <w:webHidden/>
              </w:rPr>
            </w:r>
            <w:r>
              <w:rPr>
                <w:noProof/>
                <w:webHidden/>
              </w:rPr>
              <w:fldChar w:fldCharType="separate"/>
            </w:r>
            <w:r w:rsidR="00A3388B">
              <w:rPr>
                <w:noProof/>
                <w:webHidden/>
              </w:rPr>
              <w:t>4</w:t>
            </w:r>
            <w:r>
              <w:rPr>
                <w:noProof/>
                <w:webHidden/>
              </w:rPr>
              <w:fldChar w:fldCharType="end"/>
            </w:r>
          </w:hyperlink>
        </w:p>
        <w:p w:rsidR="00A3388B" w:rsidRDefault="00FC6F9D">
          <w:pPr>
            <w:pStyle w:val="TOC2"/>
            <w:tabs>
              <w:tab w:val="left" w:pos="880"/>
              <w:tab w:val="right" w:leader="dot" w:pos="10790"/>
            </w:tabs>
            <w:rPr>
              <w:noProof/>
            </w:rPr>
          </w:pPr>
          <w:hyperlink w:anchor="_Toc355371030" w:history="1">
            <w:r w:rsidR="00A3388B" w:rsidRPr="00790A69">
              <w:rPr>
                <w:rStyle w:val="Hyperlink"/>
                <w:noProof/>
                <w:lang w:val="fr-FR"/>
              </w:rPr>
              <w:t>3.1</w:t>
            </w:r>
            <w:r w:rsidR="00A3388B">
              <w:rPr>
                <w:noProof/>
              </w:rPr>
              <w:tab/>
            </w:r>
            <w:r w:rsidR="00A3388B" w:rsidRPr="00790A69">
              <w:rPr>
                <w:rStyle w:val="Hyperlink"/>
                <w:noProof/>
                <w:lang w:val="fr-FR"/>
              </w:rPr>
              <w:t>Personnages</w:t>
            </w:r>
            <w:r w:rsidR="00A3388B">
              <w:rPr>
                <w:noProof/>
                <w:webHidden/>
              </w:rPr>
              <w:tab/>
            </w:r>
            <w:r>
              <w:rPr>
                <w:noProof/>
                <w:webHidden/>
              </w:rPr>
              <w:fldChar w:fldCharType="begin"/>
            </w:r>
            <w:r w:rsidR="00A3388B">
              <w:rPr>
                <w:noProof/>
                <w:webHidden/>
              </w:rPr>
              <w:instrText xml:space="preserve"> PAGEREF _Toc355371030 \h </w:instrText>
            </w:r>
            <w:r>
              <w:rPr>
                <w:noProof/>
                <w:webHidden/>
              </w:rPr>
            </w:r>
            <w:r>
              <w:rPr>
                <w:noProof/>
                <w:webHidden/>
              </w:rPr>
              <w:fldChar w:fldCharType="separate"/>
            </w:r>
            <w:r w:rsidR="00A3388B">
              <w:rPr>
                <w:noProof/>
                <w:webHidden/>
              </w:rPr>
              <w:t>4</w:t>
            </w:r>
            <w:r>
              <w:rPr>
                <w:noProof/>
                <w:webHidden/>
              </w:rPr>
              <w:fldChar w:fldCharType="end"/>
            </w:r>
          </w:hyperlink>
        </w:p>
        <w:p w:rsidR="00A3388B" w:rsidRDefault="00FC6F9D">
          <w:pPr>
            <w:pStyle w:val="TOC2"/>
            <w:tabs>
              <w:tab w:val="left" w:pos="880"/>
              <w:tab w:val="right" w:leader="dot" w:pos="10790"/>
            </w:tabs>
            <w:rPr>
              <w:noProof/>
            </w:rPr>
          </w:pPr>
          <w:hyperlink w:anchor="_Toc355371031" w:history="1">
            <w:r w:rsidR="00A3388B" w:rsidRPr="00790A69">
              <w:rPr>
                <w:rStyle w:val="Hyperlink"/>
                <w:noProof/>
                <w:lang w:val="fr-FR"/>
              </w:rPr>
              <w:t>3.2</w:t>
            </w:r>
            <w:r w:rsidR="00A3388B">
              <w:rPr>
                <w:noProof/>
              </w:rPr>
              <w:tab/>
            </w:r>
            <w:r w:rsidR="00A3388B" w:rsidRPr="00790A69">
              <w:rPr>
                <w:rStyle w:val="Hyperlink"/>
                <w:noProof/>
                <w:lang w:val="fr-FR"/>
              </w:rPr>
              <w:t>Zone de jeu</w:t>
            </w:r>
            <w:r w:rsidR="00A3388B">
              <w:rPr>
                <w:noProof/>
                <w:webHidden/>
              </w:rPr>
              <w:tab/>
            </w:r>
            <w:r>
              <w:rPr>
                <w:noProof/>
                <w:webHidden/>
              </w:rPr>
              <w:fldChar w:fldCharType="begin"/>
            </w:r>
            <w:r w:rsidR="00A3388B">
              <w:rPr>
                <w:noProof/>
                <w:webHidden/>
              </w:rPr>
              <w:instrText xml:space="preserve"> PAGEREF _Toc355371031 \h </w:instrText>
            </w:r>
            <w:r>
              <w:rPr>
                <w:noProof/>
                <w:webHidden/>
              </w:rPr>
            </w:r>
            <w:r>
              <w:rPr>
                <w:noProof/>
                <w:webHidden/>
              </w:rPr>
              <w:fldChar w:fldCharType="separate"/>
            </w:r>
            <w:r w:rsidR="00A3388B">
              <w:rPr>
                <w:noProof/>
                <w:webHidden/>
              </w:rPr>
              <w:t>5</w:t>
            </w:r>
            <w:r>
              <w:rPr>
                <w:noProof/>
                <w:webHidden/>
              </w:rPr>
              <w:fldChar w:fldCharType="end"/>
            </w:r>
          </w:hyperlink>
        </w:p>
        <w:p w:rsidR="00A3388B" w:rsidRDefault="00FC6F9D">
          <w:pPr>
            <w:pStyle w:val="TOC2"/>
            <w:tabs>
              <w:tab w:val="left" w:pos="880"/>
              <w:tab w:val="right" w:leader="dot" w:pos="10790"/>
            </w:tabs>
            <w:rPr>
              <w:noProof/>
            </w:rPr>
          </w:pPr>
          <w:hyperlink w:anchor="_Toc355371032" w:history="1">
            <w:r w:rsidR="00A3388B" w:rsidRPr="00790A69">
              <w:rPr>
                <w:rStyle w:val="Hyperlink"/>
                <w:noProof/>
                <w:lang w:val="fr-FR"/>
              </w:rPr>
              <w:t>3.3</w:t>
            </w:r>
            <w:r w:rsidR="00A3388B">
              <w:rPr>
                <w:noProof/>
              </w:rPr>
              <w:tab/>
            </w:r>
            <w:r w:rsidR="00A3388B" w:rsidRPr="00790A69">
              <w:rPr>
                <w:rStyle w:val="Hyperlink"/>
                <w:noProof/>
                <w:lang w:val="fr-FR"/>
              </w:rPr>
              <w:t>Joueurs</w:t>
            </w:r>
            <w:r w:rsidR="00A3388B">
              <w:rPr>
                <w:noProof/>
                <w:webHidden/>
              </w:rPr>
              <w:tab/>
            </w:r>
            <w:r>
              <w:rPr>
                <w:noProof/>
                <w:webHidden/>
              </w:rPr>
              <w:fldChar w:fldCharType="begin"/>
            </w:r>
            <w:r w:rsidR="00A3388B">
              <w:rPr>
                <w:noProof/>
                <w:webHidden/>
              </w:rPr>
              <w:instrText xml:space="preserve"> PAGEREF _Toc355371032 \h </w:instrText>
            </w:r>
            <w:r>
              <w:rPr>
                <w:noProof/>
                <w:webHidden/>
              </w:rPr>
            </w:r>
            <w:r>
              <w:rPr>
                <w:noProof/>
                <w:webHidden/>
              </w:rPr>
              <w:fldChar w:fldCharType="separate"/>
            </w:r>
            <w:r w:rsidR="00A3388B">
              <w:rPr>
                <w:noProof/>
                <w:webHidden/>
              </w:rPr>
              <w:t>6</w:t>
            </w:r>
            <w:r>
              <w:rPr>
                <w:noProof/>
                <w:webHidden/>
              </w:rPr>
              <w:fldChar w:fldCharType="end"/>
            </w:r>
          </w:hyperlink>
        </w:p>
        <w:p w:rsidR="00A3388B" w:rsidRDefault="00FC6F9D">
          <w:pPr>
            <w:pStyle w:val="TOC1"/>
            <w:tabs>
              <w:tab w:val="left" w:pos="440"/>
              <w:tab w:val="right" w:leader="dot" w:pos="10790"/>
            </w:tabs>
            <w:rPr>
              <w:noProof/>
            </w:rPr>
          </w:pPr>
          <w:hyperlink w:anchor="_Toc355371033" w:history="1">
            <w:r w:rsidR="00A3388B" w:rsidRPr="00790A69">
              <w:rPr>
                <w:rStyle w:val="Hyperlink"/>
                <w:noProof/>
                <w:lang w:val="fr-FR"/>
              </w:rPr>
              <w:t>4</w:t>
            </w:r>
            <w:r w:rsidR="00A3388B">
              <w:rPr>
                <w:noProof/>
              </w:rPr>
              <w:tab/>
            </w:r>
            <w:r w:rsidR="00A3388B" w:rsidRPr="00790A69">
              <w:rPr>
                <w:rStyle w:val="Hyperlink"/>
                <w:noProof/>
                <w:lang w:val="fr-FR"/>
              </w:rPr>
              <w:t>Architecture du jeu</w:t>
            </w:r>
            <w:r w:rsidR="00A3388B">
              <w:rPr>
                <w:noProof/>
                <w:webHidden/>
              </w:rPr>
              <w:tab/>
            </w:r>
            <w:r>
              <w:rPr>
                <w:noProof/>
                <w:webHidden/>
              </w:rPr>
              <w:fldChar w:fldCharType="begin"/>
            </w:r>
            <w:r w:rsidR="00A3388B">
              <w:rPr>
                <w:noProof/>
                <w:webHidden/>
              </w:rPr>
              <w:instrText xml:space="preserve"> PAGEREF _Toc355371033 \h </w:instrText>
            </w:r>
            <w:r>
              <w:rPr>
                <w:noProof/>
                <w:webHidden/>
              </w:rPr>
            </w:r>
            <w:r>
              <w:rPr>
                <w:noProof/>
                <w:webHidden/>
              </w:rPr>
              <w:fldChar w:fldCharType="separate"/>
            </w:r>
            <w:r w:rsidR="00A3388B">
              <w:rPr>
                <w:noProof/>
                <w:webHidden/>
              </w:rPr>
              <w:t>7</w:t>
            </w:r>
            <w:r>
              <w:rPr>
                <w:noProof/>
                <w:webHidden/>
              </w:rPr>
              <w:fldChar w:fldCharType="end"/>
            </w:r>
          </w:hyperlink>
        </w:p>
        <w:p w:rsidR="00A3388B" w:rsidRDefault="00FC6F9D">
          <w:pPr>
            <w:pStyle w:val="TOC1"/>
            <w:tabs>
              <w:tab w:val="left" w:pos="440"/>
              <w:tab w:val="right" w:leader="dot" w:pos="10790"/>
            </w:tabs>
            <w:rPr>
              <w:noProof/>
            </w:rPr>
          </w:pPr>
          <w:hyperlink w:anchor="_Toc355371034" w:history="1">
            <w:r w:rsidR="00A3388B" w:rsidRPr="00790A69">
              <w:rPr>
                <w:rStyle w:val="Hyperlink"/>
                <w:noProof/>
                <w:lang w:val="fr-FR"/>
              </w:rPr>
              <w:t>5</w:t>
            </w:r>
            <w:r w:rsidR="00A3388B">
              <w:rPr>
                <w:noProof/>
              </w:rPr>
              <w:tab/>
            </w:r>
            <w:r w:rsidR="00A3388B" w:rsidRPr="00790A69">
              <w:rPr>
                <w:rStyle w:val="Hyperlink"/>
                <w:noProof/>
                <w:lang w:val="fr-FR"/>
              </w:rPr>
              <w:t>Intelligence artificielle</w:t>
            </w:r>
            <w:r w:rsidR="00A3388B">
              <w:rPr>
                <w:noProof/>
                <w:webHidden/>
              </w:rPr>
              <w:tab/>
            </w:r>
            <w:r>
              <w:rPr>
                <w:noProof/>
                <w:webHidden/>
              </w:rPr>
              <w:fldChar w:fldCharType="begin"/>
            </w:r>
            <w:r w:rsidR="00A3388B">
              <w:rPr>
                <w:noProof/>
                <w:webHidden/>
              </w:rPr>
              <w:instrText xml:space="preserve"> PAGEREF _Toc355371034 \h </w:instrText>
            </w:r>
            <w:r>
              <w:rPr>
                <w:noProof/>
                <w:webHidden/>
              </w:rPr>
            </w:r>
            <w:r>
              <w:rPr>
                <w:noProof/>
                <w:webHidden/>
              </w:rPr>
              <w:fldChar w:fldCharType="separate"/>
            </w:r>
            <w:r w:rsidR="00A3388B">
              <w:rPr>
                <w:noProof/>
                <w:webHidden/>
              </w:rPr>
              <w:t>7</w:t>
            </w:r>
            <w:r>
              <w:rPr>
                <w:noProof/>
                <w:webHidden/>
              </w:rPr>
              <w:fldChar w:fldCharType="end"/>
            </w:r>
          </w:hyperlink>
        </w:p>
        <w:p w:rsidR="00A3388B" w:rsidRDefault="00FC6F9D">
          <w:pPr>
            <w:pStyle w:val="TOC2"/>
            <w:tabs>
              <w:tab w:val="left" w:pos="880"/>
              <w:tab w:val="right" w:leader="dot" w:pos="10790"/>
            </w:tabs>
            <w:rPr>
              <w:noProof/>
            </w:rPr>
          </w:pPr>
          <w:hyperlink w:anchor="_Toc355371035" w:history="1">
            <w:r w:rsidR="00A3388B" w:rsidRPr="00790A69">
              <w:rPr>
                <w:rStyle w:val="Hyperlink"/>
                <w:noProof/>
                <w:lang w:val="fr-FR"/>
              </w:rPr>
              <w:t>5.1</w:t>
            </w:r>
            <w:r w:rsidR="00A3388B">
              <w:rPr>
                <w:noProof/>
              </w:rPr>
              <w:tab/>
            </w:r>
            <w:r w:rsidR="00A3388B" w:rsidRPr="00790A69">
              <w:rPr>
                <w:rStyle w:val="Hyperlink"/>
                <w:noProof/>
                <w:lang w:val="fr-FR"/>
              </w:rPr>
              <w:t>Prévision des déplacements</w:t>
            </w:r>
            <w:r w:rsidR="00A3388B">
              <w:rPr>
                <w:noProof/>
                <w:webHidden/>
              </w:rPr>
              <w:tab/>
            </w:r>
            <w:r>
              <w:rPr>
                <w:noProof/>
                <w:webHidden/>
              </w:rPr>
              <w:fldChar w:fldCharType="begin"/>
            </w:r>
            <w:r w:rsidR="00A3388B">
              <w:rPr>
                <w:noProof/>
                <w:webHidden/>
              </w:rPr>
              <w:instrText xml:space="preserve"> PAGEREF _Toc355371035 \h </w:instrText>
            </w:r>
            <w:r>
              <w:rPr>
                <w:noProof/>
                <w:webHidden/>
              </w:rPr>
            </w:r>
            <w:r>
              <w:rPr>
                <w:noProof/>
                <w:webHidden/>
              </w:rPr>
              <w:fldChar w:fldCharType="separate"/>
            </w:r>
            <w:r w:rsidR="00A3388B">
              <w:rPr>
                <w:noProof/>
                <w:webHidden/>
              </w:rPr>
              <w:t>7</w:t>
            </w:r>
            <w:r>
              <w:rPr>
                <w:noProof/>
                <w:webHidden/>
              </w:rPr>
              <w:fldChar w:fldCharType="end"/>
            </w:r>
          </w:hyperlink>
        </w:p>
        <w:p w:rsidR="00A3388B" w:rsidRDefault="00FC6F9D">
          <w:pPr>
            <w:pStyle w:val="TOC3"/>
            <w:tabs>
              <w:tab w:val="left" w:pos="1320"/>
              <w:tab w:val="right" w:leader="dot" w:pos="10790"/>
            </w:tabs>
            <w:rPr>
              <w:noProof/>
            </w:rPr>
          </w:pPr>
          <w:hyperlink w:anchor="_Toc355371036" w:history="1">
            <w:r w:rsidR="00A3388B" w:rsidRPr="00790A69">
              <w:rPr>
                <w:rStyle w:val="Hyperlink"/>
                <w:noProof/>
                <w:lang w:val="fr-FR"/>
              </w:rPr>
              <w:t>5.1.1</w:t>
            </w:r>
            <w:r w:rsidR="00A3388B">
              <w:rPr>
                <w:noProof/>
              </w:rPr>
              <w:tab/>
            </w:r>
            <w:r w:rsidR="00A3388B" w:rsidRPr="00790A69">
              <w:rPr>
                <w:rStyle w:val="Hyperlink"/>
                <w:noProof/>
                <w:lang w:val="fr-FR"/>
              </w:rPr>
              <w:t>Recherche des meilleurs mouvements (pendant la partie)</w:t>
            </w:r>
            <w:r w:rsidR="00A3388B">
              <w:rPr>
                <w:noProof/>
                <w:webHidden/>
              </w:rPr>
              <w:tab/>
            </w:r>
            <w:r>
              <w:rPr>
                <w:noProof/>
                <w:webHidden/>
              </w:rPr>
              <w:fldChar w:fldCharType="begin"/>
            </w:r>
            <w:r w:rsidR="00A3388B">
              <w:rPr>
                <w:noProof/>
                <w:webHidden/>
              </w:rPr>
              <w:instrText xml:space="preserve"> PAGEREF _Toc355371036 \h </w:instrText>
            </w:r>
            <w:r>
              <w:rPr>
                <w:noProof/>
                <w:webHidden/>
              </w:rPr>
            </w:r>
            <w:r>
              <w:rPr>
                <w:noProof/>
                <w:webHidden/>
              </w:rPr>
              <w:fldChar w:fldCharType="separate"/>
            </w:r>
            <w:r w:rsidR="00A3388B">
              <w:rPr>
                <w:noProof/>
                <w:webHidden/>
              </w:rPr>
              <w:t>7</w:t>
            </w:r>
            <w:r>
              <w:rPr>
                <w:noProof/>
                <w:webHidden/>
              </w:rPr>
              <w:fldChar w:fldCharType="end"/>
            </w:r>
          </w:hyperlink>
        </w:p>
        <w:p w:rsidR="00A3388B" w:rsidRDefault="00FC6F9D">
          <w:pPr>
            <w:pStyle w:val="TOC3"/>
            <w:tabs>
              <w:tab w:val="left" w:pos="1320"/>
              <w:tab w:val="right" w:leader="dot" w:pos="10790"/>
            </w:tabs>
            <w:rPr>
              <w:noProof/>
            </w:rPr>
          </w:pPr>
          <w:hyperlink w:anchor="_Toc355371037" w:history="1">
            <w:r w:rsidR="00A3388B" w:rsidRPr="00790A69">
              <w:rPr>
                <w:rStyle w:val="Hyperlink"/>
                <w:noProof/>
                <w:lang w:val="fr-FR"/>
              </w:rPr>
              <w:t>5.1.2</w:t>
            </w:r>
            <w:r w:rsidR="00A3388B">
              <w:rPr>
                <w:noProof/>
              </w:rPr>
              <w:tab/>
            </w:r>
            <w:r w:rsidR="00A3388B" w:rsidRPr="00790A69">
              <w:rPr>
                <w:rStyle w:val="Hyperlink"/>
                <w:noProof/>
                <w:lang w:val="fr-FR"/>
              </w:rPr>
              <w:t>Recherche des meilleures mouvements (avant la partie)</w:t>
            </w:r>
            <w:r w:rsidR="00A3388B">
              <w:rPr>
                <w:noProof/>
                <w:webHidden/>
              </w:rPr>
              <w:tab/>
            </w:r>
            <w:r>
              <w:rPr>
                <w:noProof/>
                <w:webHidden/>
              </w:rPr>
              <w:fldChar w:fldCharType="begin"/>
            </w:r>
            <w:r w:rsidR="00A3388B">
              <w:rPr>
                <w:noProof/>
                <w:webHidden/>
              </w:rPr>
              <w:instrText xml:space="preserve"> PAGEREF _Toc355371037 \h </w:instrText>
            </w:r>
            <w:r>
              <w:rPr>
                <w:noProof/>
                <w:webHidden/>
              </w:rPr>
            </w:r>
            <w:r>
              <w:rPr>
                <w:noProof/>
                <w:webHidden/>
              </w:rPr>
              <w:fldChar w:fldCharType="separate"/>
            </w:r>
            <w:r w:rsidR="00A3388B">
              <w:rPr>
                <w:noProof/>
                <w:webHidden/>
              </w:rPr>
              <w:t>8</w:t>
            </w:r>
            <w:r>
              <w:rPr>
                <w:noProof/>
                <w:webHidden/>
              </w:rPr>
              <w:fldChar w:fldCharType="end"/>
            </w:r>
          </w:hyperlink>
        </w:p>
        <w:p w:rsidR="00A3388B" w:rsidRDefault="00FC6F9D">
          <w:pPr>
            <w:pStyle w:val="TOC3"/>
            <w:tabs>
              <w:tab w:val="left" w:pos="1320"/>
              <w:tab w:val="right" w:leader="dot" w:pos="10790"/>
            </w:tabs>
            <w:rPr>
              <w:noProof/>
            </w:rPr>
          </w:pPr>
          <w:hyperlink w:anchor="_Toc355371038" w:history="1">
            <w:r w:rsidR="00A3388B" w:rsidRPr="00790A69">
              <w:rPr>
                <w:rStyle w:val="Hyperlink"/>
                <w:noProof/>
                <w:lang w:val="fr-FR"/>
              </w:rPr>
              <w:t>5.1.3</w:t>
            </w:r>
            <w:r w:rsidR="00A3388B">
              <w:rPr>
                <w:noProof/>
              </w:rPr>
              <w:tab/>
            </w:r>
            <w:r w:rsidR="00A3388B" w:rsidRPr="00790A69">
              <w:rPr>
                <w:rStyle w:val="Hyperlink"/>
                <w:noProof/>
                <w:lang w:val="fr-FR"/>
              </w:rPr>
              <w:t>Chances de gagner</w:t>
            </w:r>
            <w:r w:rsidR="00A3388B">
              <w:rPr>
                <w:noProof/>
                <w:webHidden/>
              </w:rPr>
              <w:tab/>
            </w:r>
            <w:r>
              <w:rPr>
                <w:noProof/>
                <w:webHidden/>
              </w:rPr>
              <w:fldChar w:fldCharType="begin"/>
            </w:r>
            <w:r w:rsidR="00A3388B">
              <w:rPr>
                <w:noProof/>
                <w:webHidden/>
              </w:rPr>
              <w:instrText xml:space="preserve"> PAGEREF _Toc355371038 \h </w:instrText>
            </w:r>
            <w:r>
              <w:rPr>
                <w:noProof/>
                <w:webHidden/>
              </w:rPr>
            </w:r>
            <w:r>
              <w:rPr>
                <w:noProof/>
                <w:webHidden/>
              </w:rPr>
              <w:fldChar w:fldCharType="separate"/>
            </w:r>
            <w:r w:rsidR="00A3388B">
              <w:rPr>
                <w:noProof/>
                <w:webHidden/>
              </w:rPr>
              <w:t>8</w:t>
            </w:r>
            <w:r>
              <w:rPr>
                <w:noProof/>
                <w:webHidden/>
              </w:rPr>
              <w:fldChar w:fldCharType="end"/>
            </w:r>
          </w:hyperlink>
        </w:p>
        <w:p w:rsidR="00A3388B" w:rsidRDefault="00FC6F9D">
          <w:pPr>
            <w:pStyle w:val="TOC2"/>
            <w:tabs>
              <w:tab w:val="left" w:pos="880"/>
              <w:tab w:val="right" w:leader="dot" w:pos="10790"/>
            </w:tabs>
            <w:rPr>
              <w:noProof/>
            </w:rPr>
          </w:pPr>
          <w:hyperlink w:anchor="_Toc355371039" w:history="1">
            <w:r w:rsidR="00A3388B" w:rsidRPr="00790A69">
              <w:rPr>
                <w:rStyle w:val="Hyperlink"/>
                <w:noProof/>
                <w:lang w:val="fr-FR"/>
              </w:rPr>
              <w:t>5.2</w:t>
            </w:r>
            <w:r w:rsidR="00A3388B">
              <w:rPr>
                <w:noProof/>
              </w:rPr>
              <w:tab/>
            </w:r>
            <w:r w:rsidR="00A3388B" w:rsidRPr="00790A69">
              <w:rPr>
                <w:rStyle w:val="Hyperlink"/>
                <w:noProof/>
                <w:lang w:val="fr-FR"/>
              </w:rPr>
              <w:t>Solution implémentée</w:t>
            </w:r>
            <w:r w:rsidR="00A3388B">
              <w:rPr>
                <w:noProof/>
                <w:webHidden/>
              </w:rPr>
              <w:tab/>
            </w:r>
            <w:r>
              <w:rPr>
                <w:noProof/>
                <w:webHidden/>
              </w:rPr>
              <w:fldChar w:fldCharType="begin"/>
            </w:r>
            <w:r w:rsidR="00A3388B">
              <w:rPr>
                <w:noProof/>
                <w:webHidden/>
              </w:rPr>
              <w:instrText xml:space="preserve"> PAGEREF _Toc355371039 \h </w:instrText>
            </w:r>
            <w:r>
              <w:rPr>
                <w:noProof/>
                <w:webHidden/>
              </w:rPr>
            </w:r>
            <w:r>
              <w:rPr>
                <w:noProof/>
                <w:webHidden/>
              </w:rPr>
              <w:fldChar w:fldCharType="separate"/>
            </w:r>
            <w:r w:rsidR="00A3388B">
              <w:rPr>
                <w:noProof/>
                <w:webHidden/>
              </w:rPr>
              <w:t>9</w:t>
            </w:r>
            <w:r>
              <w:rPr>
                <w:noProof/>
                <w:webHidden/>
              </w:rPr>
              <w:fldChar w:fldCharType="end"/>
            </w:r>
          </w:hyperlink>
        </w:p>
        <w:p w:rsidR="00A3388B" w:rsidRDefault="00FC6F9D">
          <w:pPr>
            <w:pStyle w:val="TOC2"/>
            <w:tabs>
              <w:tab w:val="left" w:pos="880"/>
              <w:tab w:val="right" w:leader="dot" w:pos="10790"/>
            </w:tabs>
            <w:rPr>
              <w:noProof/>
            </w:rPr>
          </w:pPr>
          <w:hyperlink w:anchor="_Toc355371040" w:history="1">
            <w:r w:rsidR="00A3388B" w:rsidRPr="00790A69">
              <w:rPr>
                <w:rStyle w:val="Hyperlink"/>
                <w:noProof/>
                <w:lang w:val="fr-FR"/>
              </w:rPr>
              <w:t>5.3</w:t>
            </w:r>
            <w:r w:rsidR="00A3388B">
              <w:rPr>
                <w:noProof/>
              </w:rPr>
              <w:tab/>
            </w:r>
            <w:r w:rsidR="00A3388B" w:rsidRPr="00790A69">
              <w:rPr>
                <w:rStyle w:val="Hyperlink"/>
                <w:noProof/>
                <w:lang w:val="fr-FR"/>
              </w:rPr>
              <w:t>Stratégies</w:t>
            </w:r>
            <w:r w:rsidR="00A3388B">
              <w:rPr>
                <w:noProof/>
                <w:webHidden/>
              </w:rPr>
              <w:tab/>
            </w:r>
            <w:r>
              <w:rPr>
                <w:noProof/>
                <w:webHidden/>
              </w:rPr>
              <w:fldChar w:fldCharType="begin"/>
            </w:r>
            <w:r w:rsidR="00A3388B">
              <w:rPr>
                <w:noProof/>
                <w:webHidden/>
              </w:rPr>
              <w:instrText xml:space="preserve"> PAGEREF _Toc355371040 \h </w:instrText>
            </w:r>
            <w:r>
              <w:rPr>
                <w:noProof/>
                <w:webHidden/>
              </w:rPr>
            </w:r>
            <w:r>
              <w:rPr>
                <w:noProof/>
                <w:webHidden/>
              </w:rPr>
              <w:fldChar w:fldCharType="separate"/>
            </w:r>
            <w:r w:rsidR="00A3388B">
              <w:rPr>
                <w:noProof/>
                <w:webHidden/>
              </w:rPr>
              <w:t>9</w:t>
            </w:r>
            <w:r>
              <w:rPr>
                <w:noProof/>
                <w:webHidden/>
              </w:rPr>
              <w:fldChar w:fldCharType="end"/>
            </w:r>
          </w:hyperlink>
        </w:p>
        <w:p w:rsidR="009F3C49" w:rsidRPr="009F3C49" w:rsidRDefault="00FC6F9D">
          <w:pPr>
            <w:rPr>
              <w:lang w:val="fr-FR"/>
            </w:rPr>
          </w:pPr>
          <w:r w:rsidRPr="009F3C49">
            <w:rPr>
              <w:lang w:val="fr-FR"/>
            </w:rPr>
            <w:fldChar w:fldCharType="end"/>
          </w:r>
        </w:p>
      </w:sdtContent>
    </w:sdt>
    <w:p w:rsidR="002707FC" w:rsidRDefault="0076408B">
      <w:pPr>
        <w:rPr>
          <w:lang w:val="fr-FR"/>
        </w:rPr>
      </w:pPr>
      <w:r w:rsidRPr="009F3C49">
        <w:rPr>
          <w:lang w:val="fr-FR"/>
        </w:rPr>
        <w:br w:type="page"/>
      </w:r>
    </w:p>
    <w:p w:rsidR="002707FC" w:rsidRDefault="002707FC">
      <w:pPr>
        <w:rPr>
          <w:lang w:val="fr-FR"/>
        </w:rPr>
      </w:pPr>
      <w:r>
        <w:rPr>
          <w:lang w:val="fr-FR"/>
        </w:rPr>
        <w:lastRenderedPageBreak/>
        <w:br w:type="page"/>
      </w:r>
    </w:p>
    <w:p w:rsidR="0076408B" w:rsidRPr="009F3C49" w:rsidRDefault="0076408B">
      <w:pPr>
        <w:rPr>
          <w:lang w:val="fr-FR"/>
        </w:rPr>
      </w:pPr>
    </w:p>
    <w:p w:rsidR="007A7612" w:rsidRDefault="000E2B02" w:rsidP="003D45EE">
      <w:pPr>
        <w:pStyle w:val="Heading1"/>
        <w:rPr>
          <w:lang w:val="fr-FR"/>
        </w:rPr>
      </w:pPr>
      <w:bookmarkStart w:id="0" w:name="_Toc355371027"/>
      <w:r w:rsidRPr="009F3C49">
        <w:rPr>
          <w:lang w:val="fr-FR"/>
        </w:rPr>
        <w:t>Présentation</w:t>
      </w:r>
      <w:bookmarkEnd w:id="0"/>
    </w:p>
    <w:p w:rsidR="007A7612" w:rsidRPr="007A7612" w:rsidRDefault="007A7612" w:rsidP="007A7612">
      <w:pPr>
        <w:pStyle w:val="Heading2"/>
        <w:rPr>
          <w:lang w:val="fr-FR"/>
        </w:rPr>
      </w:pPr>
      <w:bookmarkStart w:id="1" w:name="_Toc355371028"/>
      <w:r>
        <w:rPr>
          <w:lang w:val="fr-FR"/>
        </w:rPr>
        <w:t>Présentation du jeu</w:t>
      </w:r>
      <w:bookmarkEnd w:id="1"/>
    </w:p>
    <w:p w:rsidR="007A7612" w:rsidRPr="007A7612" w:rsidRDefault="007A7612" w:rsidP="007A7612">
      <w:pPr>
        <w:pStyle w:val="Quote"/>
        <w:rPr>
          <w:lang w:val="fr-FR"/>
        </w:rPr>
      </w:pPr>
      <w:r>
        <w:rPr>
          <w:lang w:val="fr-FR"/>
        </w:rPr>
        <w:t>Le jeu oppose deux joueurs et consiste à déplacer des grouilles et des crapauds sur un plateau quadrillé de N lignes et M colonnes. En début de partie, les grenouilles sont attribuées à l’un des joueurs, les crapauds à l’autre. Le détenteur des grenouilles commence, puis les joueurs jouent à tour de rôle. Le premier qui ne peut plus avancer ses batraciens a perdu.</w:t>
      </w:r>
      <w:r>
        <w:rPr>
          <w:lang w:val="fr-FR"/>
        </w:rPr>
        <w:br/>
        <w:t>Les grenouilles avancent horizontalement de la gauche vers la droite, et les crapauds de la droite vers la gauche.</w:t>
      </w:r>
      <w:r>
        <w:rPr>
          <w:lang w:val="fr-FR"/>
        </w:rPr>
        <w:br/>
        <w:t>Si la case adjacente dans le sens de déplacement est libre, la grenouille (ou le crapaud) déplacé(e) vient occuper cette case. Si, par contre, elle est occupée par un crapaud (ou une grenouille) et que la case suivante est libre, le batracien vient occuper cette case libre. Dans tous les autres cas, le batracien ne peut être déplacé.</w:t>
      </w:r>
    </w:p>
    <w:p w:rsidR="007A7612" w:rsidRDefault="003219AA" w:rsidP="00AF64E6">
      <w:pPr>
        <w:pStyle w:val="Heading1"/>
        <w:rPr>
          <w:lang w:val="fr-FR"/>
        </w:rPr>
      </w:pPr>
      <w:bookmarkStart w:id="2" w:name="_Toc355371029"/>
      <w:r>
        <w:rPr>
          <w:lang w:val="fr-FR"/>
        </w:rPr>
        <w:t>Composantes du jeu</w:t>
      </w:r>
      <w:bookmarkEnd w:id="2"/>
    </w:p>
    <w:p w:rsidR="003219AA" w:rsidRDefault="00E560EA" w:rsidP="00AF64E6">
      <w:pPr>
        <w:pStyle w:val="Heading2"/>
        <w:rPr>
          <w:lang w:val="fr-FR"/>
        </w:rPr>
      </w:pPr>
      <w:bookmarkStart w:id="3" w:name="_Toc355371030"/>
      <w:r>
        <w:rPr>
          <w:lang w:val="fr-FR"/>
        </w:rPr>
        <w:t>Personnages</w:t>
      </w:r>
      <w:bookmarkEnd w:id="3"/>
    </w:p>
    <w:p w:rsidR="00E560EA" w:rsidRDefault="00E560EA" w:rsidP="00E560EA">
      <w:pPr>
        <w:rPr>
          <w:lang w:val="fr-FR"/>
        </w:rPr>
      </w:pPr>
      <w:r>
        <w:rPr>
          <w:lang w:val="fr-FR"/>
        </w:rPr>
        <w:t>Deux solutions permettent de représenter les personnages : la première consiste à créer une classe pour chacun d’entre eux, la deuxième consiste à utiliser une seule classe comportant une propriété qui indique le type de personnage.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E560EA" w:rsidRPr="00E977C3" w:rsidTr="00DE55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60EA" w:rsidRDefault="00FC6F9D" w:rsidP="008B5D54">
            <w:pPr>
              <w:jc w:val="center"/>
              <w:rPr>
                <w:lang w:val="fr-FR"/>
              </w:rPr>
            </w:pPr>
            <w:r>
              <w:rPr>
                <w:noProof/>
              </w:rPr>
              <w:pict>
                <v:shapetype id="_x0000_t202" coordsize="21600,21600" o:spt="202" path="m,l,21600r21600,l21600,xe">
                  <v:stroke joinstyle="miter"/>
                  <v:path gradientshapeok="t" o:connecttype="rect"/>
                </v:shapetype>
                <v:shape id="_x0000_s1056" type="#_x0000_t202" style="position:absolute;left:0;text-align:left;margin-left:29.35pt;margin-top:61.8pt;width:205.8pt;height:20.35pt;z-index:251660288" stroked="f">
                  <v:textbox style="mso-next-textbox:#_x0000_s1056;mso-fit-shape-to-text:t" inset="0,0,0,0">
                    <w:txbxContent>
                      <w:p w:rsidR="007900C4" w:rsidRPr="003715D4" w:rsidRDefault="007900C4" w:rsidP="00A36F0B">
                        <w:pPr>
                          <w:pStyle w:val="Caption"/>
                          <w:jc w:val="center"/>
                          <w:rPr>
                            <w:lang w:val="fr-FR"/>
                          </w:rPr>
                        </w:pPr>
                        <w:r w:rsidRPr="003715D4">
                          <w:rPr>
                            <w:lang w:val="fr-FR"/>
                          </w:rPr>
                          <w:t xml:space="preserve">Image </w:t>
                        </w:r>
                        <w:r w:rsidR="00FC6F9D">
                          <w:rPr>
                            <w:lang w:val="fr-FR"/>
                          </w:rPr>
                          <w:fldChar w:fldCharType="begin"/>
                        </w:r>
                        <w:r w:rsidR="00EE0D37">
                          <w:rPr>
                            <w:lang w:val="fr-FR"/>
                          </w:rPr>
                          <w:instrText xml:space="preserve"> STYLEREF 1 \s </w:instrText>
                        </w:r>
                        <w:r w:rsidR="00FC6F9D">
                          <w:rPr>
                            <w:lang w:val="fr-FR"/>
                          </w:rPr>
                          <w:fldChar w:fldCharType="separate"/>
                        </w:r>
                        <w:r w:rsidR="00EE0D37">
                          <w:rPr>
                            <w:noProof/>
                            <w:lang w:val="fr-FR"/>
                          </w:rPr>
                          <w:t>3</w:t>
                        </w:r>
                        <w:r w:rsidR="00FC6F9D">
                          <w:rPr>
                            <w:lang w:val="fr-FR"/>
                          </w:rPr>
                          <w:fldChar w:fldCharType="end"/>
                        </w:r>
                        <w:r w:rsidR="00EE0D37">
                          <w:rPr>
                            <w:lang w:val="fr-FR"/>
                          </w:rPr>
                          <w:t>.</w:t>
                        </w:r>
                        <w:r w:rsidR="00FC6F9D">
                          <w:rPr>
                            <w:lang w:val="fr-FR"/>
                          </w:rPr>
                          <w:fldChar w:fldCharType="begin"/>
                        </w:r>
                        <w:r w:rsidR="00EE0D37">
                          <w:rPr>
                            <w:lang w:val="fr-FR"/>
                          </w:rPr>
                          <w:instrText xml:space="preserve"> SEQ Image \* ARABIC \s 1 </w:instrText>
                        </w:r>
                        <w:r w:rsidR="00FC6F9D">
                          <w:rPr>
                            <w:lang w:val="fr-FR"/>
                          </w:rPr>
                          <w:fldChar w:fldCharType="separate"/>
                        </w:r>
                        <w:r w:rsidR="00EE0D37">
                          <w:rPr>
                            <w:noProof/>
                            <w:lang w:val="fr-FR"/>
                          </w:rPr>
                          <w:t>1</w:t>
                        </w:r>
                        <w:r w:rsidR="00FC6F9D">
                          <w:rPr>
                            <w:lang w:val="fr-FR"/>
                          </w:rPr>
                          <w:fldChar w:fldCharType="end"/>
                        </w:r>
                        <w:r w:rsidRPr="003715D4">
                          <w:rPr>
                            <w:noProof/>
                            <w:lang w:val="fr-FR"/>
                          </w:rPr>
                          <w:t xml:space="preserve"> - Schéma de la première solution</w:t>
                        </w:r>
                      </w:p>
                    </w:txbxContent>
                  </v:textbox>
                </v:shape>
              </w:pict>
            </w:r>
            <w:r w:rsidRPr="00FC6F9D">
              <w:rPr>
                <w:lang w:val="fr-FR"/>
              </w:rPr>
            </w:r>
            <w:r>
              <w:rPr>
                <w:lang w:val="fr-FR"/>
              </w:rPr>
              <w:pict>
                <v:group id="_x0000_s1027" editas="canvas" style="width:205.8pt;height:58.45pt;mso-position-horizontal-relative:char;mso-position-vertical-relative:line" coordorigin="3327,3390" coordsize="5600,15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327;top:3390;width:5600;height:1591" o:preferrelative="f">
                    <v:fill o:detectmouseclick="t"/>
                    <v:path o:extrusionok="t" o:connecttype="none"/>
                    <o:lock v:ext="edit" text="t"/>
                  </v:shape>
                  <v:rect id="_x0000_s1028" style="position:absolute;left:4824;top:3390;width:2606;height:611">
                    <v:stroke dashstyle="dash"/>
                    <v:textbox style="mso-next-textbox:#_x0000_s1028">
                      <w:txbxContent>
                        <w:p w:rsidR="007900C4" w:rsidRPr="008D3484" w:rsidRDefault="007900C4" w:rsidP="000A1532">
                          <w:pPr>
                            <w:pStyle w:val="CodeRef"/>
                            <w:jc w:val="center"/>
                          </w:pPr>
                          <w:r>
                            <w:t>Personnage</w:t>
                          </w:r>
                        </w:p>
                      </w:txbxContent>
                    </v:textbox>
                  </v:rect>
                  <v:group id="_x0000_s1034" style="position:absolute;left:3327;top:4370;width:5600;height:611" coordorigin="3063,4370" coordsize="5600,611">
                    <v:rect id="_x0000_s1029" style="position:absolute;left:3063;top:4370;width:2605;height:611">
                      <v:textbox style="mso-next-textbox:#_x0000_s1029">
                        <w:txbxContent>
                          <w:p w:rsidR="007900C4" w:rsidRPr="008D3484" w:rsidRDefault="007900C4" w:rsidP="000A1532">
                            <w:pPr>
                              <w:pStyle w:val="CodeRef"/>
                              <w:jc w:val="center"/>
                            </w:pPr>
                            <w:r>
                              <w:t>Grenouille</w:t>
                            </w:r>
                          </w:p>
                        </w:txbxContent>
                      </v:textbox>
                    </v:rect>
                    <v:rect id="_x0000_s1030" style="position:absolute;left:6058;top:4370;width:2605;height:611">
                      <v:textbox style="mso-next-textbox:#_x0000_s1030">
                        <w:txbxContent>
                          <w:p w:rsidR="007900C4" w:rsidRPr="008D3484" w:rsidRDefault="007900C4" w:rsidP="000A1532">
                            <w:pPr>
                              <w:pStyle w:val="CodeRef"/>
                              <w:jc w:val="center"/>
                            </w:pPr>
                            <w:r>
                              <w:t>Crapaud</w:t>
                            </w:r>
                          </w:p>
                        </w:txbxContent>
                      </v:textbox>
                    </v:rect>
                  </v:group>
                  <v:shapetype id="_x0000_t32" coordsize="21600,21600" o:spt="32" o:oned="t" path="m,l21600,21600e" filled="f">
                    <v:path arrowok="t" fillok="f" o:connecttype="none"/>
                    <o:lock v:ext="edit" shapetype="t"/>
                  </v:shapetype>
                  <v:shape id="_x0000_s1032" type="#_x0000_t32" style="position:absolute;left:4630;top:4001;width:1497;height:369;flip:y" o:connectortype="straight"/>
                  <v:shape id="_x0000_s1033" type="#_x0000_t32" style="position:absolute;left:6127;top:4001;width:1498;height:369;flip:x y" o:connectortype="straight"/>
                  <w10:wrap type="none"/>
                  <w10:anchorlock/>
                </v:group>
              </w:pict>
            </w:r>
          </w:p>
        </w:tc>
        <w:tc>
          <w:tcPr>
            <w:tcW w:w="5508" w:type="dxa"/>
            <w:tcBorders>
              <w:left w:val="single" w:sz="4" w:space="0" w:color="000000" w:themeColor="text1"/>
            </w:tcBorders>
          </w:tcPr>
          <w:p w:rsidR="00E560EA" w:rsidRDefault="00B57AC8" w:rsidP="00E560EA">
            <w:pPr>
              <w:rPr>
                <w:lang w:val="fr-FR"/>
              </w:rPr>
            </w:pPr>
            <w:r>
              <w:rPr>
                <w:lang w:val="fr-FR"/>
              </w:rPr>
              <w:t xml:space="preserve">Dans le schéma ci-contre, </w:t>
            </w:r>
            <w:r w:rsidRPr="000A1532">
              <w:rPr>
                <w:rStyle w:val="CodeRefChar"/>
              </w:rPr>
              <w:t>Personnage</w:t>
            </w:r>
            <w:r>
              <w:rPr>
                <w:lang w:val="fr-FR"/>
              </w:rPr>
              <w:t xml:space="preserve"> est</w:t>
            </w:r>
            <w:r w:rsidR="0043131C">
              <w:rPr>
                <w:lang w:val="fr-FR"/>
              </w:rPr>
              <w:t xml:space="preserve"> une classe abstraite, héritée par les classes </w:t>
            </w:r>
            <w:r w:rsidR="0043131C" w:rsidRPr="00162C61">
              <w:rPr>
                <w:rStyle w:val="CodeRefChar"/>
              </w:rPr>
              <w:t>Grenouille</w:t>
            </w:r>
            <w:r w:rsidR="0043131C">
              <w:rPr>
                <w:lang w:val="fr-FR"/>
              </w:rPr>
              <w:t xml:space="preserve"> et </w:t>
            </w:r>
            <w:r w:rsidR="0043131C" w:rsidRPr="00162C61">
              <w:rPr>
                <w:rStyle w:val="CodeRefChar"/>
              </w:rPr>
              <w:t>Crapaud</w:t>
            </w:r>
            <w:r w:rsidR="0043131C">
              <w:rPr>
                <w:lang w:val="fr-FR"/>
              </w:rPr>
              <w:t>.</w:t>
            </w:r>
          </w:p>
          <w:p w:rsidR="00752640" w:rsidRDefault="00752640" w:rsidP="00E560EA">
            <w:pPr>
              <w:rPr>
                <w:lang w:val="fr-FR"/>
              </w:rPr>
            </w:pPr>
          </w:p>
          <w:p w:rsidR="00EF714B" w:rsidRPr="004D1CD6" w:rsidRDefault="00EF714B" w:rsidP="00E560EA">
            <w:pPr>
              <w:rPr>
                <w:u w:val="single"/>
                <w:lang w:val="fr-FR"/>
              </w:rPr>
            </w:pPr>
            <w:r w:rsidRPr="004D1CD6">
              <w:rPr>
                <w:u w:val="single"/>
                <w:lang w:val="fr-FR"/>
              </w:rPr>
              <w:t>Avantages :</w:t>
            </w:r>
          </w:p>
          <w:p w:rsidR="00EF714B" w:rsidRDefault="00AE4213" w:rsidP="00A84D4D">
            <w:pPr>
              <w:pStyle w:val="ListParagraph"/>
              <w:numPr>
                <w:ilvl w:val="0"/>
                <w:numId w:val="1"/>
              </w:numPr>
              <w:rPr>
                <w:lang w:val="fr-FR"/>
              </w:rPr>
            </w:pPr>
            <w:r>
              <w:rPr>
                <w:lang w:val="fr-FR"/>
              </w:rPr>
              <w:t>L</w:t>
            </w:r>
            <w:r w:rsidR="00A84D4D">
              <w:rPr>
                <w:lang w:val="fr-FR"/>
              </w:rPr>
              <w:t xml:space="preserve">’architecture reflète la réalité. La classe </w:t>
            </w:r>
            <w:r w:rsidR="00A84D4D" w:rsidRPr="00A84D4D">
              <w:rPr>
                <w:rStyle w:val="CodeRefChar"/>
              </w:rPr>
              <w:t>Personnage</w:t>
            </w:r>
            <w:r w:rsidR="00A84D4D">
              <w:rPr>
                <w:lang w:val="fr-FR"/>
              </w:rPr>
              <w:t xml:space="preserve"> a été nommée ainsi pour son application dans le contexte du jeu, mais aurait pu se nommer « Anoures » pour faire référence à la famille des grenouilles et des crapauds dans la nature.</w:t>
            </w:r>
          </w:p>
          <w:p w:rsidR="00A84D4D" w:rsidRPr="004D1CD6" w:rsidRDefault="00A84D4D" w:rsidP="00A84D4D">
            <w:pPr>
              <w:rPr>
                <w:u w:val="single"/>
                <w:lang w:val="fr-FR"/>
              </w:rPr>
            </w:pPr>
            <w:r w:rsidRPr="004D1CD6">
              <w:rPr>
                <w:u w:val="single"/>
                <w:lang w:val="fr-FR"/>
              </w:rPr>
              <w:t>Inconvénients :</w:t>
            </w:r>
          </w:p>
          <w:p w:rsidR="002865E5" w:rsidRDefault="004D1CD6" w:rsidP="005036E5">
            <w:pPr>
              <w:pStyle w:val="ListParagraph"/>
              <w:numPr>
                <w:ilvl w:val="0"/>
                <w:numId w:val="1"/>
              </w:numPr>
              <w:rPr>
                <w:lang w:val="fr-FR"/>
              </w:rPr>
            </w:pPr>
            <w:r>
              <w:rPr>
                <w:lang w:val="fr-FR"/>
              </w:rPr>
              <w:t>La mise en pratique d’une telle architecture de code conduit à écrire la totalité du code dans la classe abstraite, ou à écrire du code similaire dans les deux classes dérivées.</w:t>
            </w:r>
          </w:p>
          <w:p w:rsidR="004D1CD6" w:rsidRPr="005036E5" w:rsidRDefault="004D1CD6" w:rsidP="005036E5">
            <w:pPr>
              <w:pStyle w:val="ListParagraph"/>
              <w:numPr>
                <w:ilvl w:val="0"/>
                <w:numId w:val="1"/>
              </w:numPr>
              <w:rPr>
                <w:lang w:val="fr-FR"/>
              </w:rPr>
            </w:pPr>
            <w:r>
              <w:rPr>
                <w:lang w:val="fr-FR"/>
              </w:rPr>
              <w:t xml:space="preserve">L’utilisation de cette architecture complique les interactions avec les classes. Par exemple, pour connaître le type d’un personnage donné dans la zone de jeu, il est nécessaire d’avoir recours à </w:t>
            </w:r>
            <w:r w:rsidRPr="004D1CD6">
              <w:rPr>
                <w:rStyle w:val="CodeRefChar"/>
              </w:rPr>
              <w:t>instanceOf</w:t>
            </w:r>
            <w:r>
              <w:rPr>
                <w:lang w:val="fr-FR"/>
              </w:rPr>
              <w:t xml:space="preserve"> dans une partie du code où il pourrait être possible de travailler à un plus haut niveau (et par conséquent de s’abstraire de ces constructions de bas niveau). Une alternative serait d’implémenter dans les classes la possibilité de les interroger sur leur type, au quel cas l’intérêt de les séparer se verrait réduit.</w:t>
            </w:r>
          </w:p>
          <w:p w:rsidR="00A84D4D" w:rsidRPr="00A84D4D" w:rsidRDefault="00A84D4D" w:rsidP="00A84D4D">
            <w:pPr>
              <w:rPr>
                <w:lang w:val="fr-FR"/>
              </w:rPr>
            </w:pPr>
          </w:p>
        </w:tc>
      </w:tr>
    </w:tbl>
    <w:p w:rsidR="00DD47FE" w:rsidRDefault="00DD47FE" w:rsidP="00E560EA">
      <w:pPr>
        <w:rPr>
          <w:lang w:val="fr-FR"/>
        </w:rPr>
      </w:pPr>
    </w:p>
    <w:p w:rsidR="00DD47FE" w:rsidRDefault="00DD47FE">
      <w:pPr>
        <w:rPr>
          <w:lang w:val="fr-FR"/>
        </w:rPr>
      </w:pPr>
      <w:r>
        <w:rPr>
          <w:lang w:val="fr-FR"/>
        </w:rPr>
        <w:br w:type="page"/>
      </w:r>
    </w:p>
    <w:tbl>
      <w:tblPr>
        <w:tblStyle w:val="TableGrid"/>
        <w:tblW w:w="0" w:type="auto"/>
        <w:tblLook w:val="04A0"/>
      </w:tblPr>
      <w:tblGrid>
        <w:gridCol w:w="5508"/>
        <w:gridCol w:w="5508"/>
      </w:tblGrid>
      <w:tr w:rsidR="0009687F" w:rsidRPr="00E977C3" w:rsidTr="00DB3DCE">
        <w:tc>
          <w:tcPr>
            <w:tcW w:w="5508" w:type="dxa"/>
            <w:vAlign w:val="center"/>
          </w:tcPr>
          <w:p w:rsidR="0009687F" w:rsidRDefault="00FC6F9D" w:rsidP="0009687F">
            <w:pPr>
              <w:jc w:val="center"/>
              <w:rPr>
                <w:lang w:val="fr-FR"/>
              </w:rPr>
            </w:pPr>
            <w:r>
              <w:rPr>
                <w:noProof/>
              </w:rPr>
              <w:lastRenderedPageBreak/>
              <w:pict>
                <v:shape id="_x0000_s1057" type="#_x0000_t202" style="position:absolute;left:0;text-align:left;margin-left:41.3pt;margin-top:55.5pt;width:176.25pt;height:14.5pt;z-index:251662336" stroked="f">
                  <v:textbox style="mso-next-textbox:#_x0000_s1057" inset="0,0,0,0">
                    <w:txbxContent>
                      <w:p w:rsidR="007900C4" w:rsidRPr="006A16CB" w:rsidRDefault="007900C4" w:rsidP="00A36F0B">
                        <w:pPr>
                          <w:pStyle w:val="Caption"/>
                          <w:jc w:val="center"/>
                          <w:rPr>
                            <w:lang w:val="fr-FR"/>
                          </w:rPr>
                        </w:pPr>
                        <w:r w:rsidRPr="006A16CB">
                          <w:rPr>
                            <w:lang w:val="fr-FR"/>
                          </w:rPr>
                          <w:t xml:space="preserve">Image </w:t>
                        </w:r>
                        <w:r w:rsidR="00FC6F9D">
                          <w:rPr>
                            <w:lang w:val="fr-FR"/>
                          </w:rPr>
                          <w:fldChar w:fldCharType="begin"/>
                        </w:r>
                        <w:r w:rsidR="00EE0D37">
                          <w:rPr>
                            <w:lang w:val="fr-FR"/>
                          </w:rPr>
                          <w:instrText xml:space="preserve"> STYLEREF 1 \s </w:instrText>
                        </w:r>
                        <w:r w:rsidR="00FC6F9D">
                          <w:rPr>
                            <w:lang w:val="fr-FR"/>
                          </w:rPr>
                          <w:fldChar w:fldCharType="separate"/>
                        </w:r>
                        <w:r w:rsidR="00EE0D37">
                          <w:rPr>
                            <w:noProof/>
                            <w:lang w:val="fr-FR"/>
                          </w:rPr>
                          <w:t>3</w:t>
                        </w:r>
                        <w:r w:rsidR="00FC6F9D">
                          <w:rPr>
                            <w:lang w:val="fr-FR"/>
                          </w:rPr>
                          <w:fldChar w:fldCharType="end"/>
                        </w:r>
                        <w:r w:rsidR="00EE0D37">
                          <w:rPr>
                            <w:lang w:val="fr-FR"/>
                          </w:rPr>
                          <w:t>.</w:t>
                        </w:r>
                        <w:r w:rsidR="00FC6F9D">
                          <w:rPr>
                            <w:lang w:val="fr-FR"/>
                          </w:rPr>
                          <w:fldChar w:fldCharType="begin"/>
                        </w:r>
                        <w:r w:rsidR="00EE0D37">
                          <w:rPr>
                            <w:lang w:val="fr-FR"/>
                          </w:rPr>
                          <w:instrText xml:space="preserve"> SEQ Image \* ARABIC \s 1 </w:instrText>
                        </w:r>
                        <w:r w:rsidR="00FC6F9D">
                          <w:rPr>
                            <w:lang w:val="fr-FR"/>
                          </w:rPr>
                          <w:fldChar w:fldCharType="separate"/>
                        </w:r>
                        <w:r w:rsidR="00EE0D37">
                          <w:rPr>
                            <w:noProof/>
                            <w:lang w:val="fr-FR"/>
                          </w:rPr>
                          <w:t>2</w:t>
                        </w:r>
                        <w:r w:rsidR="00FC6F9D">
                          <w:rPr>
                            <w:lang w:val="fr-FR"/>
                          </w:rPr>
                          <w:fldChar w:fldCharType="end"/>
                        </w:r>
                        <w:r w:rsidRPr="006A16CB">
                          <w:rPr>
                            <w:lang w:val="fr-FR"/>
                          </w:rPr>
                          <w:t xml:space="preserve"> - Schéma de la seconde solution</w:t>
                        </w:r>
                      </w:p>
                    </w:txbxContent>
                  </v:textbox>
                </v:shape>
              </w:pict>
            </w:r>
            <w:r w:rsidRPr="00FC6F9D">
              <w:rPr>
                <w:lang w:val="fr-FR"/>
              </w:rPr>
            </w:r>
            <w:r>
              <w:rPr>
                <w:lang w:val="fr-FR"/>
              </w:rPr>
              <w:pict>
                <v:group id="_x0000_s1035" editas="canvas" style="width:103.55pt;height:45.8pt;mso-position-horizontal-relative:char;mso-position-vertical-relative:line" coordorigin="2331,1766" coordsize="2071,916">
                  <o:lock v:ext="edit" aspectratio="t"/>
                  <v:shape id="_x0000_s1036" type="#_x0000_t75" style="position:absolute;left:2331;top:1766;width:2071;height:916" o:preferrelative="f">
                    <v:fill o:detectmouseclick="t"/>
                    <v:path o:extrusionok="t" o:connecttype="none"/>
                    <o:lock v:ext="edit" text="t"/>
                  </v:shape>
                  <v:group id="_x0000_s1047" style="position:absolute;left:2331;top:1766;width:2071;height:916" coordorigin="2331,1489" coordsize="2071,916">
                    <v:rect id="_x0000_s1039" style="position:absolute;left:2331;top:1489;width:2071;height:916" o:regroupid="1">
                      <v:textbox style="mso-next-textbox:#_x0000_s1039">
                        <w:txbxContent>
                          <w:p w:rsidR="007900C4" w:rsidRPr="008D3484" w:rsidRDefault="007900C4" w:rsidP="00A23527">
                            <w:pPr>
                              <w:pStyle w:val="CodeRef"/>
                              <w:jc w:val="center"/>
                            </w:pPr>
                            <w:r>
                              <w:t>Personnage</w:t>
                            </w:r>
                          </w:p>
                        </w:txbxContent>
                      </v:textbox>
                    </v:rect>
                    <v:group id="_x0000_s1046" style="position:absolute;left:2498;top:1895;width:1738;height:414" coordorigin="2297,1895" coordsize="1738,414">
                      <v:rect id="_x0000_s1043" style="position:absolute;left:2297;top:1895;width:1738;height:414">
                        <v:textbox style="mso-next-textbox:#_x0000_s1043">
                          <w:txbxContent>
                            <w:p w:rsidR="007900C4" w:rsidRPr="008D3484" w:rsidRDefault="007900C4" w:rsidP="00A23527">
                              <w:pPr>
                                <w:pStyle w:val="CodeRef"/>
                              </w:pPr>
                              <w:r>
                                <w:t>type</w:t>
                              </w:r>
                            </w:p>
                          </w:txbxContent>
                        </v:textbox>
                      </v:rect>
                      <v:rect id="_x0000_s1044" style="position:absolute;left:3082;top:1967;width:397;height:258">
                        <v:textbox style="mso-next-textbox:#_x0000_s1044" inset="0,0,0,0">
                          <w:txbxContent>
                            <w:p w:rsidR="007900C4" w:rsidRPr="00A23527" w:rsidRDefault="007900C4" w:rsidP="00A23527">
                              <w:pPr>
                                <w:pStyle w:val="CodeRef"/>
                                <w:jc w:val="center"/>
                                <w:rPr>
                                  <w:i/>
                                  <w:sz w:val="20"/>
                                </w:rPr>
                              </w:pPr>
                              <w:r w:rsidRPr="00A23527">
                                <w:rPr>
                                  <w:i/>
                                  <w:sz w:val="20"/>
                                </w:rPr>
                                <w:t>C</w:t>
                              </w:r>
                            </w:p>
                          </w:txbxContent>
                        </v:textbox>
                      </v:rect>
                      <v:rect id="_x0000_s1045" style="position:absolute;left:3479;top:1967;width:397;height:258">
                        <v:textbox style="mso-next-textbox:#_x0000_s1045" inset="0,0,0,0">
                          <w:txbxContent>
                            <w:p w:rsidR="007900C4" w:rsidRPr="00A23527" w:rsidRDefault="007900C4" w:rsidP="00A23527">
                              <w:pPr>
                                <w:pStyle w:val="CodeRef"/>
                                <w:jc w:val="center"/>
                                <w:rPr>
                                  <w:i/>
                                  <w:sz w:val="20"/>
                                </w:rPr>
                              </w:pPr>
                              <w:r>
                                <w:rPr>
                                  <w:i/>
                                  <w:sz w:val="20"/>
                                </w:rPr>
                                <w:t>G</w:t>
                              </w:r>
                            </w:p>
                          </w:txbxContent>
                        </v:textbox>
                      </v:rect>
                    </v:group>
                  </v:group>
                  <w10:wrap type="none"/>
                  <w10:anchorlock/>
                </v:group>
              </w:pict>
            </w:r>
          </w:p>
        </w:tc>
        <w:tc>
          <w:tcPr>
            <w:tcW w:w="5508" w:type="dxa"/>
            <w:tcBorders>
              <w:top w:val="nil"/>
              <w:bottom w:val="nil"/>
              <w:right w:val="nil"/>
            </w:tcBorders>
          </w:tcPr>
          <w:p w:rsidR="0009687F" w:rsidRDefault="00383E4F" w:rsidP="009F3C49">
            <w:pPr>
              <w:rPr>
                <w:lang w:val="fr-FR"/>
              </w:rPr>
            </w:pPr>
            <w:r>
              <w:rPr>
                <w:lang w:val="fr-FR"/>
              </w:rPr>
              <w:t xml:space="preserve">Dans cet autre schéma, la classe </w:t>
            </w:r>
            <w:r w:rsidRPr="00383E4F">
              <w:rPr>
                <w:rStyle w:val="CodeRefChar"/>
              </w:rPr>
              <w:t>Personnage</w:t>
            </w:r>
            <w:r>
              <w:rPr>
                <w:lang w:val="fr-FR"/>
              </w:rPr>
              <w:t xml:space="preserve"> est</w:t>
            </w:r>
            <w:r w:rsidR="00092FE1">
              <w:rPr>
                <w:lang w:val="fr-FR"/>
              </w:rPr>
              <w:t xml:space="preserve"> à la fois utilisée pour représenter les grenouilles et les crapauds. Le type de personnage peut par exemple être définit lors de la construction d’un objet, et récupéré via un accesseur.</w:t>
            </w:r>
          </w:p>
          <w:p w:rsidR="00247D84" w:rsidRDefault="00247D84" w:rsidP="009F3C49">
            <w:pPr>
              <w:rPr>
                <w:lang w:val="fr-FR"/>
              </w:rPr>
            </w:pPr>
          </w:p>
          <w:p w:rsidR="00247D84" w:rsidRPr="00096EC7" w:rsidRDefault="00555A74" w:rsidP="009F3C49">
            <w:pPr>
              <w:rPr>
                <w:u w:val="single"/>
                <w:lang w:val="fr-FR"/>
              </w:rPr>
            </w:pPr>
            <w:r w:rsidRPr="00096EC7">
              <w:rPr>
                <w:u w:val="single"/>
                <w:lang w:val="fr-FR"/>
              </w:rPr>
              <w:t>Avantages :</w:t>
            </w:r>
          </w:p>
          <w:p w:rsidR="00555A74" w:rsidRDefault="00096EC7" w:rsidP="00555A74">
            <w:pPr>
              <w:pStyle w:val="ListParagraph"/>
              <w:numPr>
                <w:ilvl w:val="0"/>
                <w:numId w:val="2"/>
              </w:numPr>
              <w:rPr>
                <w:lang w:val="fr-FR"/>
              </w:rPr>
            </w:pPr>
            <w:r>
              <w:rPr>
                <w:lang w:val="fr-FR"/>
              </w:rPr>
              <w:t>Architecture plus simple</w:t>
            </w:r>
          </w:p>
          <w:p w:rsidR="00096EC7" w:rsidRDefault="00096EC7" w:rsidP="00555A74">
            <w:pPr>
              <w:pStyle w:val="ListParagraph"/>
              <w:numPr>
                <w:ilvl w:val="0"/>
                <w:numId w:val="2"/>
              </w:numPr>
              <w:rPr>
                <w:lang w:val="fr-FR"/>
              </w:rPr>
            </w:pPr>
            <w:r>
              <w:rPr>
                <w:lang w:val="fr-FR"/>
              </w:rPr>
              <w:t>Transparence complète pour le code du jeu au plus haut niveau</w:t>
            </w:r>
          </w:p>
          <w:p w:rsidR="00096EC7" w:rsidRDefault="00096EC7" w:rsidP="00555A74">
            <w:pPr>
              <w:pStyle w:val="ListParagraph"/>
              <w:numPr>
                <w:ilvl w:val="0"/>
                <w:numId w:val="2"/>
              </w:numPr>
              <w:rPr>
                <w:lang w:val="fr-FR"/>
              </w:rPr>
            </w:pPr>
            <w:r>
              <w:rPr>
                <w:lang w:val="fr-FR"/>
              </w:rPr>
              <w:t>Création plus simple des personnages</w:t>
            </w:r>
          </w:p>
          <w:p w:rsidR="00096EC7" w:rsidRPr="00096EC7" w:rsidRDefault="00096EC7" w:rsidP="00096EC7">
            <w:pPr>
              <w:rPr>
                <w:u w:val="single"/>
                <w:lang w:val="fr-FR"/>
              </w:rPr>
            </w:pPr>
            <w:r w:rsidRPr="00096EC7">
              <w:rPr>
                <w:u w:val="single"/>
                <w:lang w:val="fr-FR"/>
              </w:rPr>
              <w:t>Inconvénients :</w:t>
            </w:r>
          </w:p>
          <w:p w:rsidR="00096EC7" w:rsidRPr="00096EC7" w:rsidRDefault="00096EC7" w:rsidP="00096EC7">
            <w:pPr>
              <w:pStyle w:val="ListParagraph"/>
              <w:numPr>
                <w:ilvl w:val="0"/>
                <w:numId w:val="3"/>
              </w:numPr>
              <w:rPr>
                <w:lang w:val="fr-FR"/>
              </w:rPr>
            </w:pPr>
            <w:r>
              <w:rPr>
                <w:lang w:val="fr-FR"/>
              </w:rPr>
              <w:t>Il est plus difficile de rajouter de nouveaux personnages. Dans le cas du jeu de la grenouille, il est certain que le nombre de personnages sera toujours de deux, le problème ne se posera donc jamais.</w:t>
            </w:r>
          </w:p>
        </w:tc>
      </w:tr>
    </w:tbl>
    <w:p w:rsidR="007A7612" w:rsidRDefault="007A7612" w:rsidP="009F3C49">
      <w:pPr>
        <w:rPr>
          <w:lang w:val="fr-FR"/>
        </w:rPr>
      </w:pPr>
    </w:p>
    <w:p w:rsidR="00831A21" w:rsidRDefault="002D74C7" w:rsidP="00AF64E6">
      <w:pPr>
        <w:pStyle w:val="Heading2"/>
        <w:rPr>
          <w:lang w:val="fr-FR"/>
        </w:rPr>
      </w:pPr>
      <w:bookmarkStart w:id="4" w:name="_Toc355371031"/>
      <w:r>
        <w:rPr>
          <w:lang w:val="fr-FR"/>
        </w:rPr>
        <w:t>Zone de jeu</w:t>
      </w:r>
      <w:bookmarkEnd w:id="4"/>
    </w:p>
    <w:p w:rsidR="00E977C3" w:rsidRPr="00E977C3" w:rsidRDefault="00E977C3" w:rsidP="00E977C3">
      <w:pPr>
        <w:rPr>
          <w:lang w:val="fr-FR"/>
        </w:rPr>
      </w:pPr>
      <w:r>
        <w:rPr>
          <w:lang w:val="fr-FR"/>
        </w:rPr>
        <w:t>La zone de jeu (« Etang ») est représentée par un tableau 2D de références vers des batraciens.</w:t>
      </w:r>
    </w:p>
    <w:p w:rsidR="00831A21" w:rsidRDefault="00BE2020" w:rsidP="00AF64E6">
      <w:pPr>
        <w:pStyle w:val="Heading2"/>
        <w:rPr>
          <w:lang w:val="fr-FR"/>
        </w:rPr>
      </w:pPr>
      <w:bookmarkStart w:id="5" w:name="_Toc355371032"/>
      <w:r>
        <w:rPr>
          <w:lang w:val="fr-FR"/>
        </w:rPr>
        <w:t>Joueurs</w:t>
      </w:r>
      <w:bookmarkEnd w:id="5"/>
    </w:p>
    <w:p w:rsidR="00831A21" w:rsidRDefault="009437A7" w:rsidP="00411CEA">
      <w:pPr>
        <w:rPr>
          <w:lang w:val="fr-FR"/>
        </w:rPr>
      </w:pPr>
      <w:r>
        <w:rPr>
          <w:lang w:val="fr-FR"/>
        </w:rPr>
        <w:t>Pour chacun des deux types de personnage (grenouilles et crapauds), deux types de joueurs sont possibles (humain ou virtuel). Afin de garantir le maximum de flexibilité, les deux types de joueurs doivent être interchangeables de façon totalement transparente au reste du jeu. Le polymorphisme permet d’arriver à cet idéal.</w:t>
      </w:r>
    </w:p>
    <w:p w:rsidR="009437A7" w:rsidRDefault="00FC6F9D" w:rsidP="00C42E9C">
      <w:pPr>
        <w:jc w:val="center"/>
        <w:rPr>
          <w:lang w:val="fr-FR"/>
        </w:rPr>
      </w:pPr>
      <w:r>
        <w:rPr>
          <w:noProof/>
        </w:rPr>
        <w:pict>
          <v:shape id="_x0000_s1100" type="#_x0000_t202" style="position:absolute;left:0;text-align:left;margin-left:79pt;margin-top:216.1pt;width:381.85pt;height:.05pt;z-index:251666432" stroked="f">
            <v:textbox style="mso-next-textbox:#_x0000_s1100;mso-fit-shape-to-text:t" inset="0,0,0,0">
              <w:txbxContent>
                <w:p w:rsidR="007900C4" w:rsidRPr="00D452DE" w:rsidRDefault="007900C4" w:rsidP="00C42E9C">
                  <w:pPr>
                    <w:pStyle w:val="Caption"/>
                    <w:jc w:val="center"/>
                    <w:rPr>
                      <w:lang w:val="fr-FR"/>
                    </w:rPr>
                  </w:pPr>
                  <w:bookmarkStart w:id="6" w:name="_Ref355366232"/>
                  <w:r>
                    <w:t xml:space="preserve">Image </w:t>
                  </w:r>
                  <w:fldSimple w:instr=" STYLEREF 1 \s ">
                    <w:r w:rsidR="00EE0D37">
                      <w:rPr>
                        <w:noProof/>
                      </w:rPr>
                      <w:t>3</w:t>
                    </w:r>
                  </w:fldSimple>
                  <w:r w:rsidR="00EE0D37">
                    <w:t>.</w:t>
                  </w:r>
                  <w:fldSimple w:instr=" SEQ Image \* ARABIC \s 1 ">
                    <w:r w:rsidR="00EE0D37">
                      <w:rPr>
                        <w:noProof/>
                      </w:rPr>
                      <w:t>4</w:t>
                    </w:r>
                  </w:fldSimple>
                  <w:bookmarkEnd w:id="6"/>
                  <w:r>
                    <w:t xml:space="preserve"> - Gestion des joueurs</w:t>
                  </w:r>
                </w:p>
              </w:txbxContent>
            </v:textbox>
          </v:shape>
        </w:pict>
      </w:r>
      <w:r>
        <w:rPr>
          <w:noProof/>
        </w:rPr>
        <w:pict>
          <v:group id="_x0000_s1075" editas="canvas" style="position:absolute;margin-left:0;margin-top:0;width:381.85pt;height:211.2pt;z-index:5;mso-position-horizontal-relative:char;mso-position-vertical-relative:line" coordorigin="2301,1523" coordsize="7637,4224">
            <o:lock v:ext="edit" aspectratio="t"/>
            <v:shape id="_x0000_s1074" type="#_x0000_t75" style="position:absolute;left:2301;top:1523;width:7637;height:4224" o:preferrelative="f">
              <v:fill o:detectmouseclick="t"/>
              <v:path o:extrusionok="t" o:connecttype="none"/>
              <o:lock v:ext="edit" text="t"/>
            </v:shape>
            <v:group id="_x0000_s1097" style="position:absolute;left:2301;top:1523;width:7637;height:2231" coordorigin="1968,1523" coordsize="7637,2231">
              <v:group id="_x0000_s1085" style="position:absolute;left:1968;top:1523;width:3630;height:2231" coordorigin="4305,1523" coordsize="3630,2231">
                <v:group id="_x0000_s1080" style="position:absolute;left:4305;top:1523;width:3630;height:462" coordorigin="4918,7120" coordsize="2420,308">
                  <v:rect id="_x0000_s1076" style="position:absolute;left:4918;top:7120;width:1132;height:308">
                    <v:textbox style="mso-next-textbox:#_x0000_s1076">
                      <w:txbxContent>
                        <w:p w:rsidR="007900C4" w:rsidRPr="00DC6A29" w:rsidRDefault="007900C4" w:rsidP="00DC6A29">
                          <w:pPr>
                            <w:jc w:val="center"/>
                            <w:rPr>
                              <w:lang w:val="fr-FR"/>
                            </w:rPr>
                          </w:pPr>
                          <w:r>
                            <w:rPr>
                              <w:lang w:val="fr-FR"/>
                            </w:rPr>
                            <w:t>Humain</w:t>
                          </w:r>
                        </w:p>
                      </w:txbxContent>
                    </v:textbox>
                  </v:rect>
                  <v:rect id="_x0000_s1078" style="position:absolute;left:6206;top:7120;width:1132;height:308">
                    <v:textbox style="mso-next-textbox:#_x0000_s1078">
                      <w:txbxContent>
                        <w:p w:rsidR="007900C4" w:rsidRPr="00DC6A29" w:rsidRDefault="007900C4" w:rsidP="00DC6A29">
                          <w:pPr>
                            <w:jc w:val="center"/>
                            <w:rPr>
                              <w:lang w:val="fr-FR"/>
                            </w:rPr>
                          </w:pPr>
                          <w:r>
                            <w:rPr>
                              <w:lang w:val="fr-FR"/>
                            </w:rPr>
                            <w:t>IA</w:t>
                          </w:r>
                        </w:p>
                      </w:txbxContent>
                    </v:textbox>
                  </v:rect>
                </v:group>
                <v:rect id="_x0000_s1079" style="position:absolute;left:5271;top:3048;width:1698;height:706">
                  <v:textbox style="mso-next-textbox:#_x0000_s1079">
                    <w:txbxContent>
                      <w:p w:rsidR="007900C4" w:rsidRPr="00DC6A29" w:rsidRDefault="007900C4" w:rsidP="00DC6A29">
                        <w:pPr>
                          <w:jc w:val="center"/>
                          <w:rPr>
                            <w:lang w:val="fr-FR"/>
                          </w:rPr>
                        </w:pPr>
                        <w:r>
                          <w:rPr>
                            <w:lang w:val="fr-FR"/>
                          </w:rPr>
                          <w:t>Joueur grenouilles</w:t>
                        </w:r>
                      </w:p>
                    </w:txbxContent>
                  </v:textbox>
                </v:rect>
                <v:oval id="_x0000_s1081" style="position:absolute;left:5849;top:2267;width:543;height:543">
                  <v:textbox style="mso-next-textbox:#_x0000_s1081" inset="0,1.5mm,0,0">
                    <w:txbxContent>
                      <w:p w:rsidR="007900C4" w:rsidRPr="00F2173C" w:rsidRDefault="007900C4" w:rsidP="003610F9">
                        <w:pPr>
                          <w:jc w:val="center"/>
                          <w:rPr>
                            <w:b/>
                            <w:i/>
                            <w:lang w:val="fr-FR"/>
                          </w:rPr>
                        </w:pPr>
                        <w:r w:rsidRPr="00F2173C">
                          <w:rPr>
                            <w:b/>
                            <w:i/>
                            <w:lang w:val="fr-FR"/>
                          </w:rPr>
                          <w:t>OU</w:t>
                        </w:r>
                      </w:p>
                    </w:txbxContent>
                  </v:textbox>
                </v:oval>
                <v:shape id="_x0000_s1082" type="#_x0000_t32" style="position:absolute;left:5154;top:1985;width:775;height:362" o:connectortype="straight">
                  <v:stroke endarrow="block"/>
                </v:shape>
                <v:shape id="_x0000_s1083" type="#_x0000_t32" style="position:absolute;left:6312;top:1985;width:774;height:362;flip:x" o:connectortype="straight">
                  <v:stroke endarrow="block"/>
                </v:shape>
                <v:shape id="_x0000_s1084" type="#_x0000_t32" style="position:absolute;left:6120;top:2810;width:1;height:238;flip:x" o:connectortype="straight">
                  <v:stroke endarrow="block"/>
                </v:shape>
              </v:group>
              <v:group id="_x0000_s1086" style="position:absolute;left:5975;top:1523;width:3630;height:2231" coordorigin="4305,1523" coordsize="3630,2231">
                <v:group id="_x0000_s1087" style="position:absolute;left:4305;top:1523;width:3630;height:462" coordorigin="4918,7120" coordsize="2420,308">
                  <v:rect id="_x0000_s1088" style="position:absolute;left:4918;top:7120;width:1132;height:308">
                    <v:textbox style="mso-next-textbox:#_x0000_s1088">
                      <w:txbxContent>
                        <w:p w:rsidR="007900C4" w:rsidRPr="00DC6A29" w:rsidRDefault="007900C4" w:rsidP="00DC6A29">
                          <w:pPr>
                            <w:jc w:val="center"/>
                            <w:rPr>
                              <w:lang w:val="fr-FR"/>
                            </w:rPr>
                          </w:pPr>
                          <w:r>
                            <w:rPr>
                              <w:lang w:val="fr-FR"/>
                            </w:rPr>
                            <w:t>Humain</w:t>
                          </w:r>
                        </w:p>
                      </w:txbxContent>
                    </v:textbox>
                  </v:rect>
                  <v:rect id="_x0000_s1089" style="position:absolute;left:6206;top:7120;width:1132;height:308">
                    <v:textbox style="mso-next-textbox:#_x0000_s1089">
                      <w:txbxContent>
                        <w:p w:rsidR="007900C4" w:rsidRPr="00DC6A29" w:rsidRDefault="007900C4" w:rsidP="00DC6A29">
                          <w:pPr>
                            <w:jc w:val="center"/>
                            <w:rPr>
                              <w:lang w:val="fr-FR"/>
                            </w:rPr>
                          </w:pPr>
                          <w:r>
                            <w:rPr>
                              <w:lang w:val="fr-FR"/>
                            </w:rPr>
                            <w:t>IA</w:t>
                          </w:r>
                        </w:p>
                      </w:txbxContent>
                    </v:textbox>
                  </v:rect>
                </v:group>
                <v:rect id="_x0000_s1090" style="position:absolute;left:5271;top:3048;width:1698;height:706">
                  <v:textbox style="mso-next-textbox:#_x0000_s1090">
                    <w:txbxContent>
                      <w:p w:rsidR="007900C4" w:rsidRPr="00DC6A29" w:rsidRDefault="007900C4" w:rsidP="00DC6A29">
                        <w:pPr>
                          <w:jc w:val="center"/>
                          <w:rPr>
                            <w:lang w:val="fr-FR"/>
                          </w:rPr>
                        </w:pPr>
                        <w:r>
                          <w:rPr>
                            <w:lang w:val="fr-FR"/>
                          </w:rPr>
                          <w:t>Joueur crapauds</w:t>
                        </w:r>
                      </w:p>
                    </w:txbxContent>
                  </v:textbox>
                </v:rect>
                <v:oval id="_x0000_s1091" style="position:absolute;left:5849;top:2267;width:543;height:543">
                  <v:textbox style="mso-next-textbox:#_x0000_s1091" inset="0,1.5mm,0,0">
                    <w:txbxContent>
                      <w:p w:rsidR="007900C4" w:rsidRPr="00F2173C" w:rsidRDefault="007900C4" w:rsidP="003610F9">
                        <w:pPr>
                          <w:jc w:val="center"/>
                          <w:rPr>
                            <w:b/>
                            <w:i/>
                            <w:lang w:val="fr-FR"/>
                          </w:rPr>
                        </w:pPr>
                        <w:r w:rsidRPr="00F2173C">
                          <w:rPr>
                            <w:b/>
                            <w:i/>
                            <w:lang w:val="fr-FR"/>
                          </w:rPr>
                          <w:t>OU</w:t>
                        </w:r>
                      </w:p>
                    </w:txbxContent>
                  </v:textbox>
                </v:oval>
                <v:shape id="_x0000_s1092" type="#_x0000_t32" style="position:absolute;left:5154;top:1985;width:775;height:362" o:connectortype="straight">
                  <v:stroke endarrow="block"/>
                </v:shape>
                <v:shape id="_x0000_s1093" type="#_x0000_t32" style="position:absolute;left:6312;top:1985;width:774;height:362;flip:x" o:connectortype="straight">
                  <v:stroke endarrow="block"/>
                </v:shape>
                <v:shape id="_x0000_s1094" type="#_x0000_t32" style="position:absolute;left:6120;top:2810;width:1;height:238;flip:x" o:connectortype="straight">
                  <v:stroke endarrow="block"/>
                </v:shape>
              </v:group>
            </v:group>
            <v:oval id="_x0000_s1096" style="position:absolute;left:4411;top:4252;width:3418;height:1495;v-text-anchor:middle">
              <v:stroke dashstyle="dash"/>
              <v:textbox style="mso-next-textbox:#_x0000_s1096">
                <w:txbxContent>
                  <w:p w:rsidR="007900C4" w:rsidRPr="007242A5" w:rsidRDefault="007900C4" w:rsidP="007242A5">
                    <w:pPr>
                      <w:jc w:val="center"/>
                      <w:rPr>
                        <w:i/>
                        <w:lang w:val="fr-FR"/>
                      </w:rPr>
                    </w:pPr>
                    <w:r w:rsidRPr="007242A5">
                      <w:rPr>
                        <w:i/>
                        <w:lang w:val="fr-FR"/>
                      </w:rPr>
                      <w:t>Jeu</w:t>
                    </w:r>
                  </w:p>
                </w:txbxContent>
              </v:textbox>
            </v:oval>
            <v:shape id="_x0000_s1098" type="#_x0000_t32" style="position:absolute;left:4116;top:3754;width:796;height:717" o:connectortype="straight">
              <v:stroke endarrow="block"/>
            </v:shape>
            <v:shape id="_x0000_s1099" type="#_x0000_t32" style="position:absolute;left:7328;top:3754;width:795;height:717;flip:x" o:connectortype="straight">
              <v:stroke endarrow="block"/>
            </v:shape>
            <v:shape id="_x0000_s1101" type="#_x0000_t32" style="position:absolute;left:2301;top:2861;width:7637;height:1" o:connectortype="straight" strokecolor="red">
              <v:stroke dashstyle="dash"/>
            </v:shape>
          </v:group>
        </w:pict>
      </w:r>
      <w:r w:rsidRPr="00FC6F9D">
        <w:rPr>
          <w:lang w:val="fr-FR"/>
        </w:rPr>
        <w:pict>
          <v:shape id="_x0000_i1027" type="#_x0000_t75" style="width:381.75pt;height:211.25pt">
            <v:imagedata croptop="-65520f" cropbottom="65520f"/>
          </v:shape>
        </w:pict>
      </w:r>
    </w:p>
    <w:p w:rsidR="00831A21" w:rsidRDefault="00831A21" w:rsidP="009F3C49">
      <w:pPr>
        <w:rPr>
          <w:lang w:val="fr-FR"/>
        </w:rPr>
      </w:pPr>
    </w:p>
    <w:p w:rsidR="00831A21" w:rsidRDefault="002D0281" w:rsidP="009F3C49">
      <w:pPr>
        <w:rPr>
          <w:lang w:val="fr-FR"/>
        </w:rPr>
      </w:pPr>
      <w:r>
        <w:rPr>
          <w:lang w:val="fr-FR"/>
        </w:rPr>
        <w:t>Ce</w:t>
      </w:r>
      <w:r w:rsidR="00AF09C2">
        <w:rPr>
          <w:lang w:val="fr-FR"/>
        </w:rPr>
        <w:t xml:space="preserve"> que</w:t>
      </w:r>
      <w:r>
        <w:rPr>
          <w:lang w:val="fr-FR"/>
        </w:rPr>
        <w:t xml:space="preserve"> l’</w:t>
      </w:r>
      <w:r w:rsidR="00FC6F9D">
        <w:rPr>
          <w:lang w:val="fr-FR"/>
        </w:rPr>
        <w:fldChar w:fldCharType="begin"/>
      </w:r>
      <w:r w:rsidR="00AF09C2">
        <w:rPr>
          <w:lang w:val="fr-FR"/>
        </w:rPr>
        <w:instrText xml:space="preserve"> REF _Ref355366232 </w:instrText>
      </w:r>
      <w:r w:rsidR="00FC6F9D">
        <w:rPr>
          <w:lang w:val="fr-FR"/>
        </w:rPr>
        <w:fldChar w:fldCharType="separate"/>
      </w:r>
      <w:r w:rsidR="00AF09C2" w:rsidRPr="007900C4">
        <w:rPr>
          <w:lang w:val="fr-FR"/>
        </w:rPr>
        <w:t xml:space="preserve">Image </w:t>
      </w:r>
      <w:r w:rsidR="00AF09C2" w:rsidRPr="007900C4">
        <w:rPr>
          <w:noProof/>
          <w:lang w:val="fr-FR"/>
        </w:rPr>
        <w:t>2</w:t>
      </w:r>
      <w:r w:rsidR="00AF09C2" w:rsidRPr="007900C4">
        <w:rPr>
          <w:lang w:val="fr-FR"/>
        </w:rPr>
        <w:t>.</w:t>
      </w:r>
      <w:r w:rsidR="00AF09C2" w:rsidRPr="007900C4">
        <w:rPr>
          <w:noProof/>
          <w:lang w:val="fr-FR"/>
        </w:rPr>
        <w:t>4</w:t>
      </w:r>
      <w:r w:rsidR="00FC6F9D">
        <w:rPr>
          <w:lang w:val="fr-FR"/>
        </w:rPr>
        <w:fldChar w:fldCharType="end"/>
      </w:r>
      <w:r w:rsidR="007900C4">
        <w:rPr>
          <w:lang w:val="fr-FR"/>
        </w:rPr>
        <w:t xml:space="preserve"> vise à montrer, est que seuls les systèmes « joueur grenouilles » et « joueur crapauds » sont exposés au reste du jeu. Aucun des </w:t>
      </w:r>
      <w:r w:rsidR="00F92CE2">
        <w:rPr>
          <w:lang w:val="fr-FR"/>
        </w:rPr>
        <w:t>autres systèmes n’a besoin de s’avoir si un personnage donné est dirigé par un humain ou par une intelligence artificielle.</w:t>
      </w:r>
    </w:p>
    <w:p w:rsidR="00D50079" w:rsidRDefault="00C26B80" w:rsidP="005225C9">
      <w:pPr>
        <w:pStyle w:val="Heading1"/>
        <w:rPr>
          <w:lang w:val="fr-FR"/>
        </w:rPr>
      </w:pPr>
      <w:bookmarkStart w:id="7" w:name="_Toc355371034"/>
      <w:r>
        <w:rPr>
          <w:lang w:val="fr-FR"/>
        </w:rPr>
        <w:lastRenderedPageBreak/>
        <w:t>Intelligence artificielle</w:t>
      </w:r>
      <w:bookmarkEnd w:id="7"/>
    </w:p>
    <w:p w:rsidR="00E977C3" w:rsidRPr="00E977C3" w:rsidRDefault="00E977C3" w:rsidP="00E977C3">
      <w:pPr>
        <w:rPr>
          <w:lang w:val="fr-FR"/>
        </w:rPr>
      </w:pPr>
      <w:r>
        <w:rPr>
          <w:lang w:val="fr-FR"/>
        </w:rPr>
        <w:t>(A faire)</w:t>
      </w:r>
    </w:p>
    <w:p w:rsidR="006F6FDF" w:rsidRDefault="006F6FDF" w:rsidP="006F6FDF">
      <w:pPr>
        <w:pStyle w:val="Heading1"/>
        <w:rPr>
          <w:lang w:val="fr-FR"/>
        </w:rPr>
      </w:pPr>
      <w:bookmarkStart w:id="8" w:name="_Toc355371033"/>
      <w:r>
        <w:rPr>
          <w:lang w:val="fr-FR"/>
        </w:rPr>
        <w:t>Architecture du jeu</w:t>
      </w:r>
      <w:bookmarkEnd w:id="8"/>
    </w:p>
    <w:p w:rsidR="006F6FDF" w:rsidRDefault="00AF2854" w:rsidP="006F6FDF">
      <w:pPr>
        <w:rPr>
          <w:lang w:val="fr-FR"/>
        </w:rPr>
      </w:pPr>
      <w:r>
        <w:rPr>
          <w:lang w:val="fr-FR"/>
        </w:rPr>
        <w:t>(A faire : schéma)</w:t>
      </w:r>
    </w:p>
    <w:p w:rsidR="00AF2854" w:rsidRDefault="00AF2854" w:rsidP="006F6FDF">
      <w:pPr>
        <w:rPr>
          <w:lang w:val="fr-FR"/>
        </w:rPr>
      </w:pPr>
    </w:p>
    <w:p w:rsidR="0089455D" w:rsidRDefault="00A248D8" w:rsidP="00A248D8">
      <w:pPr>
        <w:pStyle w:val="Heading1"/>
        <w:rPr>
          <w:lang w:val="fr-FR"/>
        </w:rPr>
      </w:pPr>
      <w:r>
        <w:rPr>
          <w:lang w:val="fr-FR"/>
        </w:rPr>
        <w:t>Utilisation</w:t>
      </w:r>
    </w:p>
    <w:p w:rsidR="00E34A0B" w:rsidRPr="00A248D8" w:rsidRDefault="00E34A0B" w:rsidP="003B28AB">
      <w:pPr>
        <w:rPr>
          <w:lang w:val="fr-FR"/>
        </w:rPr>
      </w:pPr>
      <w:r>
        <w:rPr>
          <w:lang w:val="fr-FR"/>
        </w:rPr>
        <w:t>(A faire : guide d’utilisation du jeu)</w:t>
      </w:r>
    </w:p>
    <w:p w:rsidR="000E2B02" w:rsidRDefault="000E2B02"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1E0FF4" w:rsidRDefault="001E0FF4" w:rsidP="000E2B02">
      <w:pPr>
        <w:rPr>
          <w:lang w:val="fr-FR"/>
        </w:rPr>
      </w:pPr>
    </w:p>
    <w:p w:rsidR="001E0FF4" w:rsidRPr="009F3C49" w:rsidRDefault="001E0FF4" w:rsidP="000E2B02">
      <w:pPr>
        <w:rPr>
          <w:lang w:val="fr-FR"/>
        </w:rPr>
      </w:pPr>
    </w:p>
    <w:sectPr w:rsidR="001E0FF4" w:rsidRPr="009F3C49" w:rsidSect="007A76FC">
      <w:headerReference w:type="default" r:id="rId8"/>
      <w:footerReference w:type="default" r:id="rId9"/>
      <w:pgSz w:w="12240" w:h="15840"/>
      <w:pgMar w:top="720" w:right="720" w:bottom="720" w:left="720" w:header="567" w:footer="22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DB5" w:rsidRDefault="00897DB5" w:rsidP="003549A3">
      <w:pPr>
        <w:spacing w:after="0" w:line="240" w:lineRule="auto"/>
      </w:pPr>
      <w:r>
        <w:separator/>
      </w:r>
    </w:p>
  </w:endnote>
  <w:endnote w:type="continuationSeparator" w:id="1">
    <w:p w:rsidR="00897DB5" w:rsidRDefault="00897DB5" w:rsidP="00354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7900C4" w:rsidTr="003549A3">
      <w:tc>
        <w:tcPr>
          <w:tcW w:w="11016" w:type="dxa"/>
        </w:tcPr>
        <w:sdt>
          <w:sdtPr>
            <w:id w:val="254966298"/>
            <w:docPartObj>
              <w:docPartGallery w:val="Page Numbers (Bottom of Page)"/>
              <w:docPartUnique/>
            </w:docPartObj>
          </w:sdtPr>
          <w:sdtContent>
            <w:p w:rsidR="007900C4" w:rsidRDefault="00FC6F9D" w:rsidP="003549A3">
              <w:pPr>
                <w:pStyle w:val="Footer"/>
                <w:jc w:val="center"/>
              </w:pPr>
              <w:r w:rsidRPr="003549A3">
                <w:rPr>
                  <w:b/>
                </w:rPr>
                <w:fldChar w:fldCharType="begin"/>
              </w:r>
              <w:r w:rsidR="007900C4" w:rsidRPr="003549A3">
                <w:rPr>
                  <w:b/>
                </w:rPr>
                <w:instrText xml:space="preserve"> PAGE   \* MERGEFORMAT </w:instrText>
              </w:r>
              <w:r w:rsidRPr="003549A3">
                <w:rPr>
                  <w:b/>
                </w:rPr>
                <w:fldChar w:fldCharType="separate"/>
              </w:r>
              <w:r w:rsidR="003B28AB">
                <w:rPr>
                  <w:b/>
                  <w:noProof/>
                </w:rPr>
                <w:t>7</w:t>
              </w:r>
              <w:r w:rsidRPr="003549A3">
                <w:rPr>
                  <w:b/>
                </w:rPr>
                <w:fldChar w:fldCharType="end"/>
              </w:r>
            </w:p>
          </w:sdtContent>
        </w:sdt>
      </w:tc>
    </w:tr>
  </w:tbl>
  <w:p w:rsidR="007900C4" w:rsidRDefault="007900C4" w:rsidP="003549A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DB5" w:rsidRDefault="00897DB5" w:rsidP="003549A3">
      <w:pPr>
        <w:spacing w:after="0" w:line="240" w:lineRule="auto"/>
      </w:pPr>
      <w:r>
        <w:separator/>
      </w:r>
    </w:p>
  </w:footnote>
  <w:footnote w:type="continuationSeparator" w:id="1">
    <w:p w:rsidR="00897DB5" w:rsidRDefault="00897DB5" w:rsidP="003549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11016"/>
    </w:tblGrid>
    <w:tr w:rsidR="007900C4" w:rsidTr="003549A3">
      <w:sdt>
        <w:sdtPr>
          <w:rPr>
            <w:b/>
            <w:lang w:val="fr-FR"/>
          </w:rPr>
          <w:alias w:val="Title"/>
          <w:id w:val="254966374"/>
          <w:placeholder>
            <w:docPart w:val="22C448411B2C4E9EAEDCFAAACED020B8"/>
          </w:placeholder>
          <w:dataBinding w:prefixMappings="xmlns:ns0='http://purl.org/dc/elements/1.1/' xmlns:ns1='http://schemas.openxmlformats.org/package/2006/metadata/core-properties' " w:xpath="/ns1:coreProperties[1]/ns0:title[1]" w:storeItemID="{6C3C8BC8-F283-45AE-878A-BAB7291924A1}"/>
          <w:text/>
        </w:sdtPr>
        <w:sdtContent>
          <w:tc>
            <w:tcPr>
              <w:tcW w:w="11016" w:type="dxa"/>
            </w:tcPr>
            <w:p w:rsidR="007900C4" w:rsidRPr="003549A3" w:rsidRDefault="007900C4" w:rsidP="003549A3">
              <w:pPr>
                <w:pStyle w:val="Header"/>
                <w:jc w:val="center"/>
                <w:rPr>
                  <w:b/>
                  <w:lang w:val="fr-FR"/>
                </w:rPr>
              </w:pPr>
              <w:r w:rsidRPr="003549A3">
                <w:rPr>
                  <w:b/>
                  <w:lang w:val="fr-FR"/>
                </w:rPr>
                <w:t>Jeu de la grenouille</w:t>
              </w:r>
            </w:p>
          </w:tc>
        </w:sdtContent>
      </w:sdt>
    </w:tr>
  </w:tbl>
  <w:p w:rsidR="007900C4" w:rsidRPr="003549A3" w:rsidRDefault="007900C4" w:rsidP="003549A3">
    <w:pPr>
      <w:pStyle w:val="Heade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71D"/>
    <w:multiLevelType w:val="hybridMultilevel"/>
    <w:tmpl w:val="657806F0"/>
    <w:lvl w:ilvl="0" w:tplc="3BCED770">
      <w:start w:val="1"/>
      <w:numFmt w:val="decimal"/>
      <w:pStyle w:val="Cod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70A02"/>
    <w:multiLevelType w:val="hybridMultilevel"/>
    <w:tmpl w:val="3ECA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530D1"/>
    <w:multiLevelType w:val="hybridMultilevel"/>
    <w:tmpl w:val="23DC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470C6"/>
    <w:multiLevelType w:val="hybridMultilevel"/>
    <w:tmpl w:val="69F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422D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6146">
      <o:colormru v:ext="edit" colors="maroon,#060"/>
      <o:colormenu v:ext="edit" fillcolor="none" strokecolor="none"/>
    </o:shapedefaults>
  </w:hdrShapeDefaults>
  <w:footnotePr>
    <w:footnote w:id="0"/>
    <w:footnote w:id="1"/>
  </w:footnotePr>
  <w:endnotePr>
    <w:endnote w:id="0"/>
    <w:endnote w:id="1"/>
  </w:endnotePr>
  <w:compat/>
  <w:rsids>
    <w:rsidRoot w:val="00826D89"/>
    <w:rsid w:val="0002191B"/>
    <w:rsid w:val="00092FE1"/>
    <w:rsid w:val="0009592C"/>
    <w:rsid w:val="0009687F"/>
    <w:rsid w:val="00096EC7"/>
    <w:rsid w:val="000A1532"/>
    <w:rsid w:val="000C5649"/>
    <w:rsid w:val="000E2B02"/>
    <w:rsid w:val="000E6B9D"/>
    <w:rsid w:val="000F059F"/>
    <w:rsid w:val="000F19F6"/>
    <w:rsid w:val="000F63A9"/>
    <w:rsid w:val="000F70B4"/>
    <w:rsid w:val="00115306"/>
    <w:rsid w:val="00122EE6"/>
    <w:rsid w:val="00130D81"/>
    <w:rsid w:val="00145BF4"/>
    <w:rsid w:val="00162C61"/>
    <w:rsid w:val="001900C6"/>
    <w:rsid w:val="001A7F86"/>
    <w:rsid w:val="001D1E4C"/>
    <w:rsid w:val="001E0FF4"/>
    <w:rsid w:val="001E4783"/>
    <w:rsid w:val="00230CD8"/>
    <w:rsid w:val="00240536"/>
    <w:rsid w:val="00247D84"/>
    <w:rsid w:val="00252374"/>
    <w:rsid w:val="002707FC"/>
    <w:rsid w:val="00277249"/>
    <w:rsid w:val="002865E5"/>
    <w:rsid w:val="002D0281"/>
    <w:rsid w:val="002D74C7"/>
    <w:rsid w:val="003219AA"/>
    <w:rsid w:val="00337C85"/>
    <w:rsid w:val="003549A3"/>
    <w:rsid w:val="003610F9"/>
    <w:rsid w:val="003715D4"/>
    <w:rsid w:val="00383E4F"/>
    <w:rsid w:val="0039232E"/>
    <w:rsid w:val="003A3516"/>
    <w:rsid w:val="003B28AB"/>
    <w:rsid w:val="003B6C3F"/>
    <w:rsid w:val="003D45EE"/>
    <w:rsid w:val="003E278A"/>
    <w:rsid w:val="003F78F2"/>
    <w:rsid w:val="004107B3"/>
    <w:rsid w:val="00411CEA"/>
    <w:rsid w:val="0043131C"/>
    <w:rsid w:val="004337C6"/>
    <w:rsid w:val="004434C7"/>
    <w:rsid w:val="004529BF"/>
    <w:rsid w:val="004633F6"/>
    <w:rsid w:val="00491F6A"/>
    <w:rsid w:val="004B4A24"/>
    <w:rsid w:val="004D1998"/>
    <w:rsid w:val="004D1CD6"/>
    <w:rsid w:val="004D2603"/>
    <w:rsid w:val="005036E5"/>
    <w:rsid w:val="005176E9"/>
    <w:rsid w:val="00517C2B"/>
    <w:rsid w:val="005225C9"/>
    <w:rsid w:val="00522C4A"/>
    <w:rsid w:val="00537056"/>
    <w:rsid w:val="005551FD"/>
    <w:rsid w:val="00555A74"/>
    <w:rsid w:val="005625FD"/>
    <w:rsid w:val="005816EF"/>
    <w:rsid w:val="005C15C2"/>
    <w:rsid w:val="005C4235"/>
    <w:rsid w:val="005C75D2"/>
    <w:rsid w:val="005E7D84"/>
    <w:rsid w:val="0061726F"/>
    <w:rsid w:val="00620550"/>
    <w:rsid w:val="00671C9A"/>
    <w:rsid w:val="00676991"/>
    <w:rsid w:val="006776DB"/>
    <w:rsid w:val="006A16CB"/>
    <w:rsid w:val="006C03F0"/>
    <w:rsid w:val="006C2A87"/>
    <w:rsid w:val="006C61AA"/>
    <w:rsid w:val="006D46B2"/>
    <w:rsid w:val="006F6FDF"/>
    <w:rsid w:val="007219EA"/>
    <w:rsid w:val="007242A5"/>
    <w:rsid w:val="007414FC"/>
    <w:rsid w:val="00752640"/>
    <w:rsid w:val="00760D13"/>
    <w:rsid w:val="0076408B"/>
    <w:rsid w:val="00765BB2"/>
    <w:rsid w:val="007900C4"/>
    <w:rsid w:val="007A2379"/>
    <w:rsid w:val="007A6963"/>
    <w:rsid w:val="007A7612"/>
    <w:rsid w:val="007A76FC"/>
    <w:rsid w:val="007B5FBA"/>
    <w:rsid w:val="007D6DB9"/>
    <w:rsid w:val="007E2BC1"/>
    <w:rsid w:val="007F4C64"/>
    <w:rsid w:val="007F4EA1"/>
    <w:rsid w:val="00805474"/>
    <w:rsid w:val="00811E92"/>
    <w:rsid w:val="008153A1"/>
    <w:rsid w:val="00826D89"/>
    <w:rsid w:val="00831A21"/>
    <w:rsid w:val="0084008D"/>
    <w:rsid w:val="00861FCB"/>
    <w:rsid w:val="0089455D"/>
    <w:rsid w:val="00896B36"/>
    <w:rsid w:val="00897DB5"/>
    <w:rsid w:val="008B5D54"/>
    <w:rsid w:val="008B612F"/>
    <w:rsid w:val="008C2EC4"/>
    <w:rsid w:val="008C31D7"/>
    <w:rsid w:val="008D3484"/>
    <w:rsid w:val="008E0BD7"/>
    <w:rsid w:val="008F27D5"/>
    <w:rsid w:val="00925563"/>
    <w:rsid w:val="00931C62"/>
    <w:rsid w:val="00935039"/>
    <w:rsid w:val="00935040"/>
    <w:rsid w:val="009437A7"/>
    <w:rsid w:val="00960B8B"/>
    <w:rsid w:val="00985A36"/>
    <w:rsid w:val="0099068B"/>
    <w:rsid w:val="009962E0"/>
    <w:rsid w:val="009F3C49"/>
    <w:rsid w:val="00A113D7"/>
    <w:rsid w:val="00A23527"/>
    <w:rsid w:val="00A248D8"/>
    <w:rsid w:val="00A3388B"/>
    <w:rsid w:val="00A346E9"/>
    <w:rsid w:val="00A36F0B"/>
    <w:rsid w:val="00A421E6"/>
    <w:rsid w:val="00A422E5"/>
    <w:rsid w:val="00A525EE"/>
    <w:rsid w:val="00A67463"/>
    <w:rsid w:val="00A710BE"/>
    <w:rsid w:val="00A84D4D"/>
    <w:rsid w:val="00A96C75"/>
    <w:rsid w:val="00AB1410"/>
    <w:rsid w:val="00AE1346"/>
    <w:rsid w:val="00AE4213"/>
    <w:rsid w:val="00AF09C2"/>
    <w:rsid w:val="00AF2854"/>
    <w:rsid w:val="00AF64E6"/>
    <w:rsid w:val="00B23061"/>
    <w:rsid w:val="00B261A4"/>
    <w:rsid w:val="00B31B67"/>
    <w:rsid w:val="00B33C59"/>
    <w:rsid w:val="00B41C4B"/>
    <w:rsid w:val="00B43AE4"/>
    <w:rsid w:val="00B551B8"/>
    <w:rsid w:val="00B57AC8"/>
    <w:rsid w:val="00B64C96"/>
    <w:rsid w:val="00BA4449"/>
    <w:rsid w:val="00BE2020"/>
    <w:rsid w:val="00C249E5"/>
    <w:rsid w:val="00C26B80"/>
    <w:rsid w:val="00C42E9C"/>
    <w:rsid w:val="00C50AB5"/>
    <w:rsid w:val="00CA33E4"/>
    <w:rsid w:val="00CA658C"/>
    <w:rsid w:val="00CF27FB"/>
    <w:rsid w:val="00D02328"/>
    <w:rsid w:val="00D03BF9"/>
    <w:rsid w:val="00D11F38"/>
    <w:rsid w:val="00D37035"/>
    <w:rsid w:val="00D50079"/>
    <w:rsid w:val="00D52B79"/>
    <w:rsid w:val="00D66286"/>
    <w:rsid w:val="00D8345E"/>
    <w:rsid w:val="00D940DC"/>
    <w:rsid w:val="00D97566"/>
    <w:rsid w:val="00DB3DCE"/>
    <w:rsid w:val="00DC6A29"/>
    <w:rsid w:val="00DD47FE"/>
    <w:rsid w:val="00DE552B"/>
    <w:rsid w:val="00DE72BD"/>
    <w:rsid w:val="00E03C77"/>
    <w:rsid w:val="00E06326"/>
    <w:rsid w:val="00E12802"/>
    <w:rsid w:val="00E17BCF"/>
    <w:rsid w:val="00E33808"/>
    <w:rsid w:val="00E34A0B"/>
    <w:rsid w:val="00E560EA"/>
    <w:rsid w:val="00E977C3"/>
    <w:rsid w:val="00EA64D6"/>
    <w:rsid w:val="00EE03A9"/>
    <w:rsid w:val="00EE0D37"/>
    <w:rsid w:val="00EF714B"/>
    <w:rsid w:val="00F17589"/>
    <w:rsid w:val="00F2173C"/>
    <w:rsid w:val="00F5209A"/>
    <w:rsid w:val="00F546F2"/>
    <w:rsid w:val="00F72903"/>
    <w:rsid w:val="00F84521"/>
    <w:rsid w:val="00F92CE2"/>
    <w:rsid w:val="00F956F5"/>
    <w:rsid w:val="00FB6525"/>
    <w:rsid w:val="00FC6F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maroon,#060"/>
      <o:colormenu v:ext="edit" fillcolor="none" strokecolor="none"/>
    </o:shapedefaults>
    <o:shapelayout v:ext="edit">
      <o:idmap v:ext="edit" data="1"/>
      <o:rules v:ext="edit">
        <o:r id="V:Rule48" type="connector" idref="#_x0000_s1101"/>
        <o:r id="V:Rule58" type="connector" idref="#_x0000_s1033">
          <o:proxy start="" idref="#_x0000_s1030" connectloc="0"/>
          <o:proxy end="" idref="#_x0000_s1028" connectloc="2"/>
        </o:r>
        <o:r id="V:Rule61" type="connector" idref="#_x0000_s1099">
          <o:proxy start="" idref="#_x0000_s1090" connectloc="2"/>
          <o:proxy end="" idref="#_x0000_s1096" connectloc="7"/>
        </o:r>
        <o:r id="V:Rule62" type="connector" idref="#_x0000_s1032">
          <o:proxy start="" idref="#_x0000_s1029" connectloc="0"/>
          <o:proxy end="" idref="#_x0000_s1028" connectloc="2"/>
        </o:r>
        <o:r id="V:Rule66" type="connector" idref="#_x0000_s1082">
          <o:proxy start="" idref="#_x0000_s1076" connectloc="2"/>
          <o:proxy end="" idref="#_x0000_s1081" connectloc="1"/>
        </o:r>
        <o:r id="V:Rule67" type="connector" idref="#_x0000_s1093">
          <o:proxy start="" idref="#_x0000_s1089" connectloc="2"/>
          <o:proxy end="" idref="#_x0000_s1091" connectloc="7"/>
        </o:r>
        <o:r id="V:Rule72" type="connector" idref="#_x0000_s1094">
          <o:proxy start="" idref="#_x0000_s1091" connectloc="4"/>
          <o:proxy end="" idref="#_x0000_s1090" connectloc="0"/>
        </o:r>
        <o:r id="V:Rule74" type="connector" idref="#_x0000_s1092">
          <o:proxy start="" idref="#_x0000_s1088" connectloc="2"/>
          <o:proxy end="" idref="#_x0000_s1091" connectloc="1"/>
        </o:r>
        <o:r id="V:Rule75" type="connector" idref="#_x0000_s1084">
          <o:proxy start="" idref="#_x0000_s1081" connectloc="4"/>
          <o:proxy end="" idref="#_x0000_s1079" connectloc="0"/>
        </o:r>
        <o:r id="V:Rule87" type="connector" idref="#_x0000_s1083">
          <o:proxy start="" idref="#_x0000_s1078" connectloc="2"/>
          <o:proxy end="" idref="#_x0000_s1081" connectloc="7"/>
        </o:r>
        <o:r id="V:Rule90" type="connector" idref="#_x0000_s1098">
          <o:proxy start="" idref="#_x0000_s1079" connectloc="2"/>
          <o:proxy end="" idref="#_x0000_s1096" connectloc="1"/>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D13"/>
  </w:style>
  <w:style w:type="paragraph" w:styleId="Heading1">
    <w:name w:val="heading 1"/>
    <w:basedOn w:val="Normal"/>
    <w:next w:val="Normal"/>
    <w:link w:val="Heading1Char"/>
    <w:uiPriority w:val="9"/>
    <w:qFormat/>
    <w:rsid w:val="000E6B9D"/>
    <w:pPr>
      <w:keepNext/>
      <w:keepLines/>
      <w:numPr>
        <w:numId w:val="4"/>
      </w:numPr>
      <w:spacing w:before="480" w:after="0"/>
      <w:outlineLvl w:val="0"/>
    </w:pPr>
    <w:rPr>
      <w:rFonts w:asciiTheme="majorHAnsi" w:eastAsiaTheme="majorEastAsia" w:hAnsiTheme="majorHAnsi" w:cstheme="majorBidi"/>
      <w:b/>
      <w:bCs/>
      <w:color w:val="548AB7" w:themeColor="accent1" w:themeShade="BF"/>
      <w:sz w:val="28"/>
      <w:szCs w:val="28"/>
    </w:rPr>
  </w:style>
  <w:style w:type="paragraph" w:styleId="Heading2">
    <w:name w:val="heading 2"/>
    <w:basedOn w:val="Normal"/>
    <w:next w:val="Normal"/>
    <w:link w:val="Heading2Char"/>
    <w:uiPriority w:val="9"/>
    <w:unhideWhenUsed/>
    <w:qFormat/>
    <w:rsid w:val="007A7612"/>
    <w:pPr>
      <w:keepNext/>
      <w:keepLines/>
      <w:numPr>
        <w:ilvl w:val="1"/>
        <w:numId w:val="4"/>
      </w:numPr>
      <w:spacing w:before="200" w:after="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E560EA"/>
    <w:pPr>
      <w:keepNext/>
      <w:keepLines/>
      <w:numPr>
        <w:ilvl w:val="2"/>
        <w:numId w:val="4"/>
      </w:numPr>
      <w:spacing w:before="200" w:after="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3D45EE"/>
    <w:pPr>
      <w:keepNext/>
      <w:keepLines/>
      <w:numPr>
        <w:ilvl w:val="3"/>
        <w:numId w:val="4"/>
      </w:numPr>
      <w:spacing w:before="200" w:after="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semiHidden/>
    <w:unhideWhenUsed/>
    <w:qFormat/>
    <w:rsid w:val="003D45EE"/>
    <w:pPr>
      <w:keepNext/>
      <w:keepLines/>
      <w:numPr>
        <w:ilvl w:val="4"/>
        <w:numId w:val="4"/>
      </w:numPr>
      <w:spacing w:before="200" w:after="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semiHidden/>
    <w:unhideWhenUsed/>
    <w:qFormat/>
    <w:rsid w:val="003D45EE"/>
    <w:pPr>
      <w:keepNext/>
      <w:keepLines/>
      <w:numPr>
        <w:ilvl w:val="5"/>
        <w:numId w:val="4"/>
      </w:numPr>
      <w:spacing w:before="200" w:after="0"/>
      <w:outlineLvl w:val="5"/>
    </w:pPr>
    <w:rPr>
      <w:rFonts w:asciiTheme="majorHAnsi" w:eastAsiaTheme="majorEastAsia" w:hAnsiTheme="majorHAnsi" w:cstheme="majorBidi"/>
      <w:i/>
      <w:iCs/>
      <w:color w:val="345C7D" w:themeColor="accent1" w:themeShade="7F"/>
    </w:rPr>
  </w:style>
  <w:style w:type="paragraph" w:styleId="Heading7">
    <w:name w:val="heading 7"/>
    <w:basedOn w:val="Normal"/>
    <w:next w:val="Normal"/>
    <w:link w:val="Heading7Char"/>
    <w:uiPriority w:val="9"/>
    <w:semiHidden/>
    <w:unhideWhenUsed/>
    <w:qFormat/>
    <w:rsid w:val="003D45E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5E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5E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6D89"/>
    <w:pPr>
      <w:spacing w:after="0" w:line="240" w:lineRule="auto"/>
    </w:pPr>
    <w:rPr>
      <w:rFonts w:eastAsiaTheme="minorEastAsia"/>
    </w:rPr>
  </w:style>
  <w:style w:type="character" w:customStyle="1" w:styleId="NoSpacingChar">
    <w:name w:val="No Spacing Char"/>
    <w:basedOn w:val="DefaultParagraphFont"/>
    <w:link w:val="NoSpacing"/>
    <w:uiPriority w:val="1"/>
    <w:rsid w:val="00826D89"/>
    <w:rPr>
      <w:rFonts w:eastAsiaTheme="minorEastAsia"/>
    </w:rPr>
  </w:style>
  <w:style w:type="paragraph" w:styleId="BalloonText">
    <w:name w:val="Balloon Text"/>
    <w:basedOn w:val="Normal"/>
    <w:link w:val="BalloonTextChar"/>
    <w:uiPriority w:val="99"/>
    <w:semiHidden/>
    <w:unhideWhenUsed/>
    <w:rsid w:val="00826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89"/>
    <w:rPr>
      <w:rFonts w:ascii="Tahoma" w:hAnsi="Tahoma" w:cs="Tahoma"/>
      <w:sz w:val="16"/>
      <w:szCs w:val="16"/>
    </w:rPr>
  </w:style>
  <w:style w:type="paragraph" w:styleId="Header">
    <w:name w:val="header"/>
    <w:basedOn w:val="Normal"/>
    <w:link w:val="HeaderChar"/>
    <w:uiPriority w:val="99"/>
    <w:unhideWhenUsed/>
    <w:rsid w:val="0035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9A3"/>
  </w:style>
  <w:style w:type="paragraph" w:styleId="Footer">
    <w:name w:val="footer"/>
    <w:basedOn w:val="Normal"/>
    <w:link w:val="FooterChar"/>
    <w:uiPriority w:val="99"/>
    <w:unhideWhenUsed/>
    <w:rsid w:val="0035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9A3"/>
  </w:style>
  <w:style w:type="table" w:styleId="TableGrid">
    <w:name w:val="Table Grid"/>
    <w:basedOn w:val="TableNormal"/>
    <w:uiPriority w:val="59"/>
    <w:rsid w:val="003549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549A3"/>
    <w:rPr>
      <w:color w:val="808080"/>
    </w:rPr>
  </w:style>
  <w:style w:type="character" w:customStyle="1" w:styleId="Heading1Char">
    <w:name w:val="Heading 1 Char"/>
    <w:basedOn w:val="DefaultParagraphFont"/>
    <w:link w:val="Heading1"/>
    <w:uiPriority w:val="9"/>
    <w:rsid w:val="000E6B9D"/>
    <w:rPr>
      <w:rFonts w:asciiTheme="majorHAnsi" w:eastAsiaTheme="majorEastAsia" w:hAnsiTheme="majorHAnsi" w:cstheme="majorBidi"/>
      <w:b/>
      <w:bCs/>
      <w:color w:val="548AB7" w:themeColor="accent1" w:themeShade="BF"/>
      <w:sz w:val="28"/>
      <w:szCs w:val="28"/>
    </w:rPr>
  </w:style>
  <w:style w:type="paragraph" w:styleId="TOCHeading">
    <w:name w:val="TOC Heading"/>
    <w:basedOn w:val="Heading1"/>
    <w:next w:val="Normal"/>
    <w:uiPriority w:val="39"/>
    <w:semiHidden/>
    <w:unhideWhenUsed/>
    <w:qFormat/>
    <w:rsid w:val="000E6B9D"/>
    <w:pPr>
      <w:outlineLvl w:val="9"/>
    </w:pPr>
  </w:style>
  <w:style w:type="paragraph" w:styleId="TOC2">
    <w:name w:val="toc 2"/>
    <w:basedOn w:val="Normal"/>
    <w:next w:val="Normal"/>
    <w:autoRedefine/>
    <w:uiPriority w:val="39"/>
    <w:unhideWhenUsed/>
    <w:qFormat/>
    <w:rsid w:val="000E6B9D"/>
    <w:pPr>
      <w:spacing w:after="100"/>
      <w:ind w:left="220"/>
    </w:pPr>
    <w:rPr>
      <w:rFonts w:eastAsiaTheme="minorEastAsia"/>
    </w:rPr>
  </w:style>
  <w:style w:type="paragraph" w:styleId="TOC1">
    <w:name w:val="toc 1"/>
    <w:basedOn w:val="Normal"/>
    <w:next w:val="Normal"/>
    <w:autoRedefine/>
    <w:uiPriority w:val="39"/>
    <w:unhideWhenUsed/>
    <w:qFormat/>
    <w:rsid w:val="000E6B9D"/>
    <w:pPr>
      <w:spacing w:after="100"/>
    </w:pPr>
    <w:rPr>
      <w:rFonts w:eastAsiaTheme="minorEastAsia"/>
    </w:rPr>
  </w:style>
  <w:style w:type="paragraph" w:styleId="TOC3">
    <w:name w:val="toc 3"/>
    <w:basedOn w:val="Normal"/>
    <w:next w:val="Normal"/>
    <w:autoRedefine/>
    <w:uiPriority w:val="39"/>
    <w:unhideWhenUsed/>
    <w:qFormat/>
    <w:rsid w:val="000E6B9D"/>
    <w:pPr>
      <w:spacing w:after="100"/>
      <w:ind w:left="440"/>
    </w:pPr>
    <w:rPr>
      <w:rFonts w:eastAsiaTheme="minorEastAsia"/>
    </w:rPr>
  </w:style>
  <w:style w:type="character" w:styleId="Hyperlink">
    <w:name w:val="Hyperlink"/>
    <w:basedOn w:val="DefaultParagraphFont"/>
    <w:uiPriority w:val="99"/>
    <w:unhideWhenUsed/>
    <w:rsid w:val="009F3C49"/>
    <w:rPr>
      <w:color w:val="F7B615" w:themeColor="hyperlink"/>
      <w:u w:val="single"/>
    </w:rPr>
  </w:style>
  <w:style w:type="paragraph" w:styleId="Quote">
    <w:name w:val="Quote"/>
    <w:basedOn w:val="Normal"/>
    <w:next w:val="Normal"/>
    <w:link w:val="QuoteChar"/>
    <w:uiPriority w:val="29"/>
    <w:qFormat/>
    <w:rsid w:val="007A7612"/>
    <w:rPr>
      <w:i/>
      <w:iCs/>
      <w:color w:val="000000" w:themeColor="text1"/>
    </w:rPr>
  </w:style>
  <w:style w:type="character" w:customStyle="1" w:styleId="QuoteChar">
    <w:name w:val="Quote Char"/>
    <w:basedOn w:val="DefaultParagraphFont"/>
    <w:link w:val="Quote"/>
    <w:uiPriority w:val="29"/>
    <w:rsid w:val="007A7612"/>
    <w:rPr>
      <w:i/>
      <w:iCs/>
      <w:color w:val="000000" w:themeColor="text1"/>
    </w:rPr>
  </w:style>
  <w:style w:type="character" w:customStyle="1" w:styleId="Heading2Char">
    <w:name w:val="Heading 2 Char"/>
    <w:basedOn w:val="DefaultParagraphFont"/>
    <w:link w:val="Heading2"/>
    <w:uiPriority w:val="9"/>
    <w:rsid w:val="007A7612"/>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E560EA"/>
    <w:rPr>
      <w:rFonts w:asciiTheme="majorHAnsi" w:eastAsiaTheme="majorEastAsia" w:hAnsiTheme="majorHAnsi" w:cstheme="majorBidi"/>
      <w:b/>
      <w:bCs/>
      <w:color w:val="94B6D2" w:themeColor="accent1"/>
    </w:rPr>
  </w:style>
  <w:style w:type="paragraph" w:customStyle="1" w:styleId="CodeRef">
    <w:name w:val="Code Ref"/>
    <w:basedOn w:val="Normal"/>
    <w:link w:val="CodeRefChar"/>
    <w:qFormat/>
    <w:rsid w:val="000A1532"/>
    <w:pPr>
      <w:spacing w:after="0" w:line="240" w:lineRule="auto"/>
    </w:pPr>
    <w:rPr>
      <w:rFonts w:ascii="Courier New" w:hAnsi="Courier New" w:cs="Courier New"/>
      <w:lang w:val="fr-FR"/>
    </w:rPr>
  </w:style>
  <w:style w:type="paragraph" w:styleId="ListParagraph">
    <w:name w:val="List Paragraph"/>
    <w:basedOn w:val="Normal"/>
    <w:link w:val="ListParagraphChar"/>
    <w:uiPriority w:val="34"/>
    <w:qFormat/>
    <w:rsid w:val="00EF714B"/>
    <w:pPr>
      <w:ind w:left="720"/>
      <w:contextualSpacing/>
    </w:pPr>
  </w:style>
  <w:style w:type="character" w:customStyle="1" w:styleId="CodeRefChar">
    <w:name w:val="Code Ref Char"/>
    <w:basedOn w:val="DefaultParagraphFont"/>
    <w:link w:val="CodeRef"/>
    <w:rsid w:val="000A1532"/>
    <w:rPr>
      <w:rFonts w:ascii="Courier New" w:hAnsi="Courier New" w:cs="Courier New"/>
      <w:lang w:val="fr-FR"/>
    </w:rPr>
  </w:style>
  <w:style w:type="character" w:customStyle="1" w:styleId="Heading4Char">
    <w:name w:val="Heading 4 Char"/>
    <w:basedOn w:val="DefaultParagraphFont"/>
    <w:link w:val="Heading4"/>
    <w:uiPriority w:val="9"/>
    <w:rsid w:val="003D45EE"/>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semiHidden/>
    <w:rsid w:val="003D45EE"/>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semiHidden/>
    <w:rsid w:val="003D45EE"/>
    <w:rPr>
      <w:rFonts w:asciiTheme="majorHAnsi" w:eastAsiaTheme="majorEastAsia" w:hAnsiTheme="majorHAnsi" w:cstheme="majorBidi"/>
      <w:i/>
      <w:iCs/>
      <w:color w:val="345C7D" w:themeColor="accent1" w:themeShade="7F"/>
    </w:rPr>
  </w:style>
  <w:style w:type="character" w:customStyle="1" w:styleId="Heading7Char">
    <w:name w:val="Heading 7 Char"/>
    <w:basedOn w:val="DefaultParagraphFont"/>
    <w:link w:val="Heading7"/>
    <w:uiPriority w:val="9"/>
    <w:semiHidden/>
    <w:rsid w:val="003D45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5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5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715D4"/>
    <w:pPr>
      <w:spacing w:line="240" w:lineRule="auto"/>
    </w:pPr>
    <w:rPr>
      <w:b/>
      <w:bCs/>
      <w:color w:val="94B6D2" w:themeColor="accent1"/>
      <w:sz w:val="18"/>
      <w:szCs w:val="18"/>
    </w:rPr>
  </w:style>
  <w:style w:type="paragraph" w:customStyle="1" w:styleId="Code">
    <w:name w:val="Code"/>
    <w:basedOn w:val="ListParagraph"/>
    <w:link w:val="CodeChar"/>
    <w:qFormat/>
    <w:rsid w:val="00145BF4"/>
    <w:pPr>
      <w:keepNext/>
      <w:keepLines/>
      <w:numPr>
        <w:numId w:val="5"/>
      </w:num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6E6E6" w:themeFill="background1" w:themeFillShade="E6"/>
      <w:spacing w:after="0"/>
      <w:ind w:left="714" w:hanging="357"/>
      <w:textboxTightWrap w:val="allLines"/>
    </w:pPr>
    <w:rPr>
      <w:rFonts w:ascii="Courier New" w:hAnsi="Courier New" w:cs="Courier New"/>
      <w:color w:val="1A1A1A" w:themeColor="background1" w:themeShade="1A"/>
      <w:sz w:val="18"/>
      <w:lang w:val="fr-FR"/>
    </w:rPr>
  </w:style>
  <w:style w:type="character" w:customStyle="1" w:styleId="ListParagraphChar">
    <w:name w:val="List Paragraph Char"/>
    <w:basedOn w:val="DefaultParagraphFont"/>
    <w:link w:val="ListParagraph"/>
    <w:uiPriority w:val="34"/>
    <w:rsid w:val="00CA658C"/>
  </w:style>
  <w:style w:type="character" w:customStyle="1" w:styleId="CodeChar">
    <w:name w:val="Code Char"/>
    <w:basedOn w:val="ListParagraphChar"/>
    <w:link w:val="Code"/>
    <w:rsid w:val="00145BF4"/>
    <w:rPr>
      <w:rFonts w:ascii="Courier New" w:hAnsi="Courier New" w:cs="Courier New"/>
      <w:color w:val="1A1A1A" w:themeColor="background1" w:themeShade="1A"/>
      <w:sz w:val="18"/>
      <w:shd w:val="clear" w:color="auto" w:fill="E6E6E6" w:themeFill="background1" w:themeFillShade="E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8F1F341C784CBE89A63ADD35BC0131"/>
        <w:category>
          <w:name w:val="General"/>
          <w:gallery w:val="placeholder"/>
        </w:category>
        <w:types>
          <w:type w:val="bbPlcHdr"/>
        </w:types>
        <w:behaviors>
          <w:behavior w:val="content"/>
        </w:behaviors>
        <w:guid w:val="{4E104D01-F59A-4E4C-AD3E-B3CBBA895535}"/>
      </w:docPartPr>
      <w:docPartBody>
        <w:p w:rsidR="0084604D" w:rsidRDefault="0084604D" w:rsidP="0084604D">
          <w:pPr>
            <w:pStyle w:val="188F1F341C784CBE89A63ADD35BC0131"/>
          </w:pPr>
          <w:r>
            <w:rPr>
              <w:rFonts w:asciiTheme="majorHAnsi" w:eastAsiaTheme="majorEastAsia" w:hAnsiTheme="majorHAnsi" w:cstheme="majorBidi"/>
              <w:sz w:val="80"/>
              <w:szCs w:val="80"/>
            </w:rPr>
            <w:t>[Type the document title]</w:t>
          </w:r>
        </w:p>
      </w:docPartBody>
    </w:docPart>
    <w:docPart>
      <w:docPartPr>
        <w:name w:val="A03264F374194F19BEA4E5EC446DE772"/>
        <w:category>
          <w:name w:val="General"/>
          <w:gallery w:val="placeholder"/>
        </w:category>
        <w:types>
          <w:type w:val="bbPlcHdr"/>
        </w:types>
        <w:behaviors>
          <w:behavior w:val="content"/>
        </w:behaviors>
        <w:guid w:val="{678EBD8E-3DAF-499A-AF89-6433104A8CC9}"/>
      </w:docPartPr>
      <w:docPartBody>
        <w:p w:rsidR="0084604D" w:rsidRDefault="0084604D" w:rsidP="0084604D">
          <w:pPr>
            <w:pStyle w:val="A03264F374194F19BEA4E5EC446DE77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604D"/>
    <w:rsid w:val="0084604D"/>
    <w:rsid w:val="00DF4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884CAFB454329BB277FD75FFDC52F">
    <w:name w:val="1A6884CAFB454329BB277FD75FFDC52F"/>
    <w:rsid w:val="0084604D"/>
  </w:style>
  <w:style w:type="paragraph" w:customStyle="1" w:styleId="188F1F341C784CBE89A63ADD35BC0131">
    <w:name w:val="188F1F341C784CBE89A63ADD35BC0131"/>
    <w:rsid w:val="0084604D"/>
  </w:style>
  <w:style w:type="paragraph" w:customStyle="1" w:styleId="A03264F374194F19BEA4E5EC446DE772">
    <w:name w:val="A03264F374194F19BEA4E5EC446DE772"/>
    <w:rsid w:val="0084604D"/>
  </w:style>
  <w:style w:type="paragraph" w:customStyle="1" w:styleId="6A0264520D2E43AF98DF54C50F7D866C">
    <w:name w:val="6A0264520D2E43AF98DF54C50F7D866C"/>
    <w:rsid w:val="0084604D"/>
  </w:style>
  <w:style w:type="paragraph" w:customStyle="1" w:styleId="07BF37DB34BA4B0F9CFB6F5BDC857A0E">
    <w:name w:val="07BF37DB34BA4B0F9CFB6F5BDC857A0E"/>
    <w:rsid w:val="0084604D"/>
  </w:style>
  <w:style w:type="paragraph" w:customStyle="1" w:styleId="BB4B9B9CFA6947109FFF48D767B1B6C5">
    <w:name w:val="BB4B9B9CFA6947109FFF48D767B1B6C5"/>
    <w:rsid w:val="0084604D"/>
  </w:style>
  <w:style w:type="paragraph" w:customStyle="1" w:styleId="8726B52D849740DEA500282A879F0F19">
    <w:name w:val="8726B52D849740DEA500282A879F0F19"/>
    <w:rsid w:val="0084604D"/>
  </w:style>
  <w:style w:type="paragraph" w:customStyle="1" w:styleId="074A56701BF5497B9B11985FA0626929">
    <w:name w:val="074A56701BF5497B9B11985FA0626929"/>
    <w:rsid w:val="0084604D"/>
  </w:style>
  <w:style w:type="paragraph" w:customStyle="1" w:styleId="FB706600051B4438A00841E3F6329C01">
    <w:name w:val="FB706600051B4438A00841E3F6329C01"/>
    <w:rsid w:val="0084604D"/>
  </w:style>
  <w:style w:type="paragraph" w:customStyle="1" w:styleId="AFAEF0BE8F934865817D1A7327C8E217">
    <w:name w:val="AFAEF0BE8F934865817D1A7327C8E217"/>
    <w:rsid w:val="0084604D"/>
  </w:style>
  <w:style w:type="paragraph" w:customStyle="1" w:styleId="F8855F4791464A119C23E79890F9E72F">
    <w:name w:val="F8855F4791464A119C23E79890F9E72F"/>
    <w:rsid w:val="0084604D"/>
  </w:style>
  <w:style w:type="paragraph" w:customStyle="1" w:styleId="D8CC3E3E48AF414C8AA8B3D2CDDEC333">
    <w:name w:val="D8CC3E3E48AF414C8AA8B3D2CDDEC333"/>
    <w:rsid w:val="0084604D"/>
  </w:style>
  <w:style w:type="character" w:styleId="PlaceholderText">
    <w:name w:val="Placeholder Text"/>
    <w:basedOn w:val="DefaultParagraphFont"/>
    <w:uiPriority w:val="99"/>
    <w:semiHidden/>
    <w:rsid w:val="0084604D"/>
    <w:rPr>
      <w:color w:val="808080"/>
    </w:rPr>
  </w:style>
  <w:style w:type="paragraph" w:customStyle="1" w:styleId="610EFCFE028B4326BFA303928F766647">
    <w:name w:val="610EFCFE028B4326BFA303928F766647"/>
    <w:rsid w:val="0084604D"/>
  </w:style>
  <w:style w:type="paragraph" w:customStyle="1" w:styleId="0BA4FA9564334C54BE15D8BBF82BF927">
    <w:name w:val="0BA4FA9564334C54BE15D8BBF82BF927"/>
    <w:rsid w:val="0084604D"/>
  </w:style>
  <w:style w:type="paragraph" w:customStyle="1" w:styleId="AFA089618BFF4934900F3CF6A8FA5B44">
    <w:name w:val="AFA089618BFF4934900F3CF6A8FA5B44"/>
    <w:rsid w:val="0084604D"/>
  </w:style>
  <w:style w:type="paragraph" w:customStyle="1" w:styleId="0CC29C42DF284C65B83C222AF6552B17">
    <w:name w:val="0CC29C42DF284C65B83C222AF6552B17"/>
    <w:rsid w:val="0084604D"/>
  </w:style>
  <w:style w:type="paragraph" w:customStyle="1" w:styleId="99C9B51B434B461CB59989CE03EC9F03">
    <w:name w:val="99C9B51B434B461CB59989CE03EC9F03"/>
    <w:rsid w:val="0084604D"/>
  </w:style>
  <w:style w:type="paragraph" w:customStyle="1" w:styleId="2C2BCA0CA4944ECEA0196E722404BCE2">
    <w:name w:val="2C2BCA0CA4944ECEA0196E722404BCE2"/>
    <w:rsid w:val="0084604D"/>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ECF73-3C71-4FD7-AA1E-8B597C8E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Jeu de la grenouille</vt:lpstr>
    </vt:vector>
  </TitlesOfParts>
  <Company/>
  <LinksUpToDate>false</LinksUpToDate>
  <CharactersWithSpaces>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 de la grenouille</dc:title>
  <dc:subject>TP de programmation</dc:subject>
  <dc:creator>Nuxly</dc:creator>
  <cp:keywords/>
  <dc:description/>
  <cp:lastModifiedBy>Stardust</cp:lastModifiedBy>
  <cp:revision>186</cp:revision>
  <dcterms:created xsi:type="dcterms:W3CDTF">2013-05-03T13:38:00Z</dcterms:created>
  <dcterms:modified xsi:type="dcterms:W3CDTF">2013-05-23T15:09:00Z</dcterms:modified>
</cp:coreProperties>
</file>