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EC5" w:rsidRPr="00737801" w:rsidRDefault="00F46EC5">
      <w:pPr>
        <w:rPr>
          <w:rFonts w:ascii="宋体" w:eastAsia="宋体" w:hAnsi="宋体" w:cs="Hiragino Sans GB W3"/>
          <w:color w:val="343434"/>
          <w:kern w:val="0"/>
          <w:sz w:val="28"/>
          <w:szCs w:val="28"/>
        </w:rPr>
      </w:pP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>北京赛车</w:t>
      </w:r>
      <w:r w:rsidRPr="00737801">
        <w:rPr>
          <w:rFonts w:ascii="宋体" w:eastAsia="宋体" w:hAnsi="宋体" w:cs="Hiragino Sans GB W3"/>
          <w:color w:val="343434"/>
          <w:kern w:val="0"/>
          <w:sz w:val="28"/>
          <w:szCs w:val="28"/>
        </w:rPr>
        <w:t>PK10</w:t>
      </w: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>手游版终于研发好了，这是一款可以模拟彩票开奖和模拟计算，提高彩票中奖率，不同于网页版的彩票模拟玩法。电脑、平板、手机（安卓、苹果）都可以玩。</w:t>
      </w:r>
    </w:p>
    <w:p w:rsidR="00F46EC5" w:rsidRPr="00737801" w:rsidRDefault="00F46EC5">
      <w:pPr>
        <w:rPr>
          <w:rFonts w:ascii="宋体" w:eastAsia="宋体" w:hAnsi="宋体" w:cs="Hiragino Sans GB W3"/>
          <w:color w:val="343434"/>
          <w:kern w:val="0"/>
          <w:sz w:val="28"/>
          <w:szCs w:val="28"/>
        </w:rPr>
      </w:pPr>
    </w:p>
    <w:p w:rsidR="00F46EC5" w:rsidRPr="00737801" w:rsidRDefault="00F46EC5" w:rsidP="00F46EC5">
      <w:pPr>
        <w:widowControl/>
        <w:autoSpaceDE w:val="0"/>
        <w:autoSpaceDN w:val="0"/>
        <w:adjustRightInd w:val="0"/>
        <w:rPr>
          <w:rFonts w:ascii="宋体" w:eastAsia="宋体" w:hAnsi="宋体" w:cs="Hiragino Sans GB W3"/>
          <w:color w:val="343434"/>
          <w:kern w:val="0"/>
          <w:sz w:val="28"/>
          <w:szCs w:val="28"/>
        </w:rPr>
      </w:pP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>具体游戏规则</w:t>
      </w:r>
    </w:p>
    <w:p w:rsidR="00F46EC5" w:rsidRPr="00737801" w:rsidRDefault="00F46EC5" w:rsidP="00F46EC5">
      <w:pPr>
        <w:widowControl/>
        <w:autoSpaceDE w:val="0"/>
        <w:autoSpaceDN w:val="0"/>
        <w:adjustRightInd w:val="0"/>
        <w:rPr>
          <w:rFonts w:ascii="宋体" w:eastAsia="宋体" w:hAnsi="宋体" w:cs="Hiragino Sans GB W3"/>
          <w:color w:val="343434"/>
          <w:kern w:val="0"/>
          <w:sz w:val="28"/>
          <w:szCs w:val="28"/>
        </w:rPr>
      </w:pP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 xml:space="preserve">　　</w:t>
      </w:r>
      <w:r w:rsidRPr="00737801">
        <w:rPr>
          <w:rFonts w:ascii="宋体" w:eastAsia="宋体" w:hAnsi="宋体" w:cs="Hiragino Sans GB W3"/>
          <w:color w:val="343434"/>
          <w:kern w:val="0"/>
          <w:sz w:val="28"/>
          <w:szCs w:val="28"/>
        </w:rPr>
        <w:t>1</w:t>
      </w: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>～</w:t>
      </w:r>
      <w:r w:rsidRPr="00737801">
        <w:rPr>
          <w:rFonts w:ascii="宋体" w:eastAsia="宋体" w:hAnsi="宋体" w:cs="Hiragino Sans GB W3"/>
          <w:color w:val="343434"/>
          <w:kern w:val="0"/>
          <w:sz w:val="28"/>
          <w:szCs w:val="28"/>
        </w:rPr>
        <w:t xml:space="preserve">10 </w:t>
      </w: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>两面：指</w:t>
      </w:r>
      <w:r w:rsidRPr="00737801">
        <w:rPr>
          <w:rFonts w:ascii="宋体" w:eastAsia="宋体" w:hAnsi="宋体" w:cs="Hiragino Sans GB W3"/>
          <w:color w:val="343434"/>
          <w:kern w:val="0"/>
          <w:sz w:val="28"/>
          <w:szCs w:val="28"/>
        </w:rPr>
        <w:t xml:space="preserve"> </w:t>
      </w: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>单、双</w:t>
      </w:r>
      <w:r w:rsidRPr="00737801">
        <w:rPr>
          <w:rFonts w:ascii="宋体" w:eastAsia="宋体" w:hAnsi="宋体" w:cs="Hiragino Sans GB W3"/>
          <w:color w:val="343434"/>
          <w:kern w:val="0"/>
          <w:sz w:val="28"/>
          <w:szCs w:val="28"/>
        </w:rPr>
        <w:t>;</w:t>
      </w: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>大、小。</w:t>
      </w:r>
    </w:p>
    <w:p w:rsidR="00F46EC5" w:rsidRPr="00737801" w:rsidRDefault="00F46EC5" w:rsidP="00F46EC5">
      <w:pPr>
        <w:widowControl/>
        <w:autoSpaceDE w:val="0"/>
        <w:autoSpaceDN w:val="0"/>
        <w:adjustRightInd w:val="0"/>
        <w:rPr>
          <w:rFonts w:ascii="宋体" w:eastAsia="宋体" w:hAnsi="宋体" w:cs="Hiragino Sans GB W3"/>
          <w:color w:val="343434"/>
          <w:kern w:val="0"/>
          <w:sz w:val="28"/>
          <w:szCs w:val="28"/>
        </w:rPr>
      </w:pP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 xml:space="preserve">　　单、双：号码为双数叫双，如</w:t>
      </w:r>
      <w:r w:rsidRPr="00737801">
        <w:rPr>
          <w:rFonts w:ascii="宋体" w:eastAsia="宋体" w:hAnsi="宋体" w:cs="Hiragino Sans GB W3"/>
          <w:color w:val="343434"/>
          <w:kern w:val="0"/>
          <w:sz w:val="28"/>
          <w:szCs w:val="28"/>
        </w:rPr>
        <w:t>4</w:t>
      </w: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>、</w:t>
      </w:r>
      <w:r w:rsidRPr="00737801">
        <w:rPr>
          <w:rFonts w:ascii="宋体" w:eastAsia="宋体" w:hAnsi="宋体" w:cs="Hiragino Sans GB W3"/>
          <w:color w:val="343434"/>
          <w:kern w:val="0"/>
          <w:sz w:val="28"/>
          <w:szCs w:val="28"/>
        </w:rPr>
        <w:t>8;</w:t>
      </w: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>号码为单数叫单，如</w:t>
      </w:r>
      <w:r w:rsidRPr="00737801">
        <w:rPr>
          <w:rFonts w:ascii="宋体" w:eastAsia="宋体" w:hAnsi="宋体" w:cs="Hiragino Sans GB W3"/>
          <w:color w:val="343434"/>
          <w:kern w:val="0"/>
          <w:sz w:val="28"/>
          <w:szCs w:val="28"/>
        </w:rPr>
        <w:t>5</w:t>
      </w: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>、</w:t>
      </w:r>
      <w:r w:rsidRPr="00737801">
        <w:rPr>
          <w:rFonts w:ascii="宋体" w:eastAsia="宋体" w:hAnsi="宋体" w:cs="Hiragino Sans GB W3"/>
          <w:color w:val="343434"/>
          <w:kern w:val="0"/>
          <w:sz w:val="28"/>
          <w:szCs w:val="28"/>
        </w:rPr>
        <w:t>9</w:t>
      </w: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>。</w:t>
      </w:r>
    </w:p>
    <w:p w:rsidR="00F46EC5" w:rsidRPr="00737801" w:rsidRDefault="00F46EC5" w:rsidP="00F46EC5">
      <w:pPr>
        <w:widowControl/>
        <w:autoSpaceDE w:val="0"/>
        <w:autoSpaceDN w:val="0"/>
        <w:adjustRightInd w:val="0"/>
        <w:rPr>
          <w:rFonts w:ascii="宋体" w:eastAsia="宋体" w:hAnsi="宋体" w:cs="Hiragino Sans GB W3"/>
          <w:color w:val="343434"/>
          <w:kern w:val="0"/>
          <w:sz w:val="28"/>
          <w:szCs w:val="28"/>
        </w:rPr>
      </w:pP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 xml:space="preserve">　　大、小：开出之号码大于或等于</w:t>
      </w:r>
      <w:r w:rsidRPr="00737801">
        <w:rPr>
          <w:rFonts w:ascii="宋体" w:eastAsia="宋体" w:hAnsi="宋体" w:cs="Hiragino Sans GB W3"/>
          <w:color w:val="343434"/>
          <w:kern w:val="0"/>
          <w:sz w:val="28"/>
          <w:szCs w:val="28"/>
        </w:rPr>
        <w:t>6</w:t>
      </w: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>为大，小于或等于</w:t>
      </w:r>
      <w:r w:rsidRPr="00737801">
        <w:rPr>
          <w:rFonts w:ascii="宋体" w:eastAsia="宋体" w:hAnsi="宋体" w:cs="Hiragino Sans GB W3"/>
          <w:color w:val="343434"/>
          <w:kern w:val="0"/>
          <w:sz w:val="28"/>
          <w:szCs w:val="28"/>
        </w:rPr>
        <w:t>5</w:t>
      </w: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>为小。</w:t>
      </w:r>
    </w:p>
    <w:p w:rsidR="00F46EC5" w:rsidRPr="00737801" w:rsidRDefault="00F46EC5" w:rsidP="00F46EC5">
      <w:pPr>
        <w:widowControl/>
        <w:autoSpaceDE w:val="0"/>
        <w:autoSpaceDN w:val="0"/>
        <w:adjustRightInd w:val="0"/>
        <w:rPr>
          <w:rFonts w:ascii="宋体" w:eastAsia="宋体" w:hAnsi="宋体" w:cs="Hiragino Sans GB W3"/>
          <w:color w:val="343434"/>
          <w:kern w:val="0"/>
          <w:sz w:val="28"/>
          <w:szCs w:val="28"/>
        </w:rPr>
      </w:pP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 xml:space="preserve">　　第一名～第十名</w:t>
      </w:r>
      <w:r w:rsidRPr="00737801">
        <w:rPr>
          <w:rFonts w:ascii="宋体" w:eastAsia="宋体" w:hAnsi="宋体" w:cs="Hiragino Sans GB W3"/>
          <w:color w:val="343434"/>
          <w:kern w:val="0"/>
          <w:sz w:val="28"/>
          <w:szCs w:val="28"/>
        </w:rPr>
        <w:t xml:space="preserve"> </w:t>
      </w: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>车号指定：每一个车号为一投注组合，开奖结果“投注车号”对应所投名次视为中奖，其余情形视为不中奖。</w:t>
      </w:r>
    </w:p>
    <w:p w:rsidR="00F46EC5" w:rsidRPr="00737801" w:rsidRDefault="00F46EC5" w:rsidP="00F46EC5">
      <w:pPr>
        <w:widowControl/>
        <w:autoSpaceDE w:val="0"/>
        <w:autoSpaceDN w:val="0"/>
        <w:adjustRightInd w:val="0"/>
        <w:rPr>
          <w:rFonts w:ascii="宋体" w:eastAsia="宋体" w:hAnsi="宋体" w:cs="Hiragino Sans GB W3"/>
          <w:color w:val="343434"/>
          <w:kern w:val="0"/>
          <w:sz w:val="28"/>
          <w:szCs w:val="28"/>
        </w:rPr>
      </w:pP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 xml:space="preserve">　　</w:t>
      </w:r>
      <w:r w:rsidRPr="00737801">
        <w:rPr>
          <w:rFonts w:ascii="宋体" w:eastAsia="宋体" w:hAnsi="宋体" w:cs="Hiragino Sans GB W3"/>
          <w:color w:val="343434"/>
          <w:kern w:val="0"/>
          <w:sz w:val="28"/>
          <w:szCs w:val="28"/>
        </w:rPr>
        <w:t>1</w:t>
      </w: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>～</w:t>
      </w:r>
      <w:r w:rsidRPr="00737801">
        <w:rPr>
          <w:rFonts w:ascii="宋体" w:eastAsia="宋体" w:hAnsi="宋体" w:cs="Hiragino Sans GB W3"/>
          <w:color w:val="343434"/>
          <w:kern w:val="0"/>
          <w:sz w:val="28"/>
          <w:szCs w:val="28"/>
        </w:rPr>
        <w:t>5</w:t>
      </w: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>龙虎</w:t>
      </w:r>
    </w:p>
    <w:p w:rsidR="00F46EC5" w:rsidRPr="00737801" w:rsidRDefault="00F46EC5" w:rsidP="00F46EC5">
      <w:pPr>
        <w:widowControl/>
        <w:autoSpaceDE w:val="0"/>
        <w:autoSpaceDN w:val="0"/>
        <w:adjustRightInd w:val="0"/>
        <w:rPr>
          <w:rFonts w:ascii="宋体" w:eastAsia="宋体" w:hAnsi="宋体" w:cs="Hiragino Sans GB W3"/>
          <w:color w:val="343434"/>
          <w:kern w:val="0"/>
          <w:sz w:val="28"/>
          <w:szCs w:val="28"/>
        </w:rPr>
      </w:pP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 xml:space="preserve">　　冠　军</w:t>
      </w:r>
      <w:r w:rsidRPr="00737801">
        <w:rPr>
          <w:rFonts w:ascii="宋体" w:eastAsia="宋体" w:hAnsi="宋体" w:cs="Hiragino Sans GB W3"/>
          <w:color w:val="343434"/>
          <w:kern w:val="0"/>
          <w:sz w:val="28"/>
          <w:szCs w:val="28"/>
        </w:rPr>
        <w:t xml:space="preserve"> </w:t>
      </w: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>龙</w:t>
      </w:r>
      <w:r w:rsidRPr="00737801">
        <w:rPr>
          <w:rFonts w:ascii="宋体" w:eastAsia="宋体" w:hAnsi="宋体" w:cs="Hiragino Sans GB W3"/>
          <w:color w:val="343434"/>
          <w:kern w:val="0"/>
          <w:sz w:val="28"/>
          <w:szCs w:val="28"/>
        </w:rPr>
        <w:t>/</w:t>
      </w: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>虎：“第一名”车号大于“第十名”车号视为【龙】中奖、反之小于视为【虎】中奖，其余情形视为不中奖。</w:t>
      </w:r>
    </w:p>
    <w:p w:rsidR="00F46EC5" w:rsidRPr="00737801" w:rsidRDefault="00F46EC5" w:rsidP="00F46EC5">
      <w:pPr>
        <w:widowControl/>
        <w:autoSpaceDE w:val="0"/>
        <w:autoSpaceDN w:val="0"/>
        <w:adjustRightInd w:val="0"/>
        <w:rPr>
          <w:rFonts w:ascii="宋体" w:eastAsia="宋体" w:hAnsi="宋体" w:cs="Hiragino Sans GB W3"/>
          <w:color w:val="343434"/>
          <w:kern w:val="0"/>
          <w:sz w:val="28"/>
          <w:szCs w:val="28"/>
        </w:rPr>
      </w:pP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 xml:space="preserve">　　亚　军</w:t>
      </w:r>
      <w:r w:rsidRPr="00737801">
        <w:rPr>
          <w:rFonts w:ascii="宋体" w:eastAsia="宋体" w:hAnsi="宋体" w:cs="Hiragino Sans GB W3"/>
          <w:color w:val="343434"/>
          <w:kern w:val="0"/>
          <w:sz w:val="28"/>
          <w:szCs w:val="28"/>
        </w:rPr>
        <w:t xml:space="preserve"> </w:t>
      </w: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>龙</w:t>
      </w:r>
      <w:r w:rsidRPr="00737801">
        <w:rPr>
          <w:rFonts w:ascii="宋体" w:eastAsia="宋体" w:hAnsi="宋体" w:cs="Hiragino Sans GB W3"/>
          <w:color w:val="343434"/>
          <w:kern w:val="0"/>
          <w:sz w:val="28"/>
          <w:szCs w:val="28"/>
        </w:rPr>
        <w:t>/</w:t>
      </w: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>虎：“第二名”车号大于“第九名”车号视为【龙】中奖、反之小于视为【虎】中奖，其余情形视为不中奖。</w:t>
      </w:r>
    </w:p>
    <w:p w:rsidR="00F46EC5" w:rsidRPr="00737801" w:rsidRDefault="00F46EC5" w:rsidP="00F46EC5">
      <w:pPr>
        <w:widowControl/>
        <w:autoSpaceDE w:val="0"/>
        <w:autoSpaceDN w:val="0"/>
        <w:adjustRightInd w:val="0"/>
        <w:rPr>
          <w:rFonts w:ascii="宋体" w:eastAsia="宋体" w:hAnsi="宋体" w:cs="Hiragino Sans GB W3"/>
          <w:color w:val="343434"/>
          <w:kern w:val="0"/>
          <w:sz w:val="28"/>
          <w:szCs w:val="28"/>
        </w:rPr>
      </w:pP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 xml:space="preserve">　　第三名</w:t>
      </w:r>
      <w:r w:rsidRPr="00737801">
        <w:rPr>
          <w:rFonts w:ascii="宋体" w:eastAsia="宋体" w:hAnsi="宋体" w:cs="Hiragino Sans GB W3"/>
          <w:color w:val="343434"/>
          <w:kern w:val="0"/>
          <w:sz w:val="28"/>
          <w:szCs w:val="28"/>
        </w:rPr>
        <w:t xml:space="preserve"> </w:t>
      </w: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>龙</w:t>
      </w:r>
      <w:r w:rsidRPr="00737801">
        <w:rPr>
          <w:rFonts w:ascii="宋体" w:eastAsia="宋体" w:hAnsi="宋体" w:cs="Hiragino Sans GB W3"/>
          <w:color w:val="343434"/>
          <w:kern w:val="0"/>
          <w:sz w:val="28"/>
          <w:szCs w:val="28"/>
        </w:rPr>
        <w:t>/</w:t>
      </w: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>虎：“第三名”车号大于“第八名”车号视为【龙】中奖、反之小于视为【虎】中奖，其余情形视为不中奖。</w:t>
      </w:r>
    </w:p>
    <w:p w:rsidR="00F46EC5" w:rsidRPr="00737801" w:rsidRDefault="00F46EC5" w:rsidP="00F46EC5">
      <w:pPr>
        <w:widowControl/>
        <w:autoSpaceDE w:val="0"/>
        <w:autoSpaceDN w:val="0"/>
        <w:adjustRightInd w:val="0"/>
        <w:rPr>
          <w:rFonts w:ascii="宋体" w:eastAsia="宋体" w:hAnsi="宋体" w:cs="Hiragino Sans GB W3"/>
          <w:color w:val="343434"/>
          <w:kern w:val="0"/>
          <w:sz w:val="28"/>
          <w:szCs w:val="28"/>
        </w:rPr>
      </w:pP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>第四名</w:t>
      </w:r>
      <w:r w:rsidRPr="00737801">
        <w:rPr>
          <w:rFonts w:ascii="宋体" w:eastAsia="宋体" w:hAnsi="宋体" w:cs="Hiragino Sans GB W3"/>
          <w:color w:val="343434"/>
          <w:kern w:val="0"/>
          <w:sz w:val="28"/>
          <w:szCs w:val="28"/>
        </w:rPr>
        <w:t xml:space="preserve"> </w:t>
      </w: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>龙</w:t>
      </w:r>
      <w:r w:rsidRPr="00737801">
        <w:rPr>
          <w:rFonts w:ascii="宋体" w:eastAsia="宋体" w:hAnsi="宋体" w:cs="Hiragino Sans GB W3"/>
          <w:color w:val="343434"/>
          <w:kern w:val="0"/>
          <w:sz w:val="28"/>
          <w:szCs w:val="28"/>
        </w:rPr>
        <w:t>/</w:t>
      </w: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>虎：“第四名”车号大于“第七名”车号视为【龙】中奖、反之小于视为【虎】中奖，其余情形视为不中奖。</w:t>
      </w:r>
    </w:p>
    <w:p w:rsidR="00F46EC5" w:rsidRPr="00737801" w:rsidRDefault="00F46EC5" w:rsidP="00F46EC5">
      <w:pPr>
        <w:ind w:firstLine="640"/>
        <w:rPr>
          <w:rFonts w:ascii="宋体" w:eastAsia="宋体" w:hAnsi="宋体" w:cs="Hiragino Sans GB W3"/>
          <w:color w:val="343434"/>
          <w:kern w:val="0"/>
          <w:sz w:val="28"/>
          <w:szCs w:val="28"/>
        </w:rPr>
      </w:pP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>第五名</w:t>
      </w:r>
      <w:r w:rsidRPr="00737801">
        <w:rPr>
          <w:rFonts w:ascii="宋体" w:eastAsia="宋体" w:hAnsi="宋体" w:cs="Hiragino Sans GB W3"/>
          <w:color w:val="343434"/>
          <w:kern w:val="0"/>
          <w:sz w:val="28"/>
          <w:szCs w:val="28"/>
        </w:rPr>
        <w:t xml:space="preserve"> </w:t>
      </w: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>龙</w:t>
      </w:r>
      <w:r w:rsidRPr="00737801">
        <w:rPr>
          <w:rFonts w:ascii="宋体" w:eastAsia="宋体" w:hAnsi="宋体" w:cs="Hiragino Sans GB W3"/>
          <w:color w:val="343434"/>
          <w:kern w:val="0"/>
          <w:sz w:val="28"/>
          <w:szCs w:val="28"/>
        </w:rPr>
        <w:t>/</w:t>
      </w: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>虎：“第五名”车号大于“第六名”车号视为【龙】中奖、反之小于视为【虎】中奖，其余情形视为不中奖。</w:t>
      </w:r>
    </w:p>
    <w:p w:rsidR="00F46EC5" w:rsidRPr="00737801" w:rsidRDefault="00F46EC5" w:rsidP="00F46EC5">
      <w:pPr>
        <w:ind w:firstLine="640"/>
        <w:rPr>
          <w:rFonts w:ascii="宋体" w:eastAsia="宋体" w:hAnsi="宋体" w:cs="Hiragino Sans GB W3"/>
          <w:color w:val="343434"/>
          <w:kern w:val="0"/>
          <w:sz w:val="28"/>
          <w:szCs w:val="28"/>
        </w:rPr>
      </w:pPr>
      <w:bookmarkStart w:id="0" w:name="_GoBack"/>
      <w:bookmarkEnd w:id="0"/>
    </w:p>
    <w:p w:rsidR="00F46EC5" w:rsidRPr="00737801" w:rsidRDefault="00F46EC5" w:rsidP="00F46EC5">
      <w:pPr>
        <w:ind w:firstLine="640"/>
        <w:rPr>
          <w:rFonts w:ascii="宋体" w:eastAsia="宋体" w:hAnsi="宋体" w:cs="Hiragino Sans GB W3"/>
          <w:color w:val="343434"/>
          <w:kern w:val="0"/>
          <w:sz w:val="28"/>
          <w:szCs w:val="28"/>
        </w:rPr>
      </w:pPr>
    </w:p>
    <w:p w:rsidR="00F46EC5" w:rsidRPr="00737801" w:rsidRDefault="00F46EC5" w:rsidP="00F46EC5">
      <w:pPr>
        <w:ind w:firstLine="640"/>
        <w:rPr>
          <w:rFonts w:ascii="宋体" w:eastAsia="宋体" w:hAnsi="宋体" w:cs="Hiragino Sans GB W3"/>
          <w:color w:val="343434"/>
          <w:kern w:val="0"/>
          <w:sz w:val="28"/>
          <w:szCs w:val="28"/>
        </w:rPr>
      </w:pPr>
    </w:p>
    <w:p w:rsidR="00F46EC5" w:rsidRPr="00737801" w:rsidRDefault="00F46EC5" w:rsidP="00F46EC5">
      <w:pPr>
        <w:ind w:firstLine="640"/>
        <w:rPr>
          <w:rFonts w:ascii="宋体" w:eastAsia="宋体" w:hAnsi="宋体" w:cs="Hiragino Sans GB W3"/>
          <w:color w:val="343434"/>
          <w:kern w:val="0"/>
          <w:sz w:val="28"/>
          <w:szCs w:val="28"/>
        </w:rPr>
      </w:pPr>
    </w:p>
    <w:p w:rsidR="00F46EC5" w:rsidRPr="00737801" w:rsidRDefault="00F46EC5" w:rsidP="00F46EC5">
      <w:pPr>
        <w:ind w:firstLine="640"/>
        <w:rPr>
          <w:rFonts w:ascii="宋体" w:eastAsia="宋体" w:hAnsi="宋体" w:cs="Hiragino Sans GB W3"/>
          <w:color w:val="343434"/>
          <w:kern w:val="0"/>
          <w:sz w:val="28"/>
          <w:szCs w:val="28"/>
        </w:rPr>
      </w:pPr>
    </w:p>
    <w:p w:rsidR="00F46EC5" w:rsidRPr="00737801" w:rsidRDefault="00F46EC5" w:rsidP="00F46EC5">
      <w:pPr>
        <w:ind w:firstLine="640"/>
        <w:rPr>
          <w:rFonts w:ascii="宋体" w:eastAsia="宋体" w:hAnsi="宋体" w:cs="Hiragino Sans GB W3"/>
          <w:color w:val="343434"/>
          <w:kern w:val="0"/>
          <w:sz w:val="28"/>
          <w:szCs w:val="28"/>
        </w:rPr>
      </w:pPr>
    </w:p>
    <w:p w:rsidR="00F46EC5" w:rsidRPr="00737801" w:rsidRDefault="00F46EC5" w:rsidP="00F46EC5">
      <w:pPr>
        <w:widowControl/>
        <w:autoSpaceDE w:val="0"/>
        <w:autoSpaceDN w:val="0"/>
        <w:adjustRightInd w:val="0"/>
        <w:rPr>
          <w:rFonts w:ascii="宋体" w:eastAsia="宋体" w:hAnsi="宋体" w:cs="Hiragino Sans GB W3"/>
          <w:color w:val="343434"/>
          <w:kern w:val="0"/>
          <w:sz w:val="28"/>
          <w:szCs w:val="28"/>
        </w:rPr>
      </w:pP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>冠亚和值</w:t>
      </w:r>
      <w:r w:rsidRPr="00737801">
        <w:rPr>
          <w:rFonts w:ascii="宋体" w:eastAsia="宋体" w:hAnsi="宋体" w:cs="Hiragino Sans GB W3"/>
          <w:color w:val="343434"/>
          <w:kern w:val="0"/>
          <w:sz w:val="28"/>
          <w:szCs w:val="28"/>
        </w:rPr>
        <w:t>(</w:t>
      </w: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>冠军与亚军的和值</w:t>
      </w:r>
      <w:r w:rsidRPr="00737801">
        <w:rPr>
          <w:rFonts w:ascii="宋体" w:eastAsia="宋体" w:hAnsi="宋体" w:cs="Hiragino Sans GB W3"/>
          <w:color w:val="343434"/>
          <w:kern w:val="0"/>
          <w:sz w:val="28"/>
          <w:szCs w:val="28"/>
        </w:rPr>
        <w:t>)</w:t>
      </w:r>
    </w:p>
    <w:p w:rsidR="00F46EC5" w:rsidRPr="00737801" w:rsidRDefault="00F46EC5" w:rsidP="00F46EC5">
      <w:pPr>
        <w:widowControl/>
        <w:autoSpaceDE w:val="0"/>
        <w:autoSpaceDN w:val="0"/>
        <w:adjustRightInd w:val="0"/>
        <w:rPr>
          <w:rFonts w:ascii="宋体" w:eastAsia="宋体" w:hAnsi="宋体" w:cs="Hiragino Sans GB W3"/>
          <w:color w:val="343434"/>
          <w:kern w:val="0"/>
          <w:sz w:val="28"/>
          <w:szCs w:val="28"/>
        </w:rPr>
      </w:pP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 xml:space="preserve">　　冠亚和单双：“冠亚和值”为单视为投注“单”的注单视为中奖，为双视为投注“双”的注单视为中奖，其余视为不中奖。</w:t>
      </w:r>
    </w:p>
    <w:p w:rsidR="00F46EC5" w:rsidRPr="00737801" w:rsidRDefault="00F46EC5" w:rsidP="00F46EC5">
      <w:pPr>
        <w:widowControl/>
        <w:autoSpaceDE w:val="0"/>
        <w:autoSpaceDN w:val="0"/>
        <w:adjustRightInd w:val="0"/>
        <w:rPr>
          <w:rFonts w:ascii="宋体" w:eastAsia="宋体" w:hAnsi="宋体" w:cs="Hiragino Sans GB W3"/>
          <w:color w:val="343434"/>
          <w:kern w:val="0"/>
          <w:sz w:val="28"/>
          <w:szCs w:val="28"/>
        </w:rPr>
      </w:pP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 xml:space="preserve">　　冠亚和大小：“冠亚和值”大于</w:t>
      </w:r>
      <w:r w:rsidRPr="00737801">
        <w:rPr>
          <w:rFonts w:ascii="宋体" w:eastAsia="宋体" w:hAnsi="宋体" w:cs="Hiragino Sans GB W3"/>
          <w:color w:val="343434"/>
          <w:kern w:val="0"/>
          <w:sz w:val="28"/>
          <w:szCs w:val="28"/>
        </w:rPr>
        <w:t>11</w:t>
      </w: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>时投注“大”的注单视为中奖，小于或等于</w:t>
      </w:r>
      <w:r w:rsidRPr="00737801">
        <w:rPr>
          <w:rFonts w:ascii="宋体" w:eastAsia="宋体" w:hAnsi="宋体" w:cs="Hiragino Sans GB W3"/>
          <w:color w:val="343434"/>
          <w:kern w:val="0"/>
          <w:sz w:val="28"/>
          <w:szCs w:val="28"/>
        </w:rPr>
        <w:t>11</w:t>
      </w: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>时投注“小”的注单视为中奖，其余视为不中奖。</w:t>
      </w:r>
    </w:p>
    <w:p w:rsidR="00F46EC5" w:rsidRPr="00737801" w:rsidRDefault="00F46EC5" w:rsidP="00F46EC5">
      <w:pPr>
        <w:ind w:firstLine="640"/>
        <w:rPr>
          <w:rFonts w:ascii="宋体" w:eastAsia="宋体" w:hAnsi="宋体"/>
          <w:sz w:val="28"/>
          <w:szCs w:val="28"/>
        </w:rPr>
      </w:pP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 xml:space="preserve">　　冠亚和指定：“冠亚和值”可能出现的结果为</w:t>
      </w:r>
      <w:r w:rsidRPr="00737801">
        <w:rPr>
          <w:rFonts w:ascii="宋体" w:eastAsia="宋体" w:hAnsi="宋体" w:cs="Hiragino Sans GB W3"/>
          <w:color w:val="343434"/>
          <w:kern w:val="0"/>
          <w:sz w:val="28"/>
          <w:szCs w:val="28"/>
        </w:rPr>
        <w:t>3</w:t>
      </w: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>～</w:t>
      </w:r>
      <w:r w:rsidRPr="00737801">
        <w:rPr>
          <w:rFonts w:ascii="宋体" w:eastAsia="宋体" w:hAnsi="宋体" w:cs="Hiragino Sans GB W3"/>
          <w:color w:val="343434"/>
          <w:kern w:val="0"/>
          <w:sz w:val="28"/>
          <w:szCs w:val="28"/>
        </w:rPr>
        <w:t>19</w:t>
      </w: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>，</w:t>
      </w:r>
      <w:r w:rsidRPr="00737801">
        <w:rPr>
          <w:rFonts w:ascii="宋体" w:eastAsia="宋体" w:hAnsi="宋体" w:cs="Hiragino Sans GB W3"/>
          <w:color w:val="343434"/>
          <w:kern w:val="0"/>
          <w:sz w:val="28"/>
          <w:szCs w:val="28"/>
        </w:rPr>
        <w:t xml:space="preserve"> </w:t>
      </w:r>
      <w:r w:rsidRPr="00737801">
        <w:rPr>
          <w:rFonts w:ascii="宋体" w:eastAsia="宋体" w:hAnsi="宋体" w:cs="Hiragino Sans GB W3" w:hint="eastAsia"/>
          <w:color w:val="343434"/>
          <w:kern w:val="0"/>
          <w:sz w:val="28"/>
          <w:szCs w:val="28"/>
        </w:rPr>
        <w:t>投中对应“冠亚和值”数字的视为中奖，其余视为不中奖。</w:t>
      </w:r>
    </w:p>
    <w:sectPr w:rsidR="00F46EC5" w:rsidRPr="00737801" w:rsidSect="001303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hakuyoxingshu7000"/>
    <w:charset w:val="88"/>
    <w:family w:val="auto"/>
    <w:pitch w:val="variable"/>
    <w:sig w:usb0="00000000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altName w:val="hakuyoxingshu7000"/>
    <w:charset w:val="80"/>
    <w:family w:val="auto"/>
    <w:pitch w:val="variable"/>
    <w:sig w:usb0="00000000" w:usb1="1ACF7CFA" w:usb2="00000016" w:usb3="00000000" w:csb0="00060007" w:csb1="00000000"/>
  </w:font>
  <w:font w:name="DengXian Light">
    <w:altName w:val="hakuyoxingshu7000"/>
    <w:charset w:val="88"/>
    <w:family w:val="auto"/>
    <w:pitch w:val="variable"/>
    <w:sig w:usb0="00000000" w:usb1="38CF7CFA" w:usb2="00010016" w:usb3="00000000" w:csb0="001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6EC5"/>
    <w:rsid w:val="00130370"/>
    <w:rsid w:val="006153F2"/>
    <w:rsid w:val="00625487"/>
    <w:rsid w:val="00737801"/>
    <w:rsid w:val="00B72253"/>
    <w:rsid w:val="00E748F7"/>
    <w:rsid w:val="00F46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3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3</cp:revision>
  <dcterms:created xsi:type="dcterms:W3CDTF">2017-01-09T08:54:00Z</dcterms:created>
  <dcterms:modified xsi:type="dcterms:W3CDTF">2017-02-05T05:36:00Z</dcterms:modified>
</cp:coreProperties>
</file>