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D906A5">
            <w:pPr>
              <w:spacing w:before="240" w:line="240" w:lineRule="auto"/>
              <w:jc w:val="center"/>
            </w:pPr>
            <w:r>
              <w:rPr>
                <w:lang w:val="en-US"/>
              </w:rPr>
              <w:pict>
                <v:shape id="ole_rId2" o:spid="_x0000_i1025" style="width:63.75pt;height:63.7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D906A5">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D906A5">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D85F8A" w:rsidRPr="00D85F8A"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D85F8A">
        <w:rPr>
          <w:rFonts w:ascii="Times New Roman" w:hAnsi="Times New Roman"/>
          <w:sz w:val="24"/>
          <w:szCs w:val="24"/>
        </w:rPr>
        <w:fldChar w:fldCharType="begin"/>
      </w:r>
      <w:r w:rsidRPr="00D85F8A">
        <w:rPr>
          <w:rStyle w:val="IndexLink"/>
          <w:rFonts w:ascii="Times New Roman" w:hAnsi="Times New Roman"/>
          <w:sz w:val="24"/>
          <w:szCs w:val="24"/>
        </w:rPr>
        <w:instrText>TOC \o "1-3" \h</w:instrText>
      </w:r>
      <w:r w:rsidRPr="00D85F8A">
        <w:rPr>
          <w:rStyle w:val="IndexLink"/>
        </w:rPr>
        <w:fldChar w:fldCharType="separate"/>
      </w:r>
      <w:hyperlink w:anchor="_Toc8841915" w:history="1">
        <w:r w:rsidR="00D85F8A" w:rsidRPr="00D85F8A">
          <w:rPr>
            <w:rStyle w:val="Hyperlink"/>
            <w:rFonts w:ascii="Times New Roman" w:eastAsiaTheme="majorEastAsia" w:hAnsi="Times New Roman"/>
            <w:noProof/>
            <w:sz w:val="24"/>
            <w:szCs w:val="24"/>
          </w:rPr>
          <w:t>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Uvod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16" w:history="1">
        <w:r w:rsidR="00D85F8A" w:rsidRPr="00D85F8A">
          <w:rPr>
            <w:rStyle w:val="Hyperlink"/>
            <w:rFonts w:ascii="Times New Roman" w:eastAsiaTheme="majorEastAsia" w:hAnsi="Times New Roman"/>
            <w:noProof/>
            <w:sz w:val="24"/>
            <w:szCs w:val="24"/>
          </w:rPr>
          <w:t>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korišćenih tehnologija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17" w:history="1">
        <w:r w:rsidR="00D85F8A" w:rsidRPr="00D85F8A">
          <w:rPr>
            <w:rStyle w:val="Hyperlink"/>
            <w:rFonts w:ascii="Times New Roman" w:eastAsiaTheme="majorEastAsia" w:hAnsi="Times New Roman"/>
            <w:noProof/>
            <w:sz w:val="24"/>
            <w:szCs w:val="24"/>
          </w:rPr>
          <w:t>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OldSchoolComponents biblioteka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8" w:history="1">
        <w:r w:rsidR="00D85F8A" w:rsidRPr="00D85F8A">
          <w:rPr>
            <w:rStyle w:val="Hyperlink"/>
            <w:rFonts w:ascii="Times New Roman" w:eastAsiaTheme="majorEastAsia" w:hAnsi="Times New Roman"/>
            <w:noProof/>
            <w:sz w:val="24"/>
            <w:szCs w:val="24"/>
          </w:rPr>
          <w:t>2.1.1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ECMAScript 6</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9" w:history="1">
        <w:r w:rsidR="00D85F8A" w:rsidRPr="00D85F8A">
          <w:rPr>
            <w:rStyle w:val="Hyperlink"/>
            <w:rFonts w:ascii="Times New Roman" w:eastAsiaTheme="majorEastAsia" w:hAnsi="Times New Roman"/>
            <w:noProof/>
            <w:sz w:val="24"/>
            <w:szCs w:val="24"/>
          </w:rPr>
          <w:t>2.1.2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Komponente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6</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0" w:history="1">
        <w:r w:rsidR="00D85F8A" w:rsidRPr="00D85F8A">
          <w:rPr>
            <w:rStyle w:val="Hyperlink"/>
            <w:rFonts w:ascii="Times New Roman" w:eastAsiaTheme="majorEastAsia" w:hAnsi="Times New Roman"/>
            <w:noProof/>
            <w:sz w:val="24"/>
            <w:szCs w:val="24"/>
          </w:rPr>
          <w:t>2.1.3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Kontejneri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8</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1" w:history="1">
        <w:r w:rsidR="00D85F8A" w:rsidRPr="00D85F8A">
          <w:rPr>
            <w:rStyle w:val="Hyperlink"/>
            <w:rFonts w:ascii="Times New Roman" w:eastAsiaTheme="majorEastAsia" w:hAnsi="Times New Roman"/>
            <w:noProof/>
            <w:sz w:val="24"/>
            <w:szCs w:val="24"/>
          </w:rPr>
          <w:t>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 xml:space="preserve">Google Gmail </w:t>
        </w:r>
        <w:r w:rsidR="00D85F8A" w:rsidRPr="00D85F8A">
          <w:rPr>
            <w:rStyle w:val="Hyperlink"/>
            <w:rFonts w:ascii="Times New Roman" w:eastAsiaTheme="majorEastAsia" w:hAnsi="Times New Roman"/>
            <w:noProof/>
            <w:sz w:val="24"/>
            <w:szCs w:val="24"/>
            <w:lang w:val="en-US"/>
          </w:rPr>
          <w:t>API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2" w:history="1">
        <w:r w:rsidR="00D85F8A" w:rsidRPr="00D85F8A">
          <w:rPr>
            <w:rStyle w:val="Hyperlink"/>
            <w:rFonts w:ascii="Times New Roman" w:eastAsiaTheme="majorEastAsia" w:hAnsi="Times New Roman"/>
            <w:noProof/>
            <w:sz w:val="24"/>
            <w:szCs w:val="24"/>
          </w:rPr>
          <w:t>2.2.1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Podešavanje Google Gmail API-ja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3" w:history="1">
        <w:r w:rsidR="00D85F8A" w:rsidRPr="00D85F8A">
          <w:rPr>
            <w:rStyle w:val="Hyperlink"/>
            <w:rFonts w:ascii="Times New Roman" w:eastAsiaTheme="majorEastAsia" w:hAnsi="Times New Roman"/>
            <w:noProof/>
            <w:sz w:val="24"/>
            <w:szCs w:val="24"/>
          </w:rPr>
          <w:t>2.2.2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API pregled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14</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4" w:history="1">
        <w:r w:rsidR="00D85F8A" w:rsidRPr="00D85F8A">
          <w:rPr>
            <w:rStyle w:val="Hyperlink"/>
            <w:rFonts w:ascii="Times New Roman" w:eastAsiaTheme="majorEastAsia" w:hAnsi="Times New Roman"/>
            <w:noProof/>
            <w:sz w:val="24"/>
            <w:szCs w:val="24"/>
          </w:rPr>
          <w:t>2.2.3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Autentifikacija i autorizacija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16</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5" w:history="1">
        <w:r w:rsidR="00D85F8A" w:rsidRPr="00D85F8A">
          <w:rPr>
            <w:rStyle w:val="Hyperlink"/>
            <w:rFonts w:ascii="Times New Roman" w:eastAsiaTheme="majorEastAsia" w:hAnsi="Times New Roman"/>
            <w:noProof/>
            <w:sz w:val="24"/>
            <w:szCs w:val="24"/>
          </w:rPr>
          <w:t>2.2.4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Tipičan proces rada sa Gmail API servisom</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6" w:history="1">
        <w:r w:rsidR="00D85F8A" w:rsidRPr="00D85F8A">
          <w:rPr>
            <w:rStyle w:val="Hyperlink"/>
            <w:rFonts w:ascii="Times New Roman" w:eastAsiaTheme="majorEastAsia" w:hAnsi="Times New Roman"/>
            <w:noProof/>
            <w:sz w:val="24"/>
            <w:szCs w:val="24"/>
          </w:rPr>
          <w:t>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Spring okruženje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7" w:history="1">
        <w:r w:rsidR="00D85F8A" w:rsidRPr="00D85F8A">
          <w:rPr>
            <w:rStyle w:val="Hyperlink"/>
            <w:rFonts w:ascii="Times New Roman" w:eastAsiaTheme="majorEastAsia" w:hAnsi="Times New Roman"/>
            <w:noProof/>
            <w:sz w:val="24"/>
            <w:szCs w:val="24"/>
          </w:rPr>
          <w:t>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Specifikacija aplikacije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19</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8" w:history="1">
        <w:r w:rsidR="00D85F8A" w:rsidRPr="00D85F8A">
          <w:rPr>
            <w:rStyle w:val="Hyperlink"/>
            <w:rFonts w:ascii="Times New Roman" w:eastAsiaTheme="majorEastAsia" w:hAnsi="Times New Roman"/>
            <w:noProof/>
            <w:sz w:val="24"/>
            <w:szCs w:val="24"/>
          </w:rPr>
          <w:t>3.1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Dijagram slučajeva korišćenja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20</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9" w:history="1">
        <w:r w:rsidR="00D85F8A" w:rsidRPr="00D85F8A">
          <w:rPr>
            <w:rStyle w:val="Hyperlink"/>
            <w:rFonts w:ascii="Times New Roman" w:eastAsiaTheme="majorEastAsia" w:hAnsi="Times New Roman"/>
            <w:noProof/>
            <w:sz w:val="24"/>
            <w:szCs w:val="24"/>
          </w:rPr>
          <w:t>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implementacije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0" w:history="1">
        <w:r w:rsidR="00D85F8A" w:rsidRPr="00D85F8A">
          <w:rPr>
            <w:rStyle w:val="Hyperlink"/>
            <w:rFonts w:ascii="Times New Roman" w:eastAsiaTheme="majorEastAsia" w:hAnsi="Times New Roman"/>
            <w:noProof/>
            <w:sz w:val="24"/>
            <w:szCs w:val="24"/>
          </w:rPr>
          <w:t>4.1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Serverski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1" w:history="1">
        <w:r w:rsidR="00D85F8A" w:rsidRPr="00D85F8A">
          <w:rPr>
            <w:rStyle w:val="Hyperlink"/>
            <w:rFonts w:ascii="Times New Roman" w:eastAsiaTheme="majorEastAsia" w:hAnsi="Times New Roman"/>
            <w:noProof/>
            <w:sz w:val="24"/>
            <w:szCs w:val="24"/>
          </w:rPr>
          <w:t>4.1.1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Controller</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2" w:history="1">
        <w:r w:rsidR="00D85F8A" w:rsidRPr="00D85F8A">
          <w:rPr>
            <w:rStyle w:val="Hyperlink"/>
            <w:rFonts w:ascii="Times New Roman" w:eastAsiaTheme="majorEastAsia" w:hAnsi="Times New Roman"/>
            <w:noProof/>
            <w:sz w:val="24"/>
            <w:szCs w:val="24"/>
          </w:rPr>
          <w:t>4.1.2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Service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29</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3" w:history="1">
        <w:r w:rsidR="00D85F8A" w:rsidRPr="00D85F8A">
          <w:rPr>
            <w:rStyle w:val="Hyperlink"/>
            <w:rFonts w:ascii="Times New Roman" w:eastAsiaTheme="majorEastAsia" w:hAnsi="Times New Roman"/>
            <w:noProof/>
            <w:sz w:val="24"/>
            <w:szCs w:val="24"/>
          </w:rPr>
          <w:t>4.2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Klijentski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33</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34" w:history="1">
        <w:r w:rsidR="00D85F8A" w:rsidRPr="00D85F8A">
          <w:rPr>
            <w:rStyle w:val="Hyperlink"/>
            <w:rFonts w:ascii="Times New Roman" w:eastAsiaTheme="majorEastAsia" w:hAnsi="Times New Roman"/>
            <w:noProof/>
            <w:sz w:val="24"/>
            <w:szCs w:val="24"/>
          </w:rPr>
          <w:t>5.</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Zaključak</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40</w:t>
        </w:r>
        <w:r w:rsidR="00D85F8A" w:rsidRPr="00D85F8A">
          <w:rPr>
            <w:rFonts w:ascii="Times New Roman" w:hAnsi="Times New Roman"/>
            <w:noProof/>
            <w:sz w:val="24"/>
            <w:szCs w:val="24"/>
          </w:rPr>
          <w:fldChar w:fldCharType="end"/>
        </w:r>
      </w:hyperlink>
    </w:p>
    <w:p w:rsidR="00D85F8A" w:rsidRPr="00D85F8A" w:rsidRDefault="00D906A5">
      <w:pPr>
        <w:pStyle w:val="TOC1"/>
        <w:tabs>
          <w:tab w:val="right" w:leader="dot" w:pos="7428"/>
        </w:tabs>
        <w:rPr>
          <w:rFonts w:ascii="Times New Roman" w:eastAsiaTheme="minorEastAsia" w:hAnsi="Times New Roman"/>
          <w:noProof/>
          <w:color w:val="auto"/>
          <w:sz w:val="24"/>
          <w:szCs w:val="24"/>
          <w:lang w:val="en-US" w:bidi="ar-SA"/>
        </w:rPr>
      </w:pPr>
      <w:hyperlink w:anchor="_Toc8841935" w:history="1">
        <w:r w:rsidR="00D85F8A" w:rsidRPr="00D85F8A">
          <w:rPr>
            <w:rStyle w:val="Hyperlink"/>
            <w:rFonts w:ascii="Times New Roman" w:eastAsiaTheme="majorEastAsia" w:hAnsi="Times New Roman"/>
            <w:noProof/>
            <w:sz w:val="24"/>
            <w:szCs w:val="24"/>
          </w:rPr>
          <w:t>6.KLJUČNA DOKUMENTACIJSKA INFORMACIJA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44</w:t>
        </w:r>
        <w:r w:rsidR="00D85F8A" w:rsidRPr="00D85F8A">
          <w:rPr>
            <w:rFonts w:ascii="Times New Roman" w:hAnsi="Times New Roman"/>
            <w:noProof/>
            <w:sz w:val="24"/>
            <w:szCs w:val="24"/>
          </w:rPr>
          <w:fldChar w:fldCharType="end"/>
        </w:r>
      </w:hyperlink>
    </w:p>
    <w:p w:rsidR="00D85F8A" w:rsidRPr="00D85F8A" w:rsidRDefault="00D906A5">
      <w:pPr>
        <w:pStyle w:val="TOC1"/>
        <w:tabs>
          <w:tab w:val="right" w:leader="dot" w:pos="7428"/>
        </w:tabs>
        <w:rPr>
          <w:rFonts w:ascii="Times New Roman" w:eastAsiaTheme="minorEastAsia" w:hAnsi="Times New Roman"/>
          <w:noProof/>
          <w:color w:val="auto"/>
          <w:sz w:val="24"/>
          <w:szCs w:val="24"/>
          <w:lang w:val="en-US" w:bidi="ar-SA"/>
        </w:rPr>
      </w:pPr>
      <w:hyperlink w:anchor="_Toc8841936" w:history="1">
        <w:r w:rsidR="00D85F8A" w:rsidRPr="00D85F8A">
          <w:rPr>
            <w:rStyle w:val="Hyperlink"/>
            <w:rFonts w:ascii="Times New Roman" w:eastAsiaTheme="majorEastAsia" w:hAnsi="Times New Roman"/>
            <w:noProof/>
            <w:sz w:val="24"/>
            <w:szCs w:val="24"/>
          </w:rPr>
          <w:t>7.KEY WORDS DOCUMENTATION</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46</w:t>
        </w:r>
        <w:r w:rsidR="00D85F8A" w:rsidRPr="00D85F8A">
          <w:rPr>
            <w:rFonts w:ascii="Times New Roman" w:hAnsi="Times New Roman"/>
            <w:noProof/>
            <w:sz w:val="24"/>
            <w:szCs w:val="24"/>
          </w:rPr>
          <w:fldChar w:fldCharType="end"/>
        </w:r>
      </w:hyperlink>
    </w:p>
    <w:p w:rsidR="00E72719" w:rsidRDefault="00C33525">
      <w:pPr>
        <w:spacing w:after="200" w:line="276" w:lineRule="auto"/>
        <w:jc w:val="left"/>
      </w:pPr>
      <w:r w:rsidRPr="00D85F8A">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841915"/>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841916"/>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841917"/>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bookmarkStart w:id="120" w:name="_Toc8841918"/>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2.1.1.1 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lastRenderedPageBreak/>
        <w:t>class Rectangle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firstLine="720"/>
        <w:rPr>
          <w:color w:val="auto"/>
          <w:sz w:val="18"/>
          <w:szCs w:val="18"/>
        </w:rPr>
      </w:pPr>
      <w:r w:rsidRPr="001A16F3">
        <w:rPr>
          <w:color w:val="auto"/>
          <w:sz w:val="18"/>
          <w:szCs w:val="18"/>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let Rectangle = class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left="720"/>
        <w:rPr>
          <w:color w:val="auto"/>
          <w:sz w:val="18"/>
          <w:szCs w:val="18"/>
        </w:rPr>
      </w:pPr>
      <w:r w:rsidRPr="001A16F3">
        <w:rPr>
          <w:color w:val="auto"/>
          <w:sz w:val="18"/>
          <w:szCs w:val="18"/>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841919"/>
      <w:r>
        <w:t>Komponente</w:t>
      </w:r>
      <w:bookmarkEnd w:id="121"/>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9A6260" w:rsidP="009A6260">
      <w:pPr>
        <w:pStyle w:val="naslovslike"/>
      </w:pPr>
      <w:r>
        <w:t>Slika 2.1 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1A16F3" w:rsidRDefault="00250B8A" w:rsidP="00250B8A">
      <w:pPr>
        <w:rPr>
          <w:color w:val="auto"/>
          <w:sz w:val="18"/>
          <w:szCs w:val="18"/>
        </w:rPr>
      </w:pPr>
      <w:r w:rsidRPr="001A16F3">
        <w:rPr>
          <w:color w:val="auto"/>
          <w:sz w:val="18"/>
          <w:szCs w:val="18"/>
        </w:rPr>
        <w:t xml:space="preserve">  constructor(id, CSSclass) {</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rsidR="00250B8A" w:rsidRPr="001A16F3" w:rsidRDefault="00250B8A" w:rsidP="00250B8A">
      <w:pPr>
        <w:rPr>
          <w:color w:val="auto"/>
          <w:sz w:val="18"/>
          <w:szCs w:val="18"/>
        </w:rPr>
      </w:pPr>
      <w:r w:rsidRPr="001A16F3">
        <w:rPr>
          <w:color w:val="auto"/>
          <w:sz w:val="18"/>
          <w:szCs w:val="18"/>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w:t>
      </w:r>
      <w:r>
        <w:rPr>
          <w:rFonts w:ascii="Times New Roman" w:hAnsi="Times New Roman"/>
          <w:color w:val="auto"/>
          <w:sz w:val="24"/>
          <w:szCs w:val="24"/>
        </w:rPr>
        <w:lastRenderedPageBreak/>
        <w:t xml:space="preserve">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1A16F3" w:rsidRDefault="00CC6A12" w:rsidP="00CC6A12">
      <w:pPr>
        <w:rPr>
          <w:color w:val="auto"/>
          <w:sz w:val="18"/>
          <w:szCs w:val="18"/>
        </w:rPr>
      </w:pPr>
      <w:r w:rsidRPr="001A16F3">
        <w:rPr>
          <w:color w:val="auto"/>
          <w:sz w:val="18"/>
          <w:szCs w:val="18"/>
        </w:rPr>
        <w:t>export default class InputField extends Component {</w:t>
      </w:r>
    </w:p>
    <w:p w:rsidR="00CC6A12" w:rsidRPr="001A16F3" w:rsidRDefault="00CC6A12" w:rsidP="00CC6A12">
      <w:pPr>
        <w:rPr>
          <w:color w:val="auto"/>
          <w:sz w:val="18"/>
          <w:szCs w:val="18"/>
        </w:rPr>
      </w:pPr>
      <w:r w:rsidRPr="001A16F3">
        <w:rPr>
          <w:color w:val="auto"/>
          <w:sz w:val="18"/>
          <w:szCs w:val="18"/>
        </w:rPr>
        <w:t xml:space="preserve">    constructor(id, CSSclass, type, placeholder) {</w:t>
      </w:r>
    </w:p>
    <w:p w:rsidR="00CC6A12" w:rsidRPr="001A16F3" w:rsidRDefault="00CC6A12" w:rsidP="00CC6A12">
      <w:pPr>
        <w:rPr>
          <w:color w:val="auto"/>
          <w:sz w:val="18"/>
          <w:szCs w:val="18"/>
        </w:rPr>
      </w:pPr>
      <w:r w:rsidRPr="001A16F3">
        <w:rPr>
          <w:color w:val="auto"/>
          <w:sz w:val="18"/>
          <w:szCs w:val="18"/>
        </w:rPr>
        <w:t xml:space="preserve">        super(id, CSSclass);</w:t>
      </w:r>
    </w:p>
    <w:p w:rsidR="00CC6A12" w:rsidRPr="001A16F3" w:rsidRDefault="00CC6A12" w:rsidP="00CC6A12">
      <w:pPr>
        <w:rPr>
          <w:color w:val="auto"/>
          <w:sz w:val="18"/>
          <w:szCs w:val="18"/>
        </w:rPr>
      </w:pPr>
      <w:r w:rsidRPr="001A16F3">
        <w:rPr>
          <w:color w:val="auto"/>
          <w:sz w:val="18"/>
          <w:szCs w:val="18"/>
        </w:rPr>
        <w:t xml:space="preserve">        this.type = type;</w:t>
      </w:r>
    </w:p>
    <w:p w:rsidR="00CC6A12" w:rsidRPr="001A16F3" w:rsidRDefault="00CC6A12" w:rsidP="00CC6A12">
      <w:pPr>
        <w:rPr>
          <w:color w:val="auto"/>
          <w:sz w:val="18"/>
          <w:szCs w:val="18"/>
        </w:rPr>
      </w:pPr>
      <w:r w:rsidRPr="001A16F3">
        <w:rPr>
          <w:color w:val="auto"/>
          <w:sz w:val="18"/>
          <w:szCs w:val="18"/>
        </w:rPr>
        <w:t xml:space="preserve">        this.placeholder = placeholder;</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tohtml() {</w:t>
      </w:r>
    </w:p>
    <w:p w:rsidR="001A16F3" w:rsidRDefault="00CC6A12" w:rsidP="00CC6A12">
      <w:pPr>
        <w:rPr>
          <w:color w:val="auto"/>
          <w:sz w:val="18"/>
          <w:szCs w:val="18"/>
        </w:rPr>
      </w:pPr>
      <w:r w:rsidRPr="001A16F3">
        <w:rPr>
          <w:color w:val="auto"/>
          <w:sz w:val="18"/>
          <w:szCs w:val="18"/>
        </w:rPr>
        <w:t xml:space="preserve">        return "&lt;input id=\'" + this.id + "\' type=\'"+ this.type + </w:t>
      </w:r>
    </w:p>
    <w:p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rsidR="00CC6A12" w:rsidRPr="001A16F3" w:rsidRDefault="00CC6A12" w:rsidP="00CC6A12">
      <w:pPr>
        <w:rPr>
          <w:color w:val="auto"/>
          <w:sz w:val="18"/>
          <w:szCs w:val="18"/>
        </w:rPr>
      </w:pPr>
      <w:r w:rsidRPr="001A16F3">
        <w:rPr>
          <w:color w:val="auto"/>
          <w:sz w:val="18"/>
          <w:szCs w:val="18"/>
        </w:rPr>
        <w:t xml:space="preserve">    }</w:t>
      </w:r>
    </w:p>
    <w:p w:rsidR="00E72719" w:rsidRPr="001A16F3" w:rsidRDefault="00CC6A12" w:rsidP="00CC6A12">
      <w:pPr>
        <w:rPr>
          <w:color w:val="auto"/>
          <w:sz w:val="18"/>
          <w:szCs w:val="18"/>
        </w:rPr>
      </w:pPr>
      <w:r w:rsidRPr="001A16F3">
        <w:rPr>
          <w:color w:val="auto"/>
          <w:sz w:val="18"/>
          <w:szCs w:val="18"/>
        </w:rPr>
        <w:t>}</w:t>
      </w:r>
    </w:p>
    <w:p w:rsidR="00CC6A12" w:rsidRPr="00250B8A" w:rsidRDefault="00CC6A12" w:rsidP="00CC6A12">
      <w:pPr>
        <w:pStyle w:val="naslovslike"/>
      </w:pPr>
      <w:r>
        <w:t>Slika 2.1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22" w:name="_Toc884192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7B5461" w:rsidRDefault="009222B8" w:rsidP="009222B8">
      <w:pPr>
        <w:ind w:firstLine="720"/>
        <w:rPr>
          <w:color w:val="auto"/>
          <w:sz w:val="18"/>
          <w:szCs w:val="18"/>
        </w:rPr>
      </w:pPr>
      <w:r w:rsidRPr="007B5461">
        <w:rPr>
          <w:color w:val="auto"/>
          <w:sz w:val="18"/>
          <w:szCs w:val="18"/>
        </w:rPr>
        <w:t>constructor(id, CSSclass) {</w:t>
      </w:r>
    </w:p>
    <w:p w:rsidR="009222B8" w:rsidRPr="007B5461" w:rsidRDefault="009222B8" w:rsidP="009222B8">
      <w:pPr>
        <w:rPr>
          <w:color w:val="auto"/>
          <w:sz w:val="18"/>
          <w:szCs w:val="18"/>
        </w:rPr>
      </w:pPr>
      <w:r w:rsidRPr="007B5461">
        <w:rPr>
          <w:color w:val="auto"/>
          <w:sz w:val="18"/>
          <w:szCs w:val="18"/>
        </w:rPr>
        <w:lastRenderedPageBreak/>
        <w:t xml:space="preserve">        </w:t>
      </w:r>
      <w:r w:rsidRPr="007B5461">
        <w:rPr>
          <w:color w:val="auto"/>
          <w:sz w:val="18"/>
          <w:szCs w:val="18"/>
        </w:rPr>
        <w:tab/>
      </w:r>
      <w:r w:rsidRPr="007B5461">
        <w:rPr>
          <w:color w:val="auto"/>
          <w:sz w:val="18"/>
          <w:szCs w:val="18"/>
        </w:rPr>
        <w:tab/>
        <w:t>super(id, CSSclass);</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rsidR="00E87065" w:rsidRPr="007B5461" w:rsidRDefault="00E87065" w:rsidP="007B5461">
      <w:pPr>
        <w:contextualSpacing/>
        <w:rPr>
          <w:color w:val="auto"/>
          <w:sz w:val="18"/>
          <w:szCs w:val="18"/>
        </w:rPr>
      </w:pPr>
      <w:r w:rsidRPr="007B5461">
        <w:rPr>
          <w:color w:val="auto"/>
          <w:sz w:val="18"/>
          <w:szCs w:val="18"/>
        </w:rPr>
        <w:t xml:space="preserve">        component.setParent(this);</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 + component.id).remove();</w:t>
      </w:r>
    </w:p>
    <w:p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rsidR="00E87065" w:rsidRPr="007B5461" w:rsidRDefault="00E87065" w:rsidP="007B5461">
      <w:pPr>
        <w:contextualSpacing/>
        <w:rPr>
          <w:color w:val="auto"/>
          <w:sz w:val="18"/>
          <w:szCs w:val="18"/>
        </w:rPr>
      </w:pPr>
      <w:r w:rsidRPr="007B5461">
        <w:rPr>
          <w:color w:val="auto"/>
          <w:sz w:val="18"/>
          <w:szCs w:val="18"/>
        </w:rPr>
        <w:t xml:space="preserve">            this.addListeners(child);</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7B5461" w:rsidRDefault="001A71BF" w:rsidP="007B5461">
      <w:pPr>
        <w:contextualSpacing/>
        <w:rPr>
          <w:color w:val="auto"/>
          <w:sz w:val="18"/>
          <w:szCs w:val="18"/>
        </w:rPr>
      </w:pPr>
      <w:r w:rsidRPr="007B5461">
        <w:rPr>
          <w:color w:val="auto"/>
          <w:sz w:val="18"/>
          <w:szCs w:val="18"/>
        </w:rPr>
        <w:t xml:space="preserve">   remove(component) {</w:t>
      </w:r>
    </w:p>
    <w:p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rsidR="001A71BF" w:rsidRPr="007B5461" w:rsidRDefault="001A71BF" w:rsidP="007B5461">
      <w:pPr>
        <w:contextualSpacing/>
        <w:rPr>
          <w:color w:val="auto"/>
          <w:sz w:val="18"/>
          <w:szCs w:val="18"/>
        </w:rPr>
      </w:pPr>
      <w:r w:rsidRPr="007B5461">
        <w:rPr>
          <w:color w:val="auto"/>
          <w:sz w:val="18"/>
          <w:szCs w:val="18"/>
        </w:rPr>
        <w:t xml:space="preserve">        $('#' + this.id).remove();</w:t>
      </w:r>
    </w:p>
    <w:p w:rsidR="001A71BF" w:rsidRPr="007B5461" w:rsidRDefault="001A71BF" w:rsidP="007B5461">
      <w:pPr>
        <w:contextualSpacing/>
        <w:rPr>
          <w:color w:val="auto"/>
          <w:sz w:val="18"/>
          <w:szCs w:val="18"/>
        </w:rPr>
      </w:pPr>
      <w:r w:rsidRPr="007B5461">
        <w:rPr>
          <w:color w:val="auto"/>
          <w:sz w:val="18"/>
          <w:szCs w:val="18"/>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C4391D" w:rsidRDefault="00A958B1" w:rsidP="00C4391D">
      <w:pPr>
        <w:contextualSpacing/>
        <w:rPr>
          <w:color w:val="auto"/>
          <w:sz w:val="18"/>
          <w:szCs w:val="18"/>
        </w:rPr>
      </w:pPr>
      <w:r w:rsidRPr="00C4391D">
        <w:rPr>
          <w:color w:val="auto"/>
          <w:sz w:val="18"/>
          <w:szCs w:val="18"/>
        </w:rPr>
        <w:t xml:space="preserve">   tohtml() {</w:t>
      </w:r>
    </w:p>
    <w:p w:rsidR="00A958B1" w:rsidRPr="00C4391D" w:rsidRDefault="00A958B1" w:rsidP="00C4391D">
      <w:pPr>
        <w:contextualSpacing/>
        <w:rPr>
          <w:color w:val="auto"/>
          <w:sz w:val="18"/>
          <w:szCs w:val="18"/>
        </w:rPr>
      </w:pPr>
      <w:r w:rsidRPr="00C4391D">
        <w:rPr>
          <w:color w:val="auto"/>
          <w:sz w:val="18"/>
          <w:szCs w:val="18"/>
        </w:rPr>
        <w:t xml:space="preserve">        var ret = "";</w:t>
      </w:r>
    </w:p>
    <w:p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rsidR="00A958B1" w:rsidRPr="00C4391D" w:rsidRDefault="00A958B1" w:rsidP="00C4391D">
      <w:pPr>
        <w:contextualSpacing/>
        <w:rPr>
          <w:color w:val="auto"/>
          <w:sz w:val="18"/>
          <w:szCs w:val="18"/>
        </w:rPr>
      </w:pPr>
      <w:r w:rsidRPr="00C4391D">
        <w:rPr>
          <w:color w:val="auto"/>
          <w:sz w:val="18"/>
          <w:szCs w:val="18"/>
        </w:rPr>
        <w:t xml:space="preserve">            ret += child.tohtml();</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Pr="00C4391D" w:rsidRDefault="00A958B1" w:rsidP="00C4391D">
      <w:pPr>
        <w:contextualSpacing/>
        <w:rPr>
          <w:color w:val="auto"/>
          <w:sz w:val="18"/>
          <w:szCs w:val="18"/>
        </w:rPr>
      </w:pPr>
      <w:r w:rsidRPr="00C4391D">
        <w:rPr>
          <w:color w:val="auto"/>
          <w:sz w:val="18"/>
          <w:szCs w:val="18"/>
        </w:rPr>
        <w:t xml:space="preserve">        return ret;</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4E2592" w:rsidRDefault="00103817" w:rsidP="004E2592">
      <w:pPr>
        <w:rPr>
          <w:color w:val="auto"/>
          <w:sz w:val="18"/>
          <w:szCs w:val="18"/>
        </w:rPr>
      </w:pPr>
      <w:r w:rsidRPr="004E2592">
        <w:rPr>
          <w:color w:val="auto"/>
          <w:sz w:val="18"/>
          <w:szCs w:val="18"/>
        </w:rPr>
        <w:t>addListeners(component) {</w:t>
      </w:r>
    </w:p>
    <w:p w:rsidR="00103817" w:rsidRPr="004E2592" w:rsidRDefault="00103817" w:rsidP="004E2592">
      <w:pPr>
        <w:rPr>
          <w:color w:val="auto"/>
          <w:sz w:val="18"/>
          <w:szCs w:val="18"/>
        </w:rPr>
      </w:pPr>
      <w:r w:rsidRPr="004E2592">
        <w:rPr>
          <w:color w:val="auto"/>
          <w:sz w:val="18"/>
          <w:szCs w:val="18"/>
        </w:rPr>
        <w:t xml:space="preserve">        if (component.children) {</w:t>
      </w:r>
    </w:p>
    <w:p w:rsidR="00103817" w:rsidRPr="004E2592" w:rsidRDefault="00103817" w:rsidP="004E2592">
      <w:pPr>
        <w:rPr>
          <w:color w:val="auto"/>
          <w:sz w:val="18"/>
          <w:szCs w:val="18"/>
        </w:rPr>
      </w:pPr>
      <w:r w:rsidRPr="004E2592">
        <w:rPr>
          <w:color w:val="auto"/>
          <w:sz w:val="18"/>
          <w:szCs w:val="18"/>
        </w:rPr>
        <w:t xml:space="preserve">            for (var child of component.children.values()) {</w:t>
      </w:r>
    </w:p>
    <w:p w:rsidR="00103817" w:rsidRPr="004E2592" w:rsidRDefault="00103817" w:rsidP="004E2592">
      <w:pPr>
        <w:rPr>
          <w:color w:val="auto"/>
          <w:sz w:val="18"/>
          <w:szCs w:val="18"/>
        </w:rPr>
      </w:pPr>
      <w:r w:rsidRPr="004E2592">
        <w:rPr>
          <w:color w:val="auto"/>
          <w:sz w:val="18"/>
          <w:szCs w:val="18"/>
        </w:rPr>
        <w:t xml:space="preserve">                this.addListeners(child);</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(component.onclick) {</w:t>
      </w:r>
    </w:p>
    <w:p w:rsidR="00103817" w:rsidRPr="004E2592" w:rsidRDefault="00103817" w:rsidP="004E2592">
      <w:pPr>
        <w:rPr>
          <w:color w:val="auto"/>
          <w:sz w:val="18"/>
          <w:szCs w:val="18"/>
        </w:rPr>
      </w:pPr>
      <w:r w:rsidRPr="004E2592">
        <w:rPr>
          <w:color w:val="auto"/>
          <w:sz w:val="18"/>
          <w:szCs w:val="18"/>
        </w:rPr>
        <w:lastRenderedPageBreak/>
        <w:t xml:space="preserve">            $("#" + component.id).click(component.onclick);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(component.ondblclick) {</w:t>
      </w:r>
    </w:p>
    <w:p w:rsidR="00103817" w:rsidRPr="004E2592" w:rsidRDefault="00103817" w:rsidP="004E2592">
      <w:pPr>
        <w:rPr>
          <w:color w:val="auto"/>
          <w:sz w:val="18"/>
          <w:szCs w:val="18"/>
        </w:rPr>
      </w:pPr>
      <w:r w:rsidRPr="004E2592">
        <w:rPr>
          <w:color w:val="auto"/>
          <w:sz w:val="18"/>
          <w:szCs w:val="18"/>
        </w:rPr>
        <w:t xml:space="preserve">            $("#" + component.id).dblclick(component.ondblclick);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(component.onchange) {</w:t>
      </w:r>
    </w:p>
    <w:p w:rsidR="00103817" w:rsidRPr="004E2592" w:rsidRDefault="00103817" w:rsidP="004E2592">
      <w:pPr>
        <w:rPr>
          <w:color w:val="auto"/>
          <w:sz w:val="18"/>
          <w:szCs w:val="18"/>
        </w:rPr>
      </w:pPr>
      <w:r w:rsidRPr="004E2592">
        <w:rPr>
          <w:color w:val="auto"/>
          <w:sz w:val="18"/>
          <w:szCs w:val="18"/>
        </w:rPr>
        <w:t xml:space="preserve">            $("#" + component.id).change(component.onchange);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(component.onsubmit) {</w:t>
      </w:r>
    </w:p>
    <w:p w:rsidR="00103817" w:rsidRPr="004E2592" w:rsidRDefault="00103817" w:rsidP="004E2592">
      <w:pPr>
        <w:rPr>
          <w:color w:val="auto"/>
          <w:sz w:val="18"/>
          <w:szCs w:val="18"/>
        </w:rPr>
      </w:pPr>
      <w:r w:rsidRPr="004E2592">
        <w:rPr>
          <w:color w:val="auto"/>
          <w:sz w:val="18"/>
          <w:szCs w:val="18"/>
        </w:rPr>
        <w:t xml:space="preserve">            $("#" + component.id).submit(component.onsubmit);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(component.onerror) {</w:t>
      </w:r>
    </w:p>
    <w:p w:rsidR="00103817" w:rsidRPr="004E2592" w:rsidRDefault="00103817" w:rsidP="004E2592">
      <w:pPr>
        <w:rPr>
          <w:color w:val="auto"/>
          <w:sz w:val="18"/>
          <w:szCs w:val="18"/>
        </w:rPr>
      </w:pPr>
      <w:r w:rsidRPr="004E2592">
        <w:rPr>
          <w:color w:val="auto"/>
          <w:sz w:val="18"/>
          <w:szCs w:val="18"/>
        </w:rPr>
        <w:t xml:space="preserve">            $("#" + component.id).error(component.onerror);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(component.onselect) {</w:t>
      </w:r>
    </w:p>
    <w:p w:rsidR="00103817" w:rsidRPr="004E2592" w:rsidRDefault="00103817" w:rsidP="004E2592">
      <w:pPr>
        <w:rPr>
          <w:color w:val="auto"/>
          <w:sz w:val="18"/>
          <w:szCs w:val="18"/>
        </w:rPr>
      </w:pPr>
      <w:r w:rsidRPr="004E2592">
        <w:rPr>
          <w:color w:val="auto"/>
          <w:sz w:val="18"/>
          <w:szCs w:val="18"/>
        </w:rPr>
        <w:t xml:space="preserve">            $("#" + component.id).select(component.onselect);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(component.ontoggle) {</w:t>
      </w:r>
    </w:p>
    <w:p w:rsidR="00103817" w:rsidRPr="004E2592" w:rsidRDefault="00103817" w:rsidP="004E2592">
      <w:pPr>
        <w:rPr>
          <w:color w:val="auto"/>
          <w:sz w:val="18"/>
          <w:szCs w:val="18"/>
        </w:rPr>
      </w:pPr>
      <w:r w:rsidRPr="004E2592">
        <w:rPr>
          <w:color w:val="auto"/>
          <w:sz w:val="18"/>
          <w:szCs w:val="18"/>
        </w:rPr>
        <w:t xml:space="preserve">            $("#" + component.id).toggle(component.ontoggle);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(component.onhover) {</w:t>
      </w:r>
    </w:p>
    <w:p w:rsidR="00103817" w:rsidRPr="004E2592" w:rsidRDefault="00103817" w:rsidP="004E2592">
      <w:pPr>
        <w:rPr>
          <w:color w:val="auto"/>
          <w:sz w:val="18"/>
          <w:szCs w:val="18"/>
        </w:rPr>
      </w:pPr>
      <w:r w:rsidRPr="004E2592">
        <w:rPr>
          <w:color w:val="auto"/>
          <w:sz w:val="18"/>
          <w:szCs w:val="18"/>
        </w:rPr>
        <w:t xml:space="preserve">            $("#" + component.id).hover(component.onhover);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 {</w:t>
      </w:r>
    </w:p>
    <w:p w:rsidR="00103817" w:rsidRPr="004E2592" w:rsidRDefault="00103817" w:rsidP="004E2592">
      <w:pPr>
        <w:rPr>
          <w:color w:val="auto"/>
          <w:sz w:val="18"/>
          <w:szCs w:val="18"/>
        </w:rPr>
      </w:pPr>
      <w:r w:rsidRPr="004E2592">
        <w:rPr>
          <w:color w:val="auto"/>
          <w:sz w:val="18"/>
          <w:szCs w:val="18"/>
        </w:rPr>
        <w:t xml:space="preserve">            $("#" + component.id).focus(component.onfocus);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(component.onfocusin) {</w:t>
      </w:r>
    </w:p>
    <w:p w:rsidR="00103817" w:rsidRPr="004E2592" w:rsidRDefault="00103817" w:rsidP="004E2592">
      <w:pPr>
        <w:rPr>
          <w:color w:val="auto"/>
          <w:sz w:val="18"/>
          <w:szCs w:val="18"/>
        </w:rPr>
      </w:pPr>
      <w:r w:rsidRPr="004E2592">
        <w:rPr>
          <w:color w:val="auto"/>
          <w:sz w:val="18"/>
          <w:szCs w:val="18"/>
        </w:rPr>
        <w:t xml:space="preserve">            $("#" + component.id).focusout(component.onfocusout);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(component.onfocusout) {</w:t>
      </w:r>
    </w:p>
    <w:p w:rsidR="00103817" w:rsidRPr="004E2592" w:rsidRDefault="00103817" w:rsidP="004E2592">
      <w:pPr>
        <w:rPr>
          <w:color w:val="auto"/>
          <w:sz w:val="18"/>
          <w:szCs w:val="18"/>
        </w:rPr>
      </w:pPr>
      <w:r w:rsidRPr="004E2592">
        <w:rPr>
          <w:color w:val="auto"/>
          <w:sz w:val="18"/>
          <w:szCs w:val="18"/>
        </w:rPr>
        <w:t xml:space="preserve">            $("#" + component.id).focusin(component.onfocusin);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(component.onmousedown) {</w:t>
      </w:r>
    </w:p>
    <w:p w:rsidR="00103817" w:rsidRPr="004E2592" w:rsidRDefault="00103817" w:rsidP="004E2592">
      <w:pPr>
        <w:rPr>
          <w:color w:val="auto"/>
          <w:sz w:val="18"/>
          <w:szCs w:val="18"/>
        </w:rPr>
      </w:pPr>
      <w:r w:rsidRPr="004E2592">
        <w:rPr>
          <w:color w:val="auto"/>
          <w:sz w:val="18"/>
          <w:szCs w:val="18"/>
        </w:rPr>
        <w:t xml:space="preserve">            $("#" + component.id).mousedown(component.onmousedown);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(component.onmouseenter) {</w:t>
      </w:r>
    </w:p>
    <w:p w:rsidR="00103817" w:rsidRPr="004E2592" w:rsidRDefault="00103817" w:rsidP="004E2592">
      <w:pPr>
        <w:rPr>
          <w:color w:val="auto"/>
          <w:sz w:val="18"/>
          <w:szCs w:val="18"/>
        </w:rPr>
      </w:pPr>
      <w:r w:rsidRPr="004E2592">
        <w:rPr>
          <w:color w:val="auto"/>
          <w:sz w:val="18"/>
          <w:szCs w:val="18"/>
        </w:rPr>
        <w:t xml:space="preserve">            $("#" + component.id).mouseenter(component.onmouseenter);</w:t>
      </w:r>
    </w:p>
    <w:p w:rsidR="00103817" w:rsidRPr="004E2592" w:rsidRDefault="00103817" w:rsidP="004E2592">
      <w:pPr>
        <w:rPr>
          <w:color w:val="auto"/>
          <w:sz w:val="18"/>
          <w:szCs w:val="18"/>
        </w:rPr>
      </w:pPr>
      <w:r w:rsidRPr="004E2592">
        <w:rPr>
          <w:color w:val="auto"/>
          <w:sz w:val="18"/>
          <w:szCs w:val="18"/>
        </w:rPr>
        <w:lastRenderedPageBreak/>
        <w:t xml:space="preserve">        }</w:t>
      </w:r>
    </w:p>
    <w:p w:rsidR="00103817" w:rsidRPr="004E2592" w:rsidRDefault="00103817" w:rsidP="004E2592">
      <w:pPr>
        <w:rPr>
          <w:color w:val="auto"/>
          <w:sz w:val="18"/>
          <w:szCs w:val="18"/>
        </w:rPr>
      </w:pPr>
      <w:r w:rsidRPr="004E2592">
        <w:rPr>
          <w:color w:val="auto"/>
          <w:sz w:val="18"/>
          <w:szCs w:val="18"/>
        </w:rPr>
        <w:t xml:space="preserve">        if (component.onmouseleave) {</w:t>
      </w:r>
    </w:p>
    <w:p w:rsidR="00103817" w:rsidRPr="004E2592" w:rsidRDefault="00103817" w:rsidP="004E2592">
      <w:pPr>
        <w:rPr>
          <w:color w:val="auto"/>
          <w:sz w:val="18"/>
          <w:szCs w:val="18"/>
        </w:rPr>
      </w:pPr>
      <w:r w:rsidRPr="004E2592">
        <w:rPr>
          <w:color w:val="auto"/>
          <w:sz w:val="18"/>
          <w:szCs w:val="18"/>
        </w:rPr>
        <w:t xml:space="preserve">            $("#" + component.id).mouseleave(component.onmouseleave);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(component.onmousemove) {</w:t>
      </w:r>
    </w:p>
    <w:p w:rsidR="00103817" w:rsidRPr="004E2592" w:rsidRDefault="00103817" w:rsidP="004E2592">
      <w:pPr>
        <w:rPr>
          <w:color w:val="auto"/>
          <w:sz w:val="18"/>
          <w:szCs w:val="18"/>
        </w:rPr>
      </w:pPr>
      <w:r w:rsidRPr="004E2592">
        <w:rPr>
          <w:color w:val="auto"/>
          <w:sz w:val="18"/>
          <w:szCs w:val="18"/>
        </w:rPr>
        <w:t xml:space="preserve">            $("#" + component.id).mousemove(component.onmousemove);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(component.onmouseout) {</w:t>
      </w:r>
    </w:p>
    <w:p w:rsidR="00103817" w:rsidRPr="004E2592" w:rsidRDefault="00103817" w:rsidP="004E2592">
      <w:pPr>
        <w:rPr>
          <w:color w:val="auto"/>
          <w:sz w:val="18"/>
          <w:szCs w:val="18"/>
        </w:rPr>
      </w:pPr>
      <w:r w:rsidRPr="004E2592">
        <w:rPr>
          <w:color w:val="auto"/>
          <w:sz w:val="18"/>
          <w:szCs w:val="18"/>
        </w:rPr>
        <w:t xml:space="preserve">            $("#" + component.id).mouseout(component.onmouseout);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(component.onmouseover) {</w:t>
      </w:r>
    </w:p>
    <w:p w:rsidR="00103817" w:rsidRPr="004E2592" w:rsidRDefault="00103817" w:rsidP="004E2592">
      <w:pPr>
        <w:rPr>
          <w:color w:val="auto"/>
          <w:sz w:val="18"/>
          <w:szCs w:val="18"/>
        </w:rPr>
      </w:pPr>
      <w:r w:rsidRPr="004E2592">
        <w:rPr>
          <w:color w:val="auto"/>
          <w:sz w:val="18"/>
          <w:szCs w:val="18"/>
        </w:rPr>
        <w:t xml:space="preserve">            $("#" + component.id).mouseover(component.onmouseover);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(component.onmouseup) {</w:t>
      </w:r>
    </w:p>
    <w:p w:rsidR="00103817" w:rsidRPr="004E2592" w:rsidRDefault="00103817" w:rsidP="004E2592">
      <w:pPr>
        <w:rPr>
          <w:color w:val="auto"/>
          <w:sz w:val="18"/>
          <w:szCs w:val="18"/>
        </w:rPr>
      </w:pPr>
      <w:r w:rsidRPr="004E2592">
        <w:rPr>
          <w:color w:val="auto"/>
          <w:sz w:val="18"/>
          <w:szCs w:val="18"/>
        </w:rPr>
        <w:t xml:space="preserve">            $("#" + component.id).mouseup(component.onmouseup);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(component.onkeydown) {</w:t>
      </w:r>
    </w:p>
    <w:p w:rsidR="00103817" w:rsidRPr="004E2592" w:rsidRDefault="00103817" w:rsidP="004E2592">
      <w:pPr>
        <w:rPr>
          <w:color w:val="auto"/>
          <w:sz w:val="18"/>
          <w:szCs w:val="18"/>
        </w:rPr>
      </w:pPr>
      <w:r w:rsidRPr="004E2592">
        <w:rPr>
          <w:color w:val="auto"/>
          <w:sz w:val="18"/>
          <w:szCs w:val="18"/>
        </w:rPr>
        <w:t xml:space="preserve">            $("#" + component.id).keydown(component.onkeydown);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(component.onkeypress) {</w:t>
      </w:r>
    </w:p>
    <w:p w:rsidR="00103817" w:rsidRPr="004E2592" w:rsidRDefault="00103817" w:rsidP="004E2592">
      <w:pPr>
        <w:rPr>
          <w:color w:val="auto"/>
          <w:sz w:val="18"/>
          <w:szCs w:val="18"/>
        </w:rPr>
      </w:pPr>
      <w:r w:rsidRPr="004E2592">
        <w:rPr>
          <w:color w:val="auto"/>
          <w:sz w:val="18"/>
          <w:szCs w:val="18"/>
        </w:rPr>
        <w:t xml:space="preserve">            $("#" + component.id).keypress(component.onkeypress);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(component.onkeyup) {</w:t>
      </w:r>
    </w:p>
    <w:p w:rsidR="00103817" w:rsidRPr="004E2592" w:rsidRDefault="00103817" w:rsidP="004E2592">
      <w:pPr>
        <w:rPr>
          <w:color w:val="auto"/>
          <w:sz w:val="18"/>
          <w:szCs w:val="18"/>
        </w:rPr>
      </w:pPr>
      <w:r w:rsidRPr="004E2592">
        <w:rPr>
          <w:color w:val="auto"/>
          <w:sz w:val="18"/>
          <w:szCs w:val="18"/>
        </w:rPr>
        <w:t xml:space="preserve">            $("#" + component.id).keyup(component.onkeyup);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p>
    <w:p w:rsidR="00103817" w:rsidRPr="004E2592" w:rsidRDefault="00103817" w:rsidP="004E2592">
      <w:pPr>
        <w:rPr>
          <w:color w:val="auto"/>
          <w:sz w:val="18"/>
          <w:szCs w:val="18"/>
        </w:rPr>
      </w:pPr>
      <w:r w:rsidRPr="004E2592">
        <w:rPr>
          <w:color w:val="auto"/>
          <w:sz w:val="18"/>
          <w:szCs w:val="18"/>
        </w:rPr>
        <w:t xml:space="preserve">        var el = $("#" + component.id);</w:t>
      </w:r>
    </w:p>
    <w:p w:rsidR="00103817" w:rsidRPr="004E2592" w:rsidRDefault="00103817" w:rsidP="004E2592">
      <w:pPr>
        <w:rPr>
          <w:color w:val="auto"/>
          <w:sz w:val="18"/>
          <w:szCs w:val="18"/>
        </w:rPr>
      </w:pPr>
      <w:r w:rsidRPr="004E2592">
        <w:rPr>
          <w:color w:val="auto"/>
          <w:sz w:val="18"/>
          <w:szCs w:val="18"/>
        </w:rPr>
        <w:t xml:space="preserve">        el[0].component = component;</w:t>
      </w:r>
    </w:p>
    <w:p w:rsidR="00103817" w:rsidRPr="004E2592" w:rsidRDefault="00103817" w:rsidP="004E2592">
      <w:pPr>
        <w:rPr>
          <w:color w:val="auto"/>
          <w:sz w:val="18"/>
          <w:szCs w:val="18"/>
        </w:rPr>
      </w:pPr>
      <w:r w:rsidRPr="004E2592">
        <w:rPr>
          <w:color w:val="auto"/>
          <w:sz w:val="18"/>
          <w:szCs w:val="18"/>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841921"/>
      <w:r>
        <w:lastRenderedPageBreak/>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84192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5">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7768514"/>
      <w:bookmarkStart w:id="128" w:name="_Toc8841923"/>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"labelIds"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lastRenderedPageBreak/>
        <w:t>"threadsTotal"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841924"/>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D906A5">
      <w:pPr>
        <w:pStyle w:val="obicantext"/>
        <w:numPr>
          <w:ilvl w:val="0"/>
          <w:numId w:val="9"/>
        </w:numPr>
      </w:pPr>
      <w:hyperlink r:id="rId16">
        <w:r w:rsidR="00C33525">
          <w:rPr>
            <w:rStyle w:val="InternetLink"/>
          </w:rPr>
          <w:t>https://mail.google.com/</w:t>
        </w:r>
      </w:hyperlink>
      <w:r w:rsidR="00C33525">
        <w:t xml:space="preserve"> - omogućava čitanje, slanje, brisanje i upravljanje porukama,</w:t>
      </w:r>
    </w:p>
    <w:p w:rsidR="00E72719" w:rsidRDefault="00D906A5">
      <w:pPr>
        <w:pStyle w:val="obicantext"/>
        <w:numPr>
          <w:ilvl w:val="0"/>
          <w:numId w:val="9"/>
        </w:numPr>
      </w:pPr>
      <w:hyperlink r:id="rId17">
        <w:r w:rsidR="00C33525">
          <w:rPr>
            <w:rStyle w:val="InternetLink"/>
          </w:rPr>
          <w:t>https://www.googleapis.com/auth/gmail.compose</w:t>
        </w:r>
      </w:hyperlink>
      <w:r w:rsidR="00C33525">
        <w:t xml:space="preserve"> - omogućava upravljanje porukama za slanje i slanje poruka,</w:t>
      </w:r>
    </w:p>
    <w:p w:rsidR="00E72719" w:rsidRDefault="00D906A5">
      <w:pPr>
        <w:pStyle w:val="obicantext"/>
        <w:numPr>
          <w:ilvl w:val="0"/>
          <w:numId w:val="9"/>
        </w:numPr>
      </w:pPr>
      <w:hyperlink r:id="rId18">
        <w:r w:rsidR="00C33525">
          <w:rPr>
            <w:rStyle w:val="InternetLink"/>
          </w:rPr>
          <w:t>https://www.googleapis.com/auth/gmail.insert</w:t>
        </w:r>
      </w:hyperlink>
      <w:r w:rsidR="00C33525">
        <w:t xml:space="preserve"> - omogućava dodavanje poruke u poštansko sanduče,</w:t>
      </w:r>
    </w:p>
    <w:p w:rsidR="00E72719" w:rsidRDefault="00D906A5">
      <w:pPr>
        <w:pStyle w:val="obicantext"/>
        <w:numPr>
          <w:ilvl w:val="0"/>
          <w:numId w:val="9"/>
        </w:numPr>
      </w:pPr>
      <w:hyperlink r:id="rId19">
        <w:r w:rsidR="00C33525">
          <w:rPr>
            <w:rStyle w:val="InternetLink"/>
          </w:rPr>
          <w:t>https://www.googleapis.com/auth/gmail.labels</w:t>
        </w:r>
      </w:hyperlink>
      <w:r w:rsidR="00C33525">
        <w:t xml:space="preserve"> - omogućava upravljanje labelama,</w:t>
      </w:r>
    </w:p>
    <w:p w:rsidR="00E72719" w:rsidRDefault="00D906A5">
      <w:pPr>
        <w:pStyle w:val="obicantext"/>
        <w:numPr>
          <w:ilvl w:val="0"/>
          <w:numId w:val="9"/>
        </w:numPr>
      </w:pPr>
      <w:hyperlink r:id="rId20">
        <w:r w:rsidR="00C33525">
          <w:rPr>
            <w:rStyle w:val="InternetLink"/>
          </w:rPr>
          <w:t>https://www.googleapis.com/auth/gmail.metadata</w:t>
        </w:r>
      </w:hyperlink>
      <w:r w:rsidR="00C33525">
        <w:t xml:space="preserve"> - omogućava pregled metapodataka,</w:t>
      </w:r>
    </w:p>
    <w:p w:rsidR="00E72719" w:rsidRDefault="00D906A5">
      <w:pPr>
        <w:pStyle w:val="obicantext"/>
        <w:numPr>
          <w:ilvl w:val="0"/>
          <w:numId w:val="9"/>
        </w:numPr>
      </w:pPr>
      <w:hyperlink r:id="rId21">
        <w:r w:rsidR="00C33525">
          <w:rPr>
            <w:rStyle w:val="InternetLink"/>
          </w:rPr>
          <w:t>https://www.googleapis.com/auth/gmail.modify</w:t>
        </w:r>
      </w:hyperlink>
      <w:r w:rsidR="00C33525">
        <w:t xml:space="preserve"> - omogućava pregled i izmenu poruke ali ne i brisanje,</w:t>
      </w:r>
    </w:p>
    <w:p w:rsidR="00E72719" w:rsidRDefault="00D906A5">
      <w:pPr>
        <w:pStyle w:val="obicantext"/>
        <w:numPr>
          <w:ilvl w:val="0"/>
          <w:numId w:val="9"/>
        </w:numPr>
      </w:pPr>
      <w:hyperlink r:id="rId22">
        <w:r w:rsidR="00C33525">
          <w:rPr>
            <w:rStyle w:val="InternetLink"/>
          </w:rPr>
          <w:t>https://www.googleapis.com/auth/gmail.readonly</w:t>
        </w:r>
      </w:hyperlink>
      <w:r w:rsidR="00C33525">
        <w:t xml:space="preserve"> - omogućava pregled poruka i podešavanja,</w:t>
      </w:r>
    </w:p>
    <w:p w:rsidR="00E72719" w:rsidRDefault="00D906A5">
      <w:pPr>
        <w:pStyle w:val="obicantext"/>
        <w:numPr>
          <w:ilvl w:val="0"/>
          <w:numId w:val="9"/>
        </w:numPr>
      </w:pPr>
      <w:hyperlink r:id="rId23">
        <w:r w:rsidR="00C33525">
          <w:rPr>
            <w:rStyle w:val="InternetLink"/>
          </w:rPr>
          <w:t>https://www.googleapis.com/auth/gmail.send</w:t>
        </w:r>
      </w:hyperlink>
      <w:r w:rsidR="00C33525">
        <w:t xml:space="preserve"> - omogućava slanje poruke,</w:t>
      </w:r>
    </w:p>
    <w:p w:rsidR="00E72719" w:rsidRDefault="00D906A5">
      <w:pPr>
        <w:pStyle w:val="obicantext"/>
        <w:numPr>
          <w:ilvl w:val="0"/>
          <w:numId w:val="9"/>
        </w:numPr>
      </w:pPr>
      <w:hyperlink r:id="rId24">
        <w:r w:rsidR="00C33525">
          <w:rPr>
            <w:rStyle w:val="InternetLink"/>
          </w:rPr>
          <w:t>https://www.googleapis.com/auth/gmail.settings.basic</w:t>
        </w:r>
      </w:hyperlink>
      <w:r w:rsidR="00C33525">
        <w:t xml:space="preserve"> - omogućava upravljanje osnovnim podešavanjima,</w:t>
      </w:r>
    </w:p>
    <w:p w:rsidR="00E72719" w:rsidRDefault="00D906A5">
      <w:pPr>
        <w:pStyle w:val="obicantext"/>
        <w:numPr>
          <w:ilvl w:val="0"/>
          <w:numId w:val="9"/>
        </w:numPr>
      </w:pPr>
      <w:hyperlink r:id="rId25">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841925"/>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3" w:name="_Toc7768519"/>
      <w:bookmarkStart w:id="134" w:name="_Toc515485997"/>
      <w:bookmarkStart w:id="135" w:name="_Toc364701493"/>
      <w:bookmarkStart w:id="136" w:name="_Toc372467831"/>
      <w:bookmarkStart w:id="137" w:name="_Toc8841927"/>
      <w:r>
        <w:lastRenderedPageBreak/>
        <w:t>Specifikacija aplikacije</w:t>
      </w:r>
      <w:bookmarkEnd w:id="133"/>
      <w:bookmarkEnd w:id="134"/>
      <w:bookmarkEnd w:id="135"/>
      <w:bookmarkEnd w:id="136"/>
      <w:bookmarkEnd w:id="137"/>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38" w:name="_Toc7768520"/>
      <w:bookmarkStart w:id="139" w:name="_Toc515485998"/>
      <w:bookmarkStart w:id="140" w:name="_Toc8841928"/>
      <w:r>
        <w:t>Dijagram slučajeva korišćenja</w:t>
      </w:r>
      <w:bookmarkEnd w:id="138"/>
      <w:bookmarkEnd w:id="139"/>
      <w:bookmarkEnd w:id="140"/>
    </w:p>
    <w:p w:rsidR="00E72719" w:rsidRDefault="00C33525">
      <w:pPr>
        <w:pStyle w:val="obicantext"/>
      </w:pPr>
      <w:r>
        <w:t>Dijagram slučajeva k</w:t>
      </w:r>
      <w:r w:rsidR="009A6260">
        <w:t>orišćenja prikazan je na slici 3</w:t>
      </w:r>
      <w:r>
        <w:t xml:space="preserve">.1.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1" w:name="_Toc8841929"/>
      <w:r>
        <w:lastRenderedPageBreak/>
        <w:t>Opis implementacije</w:t>
      </w:r>
      <w:bookmarkEnd w:id="141"/>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2" w:name="_Toc8841930"/>
      <w:r>
        <w:rPr>
          <w:szCs w:val="24"/>
        </w:rPr>
        <w:t>Serverski deo</w:t>
      </w:r>
      <w:bookmarkEnd w:id="142"/>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3" w:name="_Toc8841931"/>
      <w:r>
        <w:t>Controller</w:t>
      </w:r>
      <w:bookmarkEnd w:id="143"/>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4" w:name="__DdeLink__16911_21723039452"/>
      <w:bookmarkEnd w:id="144"/>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lastRenderedPageBreak/>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5" w:name="_Toc8841932"/>
      <w:r>
        <w:t>Service</w:t>
      </w:r>
      <w:bookmarkEnd w:id="145"/>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lastRenderedPageBreak/>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rsidP="00A1256D">
      <w:pPr>
        <w:spacing w:before="120" w:line="240" w:lineRule="auto"/>
        <w:contextualSpacing/>
        <w:rPr>
          <w:sz w:val="18"/>
          <w:szCs w:val="18"/>
        </w:rPr>
      </w:pPr>
      <w:bookmarkStart w:id="146" w:name="_GoBack"/>
      <w:r>
        <w:rPr>
          <w:color w:val="646464"/>
          <w:sz w:val="18"/>
          <w:szCs w:val="18"/>
        </w:rPr>
        <w:t>@Service</w:t>
      </w:r>
    </w:p>
    <w:p w:rsidR="00E72719" w:rsidRDefault="00C33525" w:rsidP="00A1256D">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rsidP="00A1256D">
      <w:pPr>
        <w:spacing w:before="120" w:line="240" w:lineRule="auto"/>
        <w:contextualSpacing/>
        <w:jc w:val="left"/>
        <w:rPr>
          <w:sz w:val="18"/>
          <w:szCs w:val="18"/>
        </w:rPr>
      </w:pPr>
    </w:p>
    <w:p w:rsidR="00E72719" w:rsidRDefault="00C33525" w:rsidP="00A1256D">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rsidP="00A1256D">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rsidP="00A1256D">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rsidP="00A1256D">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rsidP="00A1256D">
      <w:pPr>
        <w:spacing w:before="120" w:line="240" w:lineRule="auto"/>
        <w:contextualSpacing/>
        <w:jc w:val="left"/>
        <w:rPr>
          <w:sz w:val="18"/>
          <w:szCs w:val="18"/>
        </w:rPr>
      </w:pPr>
      <w:r>
        <w:rPr>
          <w:color w:val="000000"/>
          <w:sz w:val="18"/>
          <w:szCs w:val="18"/>
        </w:rPr>
        <w:tab/>
        <w:t>}</w:t>
      </w:r>
    </w:p>
    <w:p w:rsidR="00E72719" w:rsidRDefault="00C33525" w:rsidP="00A1256D">
      <w:pPr>
        <w:spacing w:before="120" w:line="240" w:lineRule="auto"/>
        <w:contextualSpacing/>
      </w:pPr>
      <w:r>
        <w:rPr>
          <w:color w:val="000000"/>
          <w:sz w:val="18"/>
          <w:szCs w:val="18"/>
        </w:rPr>
        <w:t>}</w:t>
      </w:r>
      <w:r>
        <w:rPr>
          <w:color w:val="000000"/>
        </w:rPr>
        <w:t xml:space="preserve"> </w:t>
      </w:r>
    </w:p>
    <w:bookmarkEnd w:id="146"/>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7" w:name="_Toc8841933"/>
      <w:r>
        <w:rPr>
          <w:szCs w:val="24"/>
        </w:rPr>
        <w:t>Klijentski deo</w:t>
      </w:r>
      <w:bookmarkEnd w:id="147"/>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B435DB" w:rsidRDefault="007A4692">
      <w:pPr>
        <w:pStyle w:val="obicantext"/>
      </w:pPr>
      <w:r>
        <w:rPr>
          <w:noProof/>
          <w:lang w:val="en-US" w:bidi="ar-SA"/>
        </w:rPr>
        <w:lastRenderedPageBreak/>
        <w:drawing>
          <wp:inline distT="0" distB="0" distL="0" distR="0">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rsidR="00E72719" w:rsidRDefault="00C33525">
      <w:pPr>
        <w:pStyle w:val="naslovslike"/>
      </w:pPr>
      <w:r>
        <w:t>Slika 4.8 Prikaz glavnog prozora</w:t>
      </w:r>
      <w:r w:rsidR="00DC6459">
        <w:t xml:space="preserve"> aplikacije</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b1.add(label1);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rsidP="00F57888">
      <w:pPr>
        <w:pStyle w:val="Consolas"/>
        <w:spacing w:after="0" w:line="240" w:lineRule="auto"/>
        <w:contextualSpacing/>
        <w:jc w:val="left"/>
        <w:rPr>
          <w:rFonts w:ascii="Consolas" w:hAnsi="Consolas"/>
          <w:sz w:val="20"/>
          <w:szCs w:val="20"/>
          <w:highlight w:val="white"/>
        </w:rPr>
      </w:pP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w:t>
      </w:r>
    </w:p>
    <w:p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glavnog prozora</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a.add(badge);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container.addCSSClass('active');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.then(response =&gt;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rsidR="00E72719" w:rsidRDefault="00E72719" w:rsidP="00F57888">
      <w:pPr>
        <w:pStyle w:val="Consolas"/>
        <w:spacing w:after="0" w:line="240" w:lineRule="auto"/>
        <w:contextualSpacing/>
        <w:jc w:val="left"/>
        <w:rPr>
          <w:rFonts w:ascii="Consolas" w:hAnsi="Consolas"/>
          <w:sz w:val="20"/>
          <w:szCs w:val="20"/>
        </w:rPr>
      </w:pPr>
    </w:p>
    <w:p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var trash = new I('i' + index, 'fa fa-trash');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rsidP="00F57888">
      <w:pPr>
        <w:pStyle w:val="Consolas"/>
        <w:spacing w:after="0" w:line="240" w:lineRule="auto"/>
        <w:contextualSpacing/>
        <w:jc w:val="left"/>
        <w:rPr>
          <w:rFonts w:ascii="Consolas" w:hAnsi="Consolas"/>
          <w:sz w:val="20"/>
          <w:szCs w:val="20"/>
        </w:rPr>
      </w:pP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panela sa porukama</w:t>
      </w:r>
    </w:p>
    <w:p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rsidR="00D906A5" w:rsidRDefault="00D906A5" w:rsidP="00DC6459">
      <w:pPr>
        <w:pStyle w:val="naslovslike"/>
        <w:ind w:left="0" w:firstLine="0"/>
        <w:rPr>
          <w:b w:val="0"/>
          <w:color w:val="auto"/>
          <w:sz w:val="24"/>
        </w:rPr>
      </w:pPr>
      <w:r>
        <w:rPr>
          <w:b w:val="0"/>
          <w:noProof/>
          <w:color w:val="auto"/>
          <w:sz w:val="24"/>
          <w:lang w:val="en-US"/>
        </w:rPr>
        <w:drawing>
          <wp:inline distT="0" distB="0" distL="0" distR="0">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3E578A" w:rsidRDefault="003E578A" w:rsidP="003E578A">
      <w:pPr>
        <w:pStyle w:val="naslovslike"/>
      </w:pPr>
      <w:r>
        <w:t>Slika 1.1 Panel za kreiranje nove poruke</w:t>
      </w: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rsidR="008966F5" w:rsidRPr="008966F5" w:rsidRDefault="008966F5" w:rsidP="008966F5">
      <w:pPr>
        <w:pStyle w:val="naslovslike"/>
        <w:ind w:left="0" w:firstLine="0"/>
        <w:rPr>
          <w:b w:val="0"/>
          <w:color w:val="auto"/>
          <w:sz w:val="24"/>
        </w:rPr>
      </w:pPr>
      <w:r>
        <w:rPr>
          <w:b w:val="0"/>
          <w:noProof/>
          <w:color w:val="auto"/>
          <w:sz w:val="24"/>
          <w:lang w:val="en-US"/>
        </w:rPr>
        <w:lastRenderedPageBreak/>
        <w:drawing>
          <wp:inline distT="0" distB="0" distL="0" distR="0">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D906A5" w:rsidRDefault="00D906A5" w:rsidP="00D906A5">
      <w:pPr>
        <w:pStyle w:val="naslovslike"/>
      </w:pPr>
      <w:r>
        <w:t xml:space="preserve">Slika 1.1 </w:t>
      </w:r>
      <w:r w:rsidR="008966F5">
        <w:t>Panel za</w:t>
      </w:r>
      <w:r>
        <w:t xml:space="preserve"> kreiranje poruke</w:t>
      </w:r>
      <w:r w:rsidR="008966F5">
        <w:t xml:space="preserve"> 2</w:t>
      </w:r>
    </w:p>
    <w:p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slici</w:t>
      </w:r>
      <w:r>
        <w:rPr>
          <w:b w:val="0"/>
          <w:color w:val="auto"/>
          <w:sz w:val="24"/>
        </w:rPr>
        <w:t xml:space="preserve"> broj i </w:t>
      </w:r>
      <w:r w:rsidR="00904082">
        <w:rPr>
          <w:b w:val="0"/>
          <w:color w:val="auto"/>
          <w:sz w:val="24"/>
        </w:rPr>
        <w:t xml:space="preserve">metoda drawComposeButtons </w:t>
      </w:r>
      <w:r>
        <w:rPr>
          <w:b w:val="0"/>
          <w:color w:val="auto"/>
          <w:sz w:val="24"/>
        </w:rPr>
        <w:t>slici broj na kojoj je iscrtavaju dugmad</w:t>
      </w:r>
      <w:r w:rsidR="00A37442">
        <w:rPr>
          <w:b w:val="0"/>
          <w:color w:val="auto"/>
          <w:sz w:val="24"/>
        </w:rPr>
        <w:t>.</w:t>
      </w:r>
    </w:p>
    <w:p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vp10 = new VerticalPanel('vp10', 'inbox-body');</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inputTitle = new InputField('inputTitle', 'form-control', 'text', 'Title');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rsidR="00A37442" w:rsidRPr="00A37442" w:rsidRDefault="00A37442" w:rsidP="00F57888">
      <w:pPr>
        <w:pStyle w:val="naslovslike"/>
        <w:spacing w:after="0"/>
        <w:rPr>
          <w:rFonts w:ascii="Consolas" w:hAnsi="Consolas"/>
          <w:b w:val="0"/>
          <w:color w:val="auto"/>
          <w:szCs w:val="20"/>
        </w:rPr>
      </w:pPr>
    </w:p>
    <w:p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rsidR="00F1264B" w:rsidRPr="00A37442" w:rsidRDefault="00F1264B" w:rsidP="00F1264B">
      <w:pPr>
        <w:pStyle w:val="naslovslike"/>
        <w:spacing w:after="0"/>
        <w:ind w:left="0" w:firstLine="0"/>
        <w:rPr>
          <w:rFonts w:ascii="Consolas" w:hAnsi="Consolas"/>
          <w:b w:val="0"/>
          <w:color w:val="auto"/>
          <w:szCs w:val="20"/>
        </w:rPr>
      </w:pPr>
    </w:p>
    <w:p w:rsidR="00A37442" w:rsidRDefault="00A37442" w:rsidP="00A37442">
      <w:pPr>
        <w:pStyle w:val="naslovslike"/>
      </w:pPr>
      <w:r>
        <w:t>Slika 1.1 Iscrtavanje panela za kreiranje poruke</w:t>
      </w:r>
    </w:p>
    <w:p w:rsidR="00037EC9" w:rsidRDefault="00037EC9" w:rsidP="00E26BC5">
      <w:pPr>
        <w:pStyle w:val="naslovslike"/>
        <w:spacing w:after="0" w:line="240" w:lineRule="auto"/>
        <w:ind w:left="0" w:firstLine="0"/>
      </w:pPr>
    </w:p>
    <w:p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buttonSend = new AContainer('buttonSend', 'btn btn-sm btn-primary', 'Send ', '', '');</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line="240" w:lineRule="auto"/>
        <w:rPr>
          <w:rFonts w:ascii="Consolas" w:hAnsi="Consolas"/>
          <w:b w:val="0"/>
          <w:color w:val="auto"/>
          <w:szCs w:val="20"/>
        </w:rPr>
      </w:pPr>
    </w:p>
    <w:p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buttonDiscard.findById("vp7");</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E26BC5">
      <w:pPr>
        <w:pStyle w:val="naslovslike"/>
        <w:spacing w:after="0"/>
        <w:ind w:left="0" w:firstLine="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rsidR="00037EC9" w:rsidRPr="00037EC9" w:rsidRDefault="00037EC9" w:rsidP="00E26BC5">
      <w:pPr>
        <w:pStyle w:val="naslovslike"/>
        <w:spacing w:after="0"/>
        <w:rPr>
          <w:rFonts w:ascii="Consolas" w:hAnsi="Consolas"/>
          <w:b w:val="0"/>
          <w:color w:val="auto"/>
          <w:szCs w:val="20"/>
        </w:rPr>
      </w:pPr>
    </w:p>
    <w:p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lastRenderedPageBreak/>
        <w:t>}</w:t>
      </w:r>
    </w:p>
    <w:p w:rsidR="00037EC9" w:rsidRDefault="00037EC9" w:rsidP="00037EC9">
      <w:pPr>
        <w:pStyle w:val="naslovslike"/>
      </w:pPr>
      <w:r>
        <w:t>Slika 1.1 Iscrtavanje panela za kreiranje poruke</w:t>
      </w:r>
      <w:r>
        <w:t xml:space="preserve"> 2</w:t>
      </w:r>
    </w:p>
    <w:p w:rsidR="00A37442" w:rsidRDefault="00A37442" w:rsidP="008966F5">
      <w:pPr>
        <w:pStyle w:val="naslovslike"/>
        <w:ind w:left="0" w:firstLine="0"/>
        <w:rPr>
          <w:b w:val="0"/>
          <w:color w:val="auto"/>
          <w:sz w:val="24"/>
        </w:rPr>
      </w:pP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rsid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rsidR="008966F5" w:rsidRDefault="008966F5" w:rsidP="008966F5">
      <w:pPr>
        <w:pStyle w:val="naslovslike"/>
      </w:pPr>
      <w:r>
        <w:t xml:space="preserve">Slika 1.1 </w:t>
      </w:r>
      <w:r>
        <w:t>Panel sa porukom</w:t>
      </w:r>
    </w:p>
    <w:p w:rsidR="00F0151E" w:rsidRDefault="00F0151E" w:rsidP="008966F5">
      <w:pPr>
        <w:pStyle w:val="naslovslike"/>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vp12.add(vp13);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textTo = new Label('textTo', '', ' to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rsidR="00F0151E" w:rsidRPr="00E26BC5" w:rsidRDefault="00F0151E" w:rsidP="00E26BC5">
      <w:pPr>
        <w:pStyle w:val="naslovslike"/>
        <w:spacing w:after="0" w:line="20" w:lineRule="atLeast"/>
        <w:rPr>
          <w:rFonts w:ascii="Consolas" w:hAnsi="Consolas"/>
          <w:b w:val="0"/>
          <w:color w:val="auto"/>
          <w:sz w:val="18"/>
          <w:szCs w:val="18"/>
        </w:rPr>
      </w:pPr>
    </w:p>
    <w:p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rsidR="008966F5" w:rsidRDefault="008966F5" w:rsidP="008966F5">
      <w:pPr>
        <w:pStyle w:val="naslovslike"/>
      </w:pPr>
      <w:r>
        <w:lastRenderedPageBreak/>
        <w:t xml:space="preserve">Slika 1.1 Iscrtavanje panela </w:t>
      </w:r>
      <w:r>
        <w:t>sa porukom</w:t>
      </w:r>
    </w:p>
    <w:p w:rsidR="008966F5" w:rsidRDefault="008966F5" w:rsidP="008966F5">
      <w:pPr>
        <w:pStyle w:val="naslovslike"/>
      </w:pPr>
    </w:p>
    <w:p w:rsidR="008966F5" w:rsidRDefault="008966F5">
      <w:pPr>
        <w:spacing w:before="0" w:line="240" w:lineRule="auto"/>
        <w:jc w:val="left"/>
        <w:rPr>
          <w:rFonts w:ascii="Times New Roman" w:hAnsi="Times New Roman"/>
          <w:b/>
          <w:color w:val="365F91" w:themeColor="accent1" w:themeShade="BF"/>
          <w:szCs w:val="24"/>
          <w:lang w:bidi="ar-SA"/>
        </w:rPr>
      </w:pPr>
      <w:r>
        <w:br w:type="page"/>
      </w:r>
    </w:p>
    <w:p w:rsidR="008966F5" w:rsidRDefault="008966F5" w:rsidP="00D906A5">
      <w:pPr>
        <w:pStyle w:val="naslovslike"/>
      </w:pPr>
    </w:p>
    <w:p w:rsidR="00D906A5" w:rsidRDefault="00D906A5" w:rsidP="003E578A">
      <w:pPr>
        <w:pStyle w:val="naslovslike"/>
      </w:pPr>
    </w:p>
    <w:p w:rsidR="003E578A" w:rsidRPr="003E578A" w:rsidRDefault="003E578A" w:rsidP="00DC6459">
      <w:pPr>
        <w:pStyle w:val="naslovslike"/>
        <w:ind w:left="0" w:firstLine="0"/>
        <w:rPr>
          <w:b w:val="0"/>
          <w:color w:val="auto"/>
          <w:sz w:val="24"/>
        </w:rPr>
      </w:pPr>
    </w:p>
    <w:p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rsidR="007A4692" w:rsidRDefault="007A4692" w:rsidP="00DC6459">
      <w:pPr>
        <w:pStyle w:val="naslovslike"/>
        <w:ind w:left="0" w:firstLine="0"/>
        <w:rPr>
          <w:b w:val="0"/>
          <w:color w:val="auto"/>
          <w:sz w:val="24"/>
        </w:rPr>
      </w:pPr>
    </w:p>
    <w:p w:rsidR="007A4692" w:rsidRDefault="007A4692" w:rsidP="00DC6459">
      <w:pPr>
        <w:pStyle w:val="naslovslike"/>
        <w:ind w:left="0" w:firstLine="0"/>
        <w:rPr>
          <w:b w:val="0"/>
          <w:color w:val="auto"/>
          <w:sz w:val="24"/>
        </w:rPr>
      </w:pPr>
      <w:r>
        <w:rPr>
          <w:b w:val="0"/>
          <w:noProof/>
          <w:color w:val="auto"/>
          <w:sz w:val="24"/>
          <w:lang w:val="en-US"/>
        </w:rPr>
        <w:drawing>
          <wp:inline distT="0" distB="0" distL="0" distR="0">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rsidR="007A4692" w:rsidRDefault="007A4692" w:rsidP="007A4692">
      <w:pPr>
        <w:pStyle w:val="naslovslike"/>
      </w:pPr>
      <w:r>
        <w:t xml:space="preserve">Slika 1.1 </w:t>
      </w:r>
      <w:r w:rsidR="003E578A">
        <w:t>Prikaz jedne poruke</w:t>
      </w:r>
    </w:p>
    <w:p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rsidR="003E578A" w:rsidRDefault="003E578A" w:rsidP="007A4692">
      <w:pPr>
        <w:pStyle w:val="naslovslike"/>
      </w:pPr>
    </w:p>
    <w:p w:rsidR="007A4692" w:rsidRDefault="007A4692" w:rsidP="00DC6459">
      <w:pPr>
        <w:pStyle w:val="naslovslike"/>
        <w:ind w:left="0" w:firstLine="0"/>
        <w:rPr>
          <w:b w:val="0"/>
          <w:color w:val="auto"/>
          <w:sz w:val="24"/>
        </w:rPr>
      </w:pPr>
    </w:p>
    <w:p w:rsidR="00DC6459" w:rsidRP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F0151E" w:rsidRDefault="00F0151E">
      <w:pPr>
        <w:pStyle w:val="naslovslike"/>
      </w:pPr>
    </w:p>
    <w:p w:rsidR="00F0151E" w:rsidRDefault="00F0151E">
      <w:pPr>
        <w:pStyle w:val="naslovslike"/>
      </w:pPr>
    </w:p>
    <w:p w:rsidR="00F0151E" w:rsidRDefault="00F0151E">
      <w:pPr>
        <w:pStyle w:val="naslovslike"/>
      </w:pPr>
    </w:p>
    <w:p w:rsidR="00ED2106" w:rsidRDefault="00ED2106">
      <w:pPr>
        <w:pStyle w:val="naslovslike"/>
      </w:pPr>
    </w:p>
    <w:p w:rsidR="00ED2106" w:rsidRDefault="00ED2106">
      <w:pPr>
        <w:pStyle w:val="naslovslike"/>
      </w:pPr>
    </w:p>
    <w:p w:rsidR="00E72719" w:rsidRDefault="00C33525">
      <w:pPr>
        <w:pStyle w:val="Heading1"/>
        <w:numPr>
          <w:ilvl w:val="0"/>
          <w:numId w:val="3"/>
        </w:numPr>
      </w:pPr>
      <w:bookmarkStart w:id="148" w:name="_Toc8841934"/>
      <w:r>
        <w:lastRenderedPageBreak/>
        <w:t>Zaključak</w:t>
      </w:r>
      <w:bookmarkEnd w:id="148"/>
    </w:p>
    <w:p w:rsidR="00E72719" w:rsidRDefault="00E72719"/>
    <w:p w:rsidR="00E72719" w:rsidRDefault="00C33525">
      <w:pPr>
        <w:pStyle w:val="obicantext"/>
      </w:pPr>
      <w:bookmarkStart w:id="149" w:name="__DdeLink__16911_2172303945"/>
      <w:r>
        <w:t xml:space="preserve">Projekat predstavlja jednostavnu aplikaciju za upravljanje elektronskom poštom inspirisanu već postojećim rešenjem. </w:t>
      </w:r>
      <w:bookmarkEnd w:id="149"/>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D906A5">
      <w:pPr>
        <w:pStyle w:val="ListParagraph"/>
        <w:jc w:val="left"/>
      </w:pPr>
      <w:hyperlink r:id="rId31">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D906A5">
      <w:pPr>
        <w:pStyle w:val="ListParagraph"/>
        <w:jc w:val="left"/>
      </w:pPr>
      <w:hyperlink r:id="rId32">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D906A5">
      <w:pPr>
        <w:pStyle w:val="ListParagraph"/>
        <w:jc w:val="left"/>
      </w:pPr>
      <w:hyperlink r:id="rId33">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D906A5">
      <w:pPr>
        <w:pStyle w:val="ListParagraph"/>
        <w:jc w:val="left"/>
      </w:pPr>
      <w:hyperlink r:id="rId34">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D906A5">
      <w:pPr>
        <w:pStyle w:val="ListParagraph"/>
        <w:jc w:val="left"/>
      </w:pPr>
      <w:hyperlink r:id="rId35">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D906A5">
      <w:pPr>
        <w:pStyle w:val="ListParagraph"/>
        <w:jc w:val="left"/>
      </w:pPr>
      <w:hyperlink r:id="rId36">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D906A5">
      <w:pPr>
        <w:pStyle w:val="ListParagraph"/>
        <w:jc w:val="left"/>
      </w:pPr>
      <w:hyperlink r:id="rId37">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D906A5">
      <w:pPr>
        <w:pStyle w:val="ListParagraph"/>
        <w:jc w:val="left"/>
      </w:pPr>
      <w:hyperlink r:id="rId38">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39">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D906A5">
      <w:pPr>
        <w:pStyle w:val="ListParagraph"/>
        <w:jc w:val="left"/>
      </w:pPr>
      <w:hyperlink r:id="rId40">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D906A5">
      <w:pPr>
        <w:pStyle w:val="ListParagraph"/>
        <w:jc w:val="left"/>
      </w:pPr>
      <w:hyperlink r:id="rId41">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D906A5">
      <w:pPr>
        <w:pStyle w:val="ListParagraph"/>
        <w:jc w:val="left"/>
      </w:pPr>
      <w:hyperlink r:id="rId42">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4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44">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0" w:name="_Toc7768522"/>
      <w:bookmarkStart w:id="151" w:name="_Toc8841935"/>
      <w:r>
        <w:lastRenderedPageBreak/>
        <w:t>6.</w:t>
      </w:r>
      <w:bookmarkStart w:id="152" w:name="_Toc515486017"/>
      <w:bookmarkStart w:id="153" w:name="_Toc261398447"/>
      <w:bookmarkStart w:id="154" w:name="_Toc235724049"/>
      <w:bookmarkStart w:id="155" w:name="_Toc364701500"/>
      <w:bookmarkStart w:id="156" w:name="_Toc372467838"/>
      <w:r>
        <w:t>KLJUČNA DOKUMENTACIJSKA INFORMACIJA</w:t>
      </w:r>
      <w:bookmarkEnd w:id="150"/>
      <w:bookmarkEnd w:id="151"/>
      <w:bookmarkEnd w:id="152"/>
      <w:bookmarkEnd w:id="153"/>
      <w:bookmarkEnd w:id="154"/>
      <w:bookmarkEnd w:id="155"/>
      <w:bookmarkEnd w:id="15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rPr>
              <w:t>2019</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2B26A1">
            <w:pPr>
              <w:spacing w:after="60"/>
              <w:jc w:val="left"/>
            </w:pPr>
            <w:r>
              <w:rPr>
                <w:rFonts w:ascii="Arial" w:hAnsi="Arial" w:cs="Arial"/>
                <w:color w:val="auto"/>
              </w:rPr>
              <w:t>5 / 58 / 0 / 0 / 47/ 0 / промени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7" w:name="_Toc7768523"/>
      <w:bookmarkStart w:id="158" w:name="_Toc8841936"/>
      <w:r>
        <w:lastRenderedPageBreak/>
        <w:t>7.</w:t>
      </w:r>
      <w:bookmarkStart w:id="159" w:name="_Toc515486018"/>
      <w:r>
        <w:t>KEY WORDS DOCUMENTATION</w:t>
      </w:r>
      <w:bookmarkEnd w:id="157"/>
      <w:bookmarkEnd w:id="158"/>
      <w:bookmarkEnd w:id="15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2019</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rsidR="00E72719" w:rsidRDefault="00E72719">
            <w:pPr>
              <w:jc w:val="left"/>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0" w:name="_GoBack2"/>
            <w:bookmarkEnd w:id="16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1" w:name="_GoBack1"/>
            <w:bookmarkEnd w:id="16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5">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6"/>
          <w:headerReference w:type="default" r:id="rId47"/>
          <w:footerReference w:type="even" r:id="rId48"/>
          <w:footerReference w:type="default" r:id="rId49"/>
          <w:headerReference w:type="first" r:id="rId50"/>
          <w:footerReference w:type="first" r:id="rId51"/>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52"/>
      <w:headerReference w:type="default" r:id="rId53"/>
      <w:footerReference w:type="even" r:id="rId54"/>
      <w:footerReference w:type="default" r:id="rId55"/>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960" w:rsidRDefault="00057960">
      <w:pPr>
        <w:spacing w:before="0" w:line="240" w:lineRule="auto"/>
      </w:pPr>
      <w:r>
        <w:separator/>
      </w:r>
    </w:p>
  </w:endnote>
  <w:endnote w:type="continuationSeparator" w:id="0">
    <w:p w:rsidR="00057960" w:rsidRDefault="000579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r>
      <w:fldChar w:fldCharType="begin"/>
    </w:r>
    <w:r>
      <w:instrText>PAGE</w:instrText>
    </w:r>
    <w:r>
      <w:fldChar w:fldCharType="separate"/>
    </w:r>
    <w:r w:rsidR="00A1256D">
      <w:rPr>
        <w:noProof/>
      </w:rPr>
      <w:t>50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D906A5" w:rsidRDefault="00D906A5">
        <w:pPr>
          <w:pStyle w:val="Footer"/>
          <w:jc w:val="right"/>
        </w:pPr>
        <w:r>
          <w:fldChar w:fldCharType="begin"/>
        </w:r>
        <w:r>
          <w:instrText>PAGE</w:instrText>
        </w:r>
        <w:r>
          <w:fldChar w:fldCharType="separate"/>
        </w:r>
        <w:r w:rsidR="00A1256D">
          <w:rPr>
            <w:noProof/>
          </w:rPr>
          <w:t>49</w:t>
        </w:r>
        <w:r>
          <w:fldChar w:fldCharType="end"/>
        </w:r>
      </w:p>
    </w:sdtContent>
  </w:sdt>
  <w:p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960" w:rsidRDefault="00057960">
      <w:pPr>
        <w:spacing w:before="0" w:line="240" w:lineRule="auto"/>
      </w:pPr>
      <w:r>
        <w:separator/>
      </w:r>
    </w:p>
  </w:footnote>
  <w:footnote w:type="continuationSeparator" w:id="0">
    <w:p w:rsidR="00057960" w:rsidRDefault="0005796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37EC9"/>
    <w:rsid w:val="00057960"/>
    <w:rsid w:val="00063592"/>
    <w:rsid w:val="000B38AE"/>
    <w:rsid w:val="00103817"/>
    <w:rsid w:val="001A0C71"/>
    <w:rsid w:val="001A16F3"/>
    <w:rsid w:val="001A71BF"/>
    <w:rsid w:val="001B24C0"/>
    <w:rsid w:val="00212E5D"/>
    <w:rsid w:val="00231321"/>
    <w:rsid w:val="00250B8A"/>
    <w:rsid w:val="00266D0E"/>
    <w:rsid w:val="002B26A1"/>
    <w:rsid w:val="002F1184"/>
    <w:rsid w:val="002F6362"/>
    <w:rsid w:val="003A2FBF"/>
    <w:rsid w:val="003E578A"/>
    <w:rsid w:val="004403A8"/>
    <w:rsid w:val="00487954"/>
    <w:rsid w:val="004E2592"/>
    <w:rsid w:val="0052248B"/>
    <w:rsid w:val="00565343"/>
    <w:rsid w:val="005812A1"/>
    <w:rsid w:val="005D024A"/>
    <w:rsid w:val="00674D99"/>
    <w:rsid w:val="006F1F51"/>
    <w:rsid w:val="006F7158"/>
    <w:rsid w:val="00703557"/>
    <w:rsid w:val="0073344D"/>
    <w:rsid w:val="007906B7"/>
    <w:rsid w:val="007A4692"/>
    <w:rsid w:val="007B5461"/>
    <w:rsid w:val="00841D32"/>
    <w:rsid w:val="00870C4A"/>
    <w:rsid w:val="00877FF5"/>
    <w:rsid w:val="008966F5"/>
    <w:rsid w:val="008A0115"/>
    <w:rsid w:val="008B4FA4"/>
    <w:rsid w:val="00904082"/>
    <w:rsid w:val="009222B8"/>
    <w:rsid w:val="00947550"/>
    <w:rsid w:val="009A6260"/>
    <w:rsid w:val="00A1256D"/>
    <w:rsid w:val="00A37442"/>
    <w:rsid w:val="00A8203B"/>
    <w:rsid w:val="00A958B1"/>
    <w:rsid w:val="00AF2322"/>
    <w:rsid w:val="00B41041"/>
    <w:rsid w:val="00B435DB"/>
    <w:rsid w:val="00B82434"/>
    <w:rsid w:val="00C33525"/>
    <w:rsid w:val="00C4391D"/>
    <w:rsid w:val="00C71A21"/>
    <w:rsid w:val="00C73B1B"/>
    <w:rsid w:val="00CC6A12"/>
    <w:rsid w:val="00D33982"/>
    <w:rsid w:val="00D654B3"/>
    <w:rsid w:val="00D85F8A"/>
    <w:rsid w:val="00D906A5"/>
    <w:rsid w:val="00DA68EC"/>
    <w:rsid w:val="00DA7455"/>
    <w:rsid w:val="00DC6459"/>
    <w:rsid w:val="00DC70F9"/>
    <w:rsid w:val="00DE46BD"/>
    <w:rsid w:val="00E26BC5"/>
    <w:rsid w:val="00E72719"/>
    <w:rsid w:val="00E87065"/>
    <w:rsid w:val="00ED2106"/>
    <w:rsid w:val="00F0151E"/>
    <w:rsid w:val="00F06AAF"/>
    <w:rsid w:val="00F1264B"/>
    <w:rsid w:val="00F57888"/>
    <w:rsid w:val="00F915A4"/>
    <w:rsid w:val="00F94159"/>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C8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insert" TargetMode="External"/><Relationship Id="rId26" Type="http://schemas.openxmlformats.org/officeDocument/2006/relationships/image" Target="media/image4.png"/><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developers.google.com/gmail/api/v1/reference/" TargetMode="External"/><Relationship Id="rId42" Type="http://schemas.openxmlformats.org/officeDocument/2006/relationships/hyperlink" Target="https://en.wikipedia.org/wiki/Many-to-many_(data_model)" TargetMode="External"/><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hyperlink" Target="https://www.googleapis.com/auth/gmail.settings.basic" TargetMode="External"/><Relationship Id="rId32" Type="http://schemas.openxmlformats.org/officeDocument/2006/relationships/hyperlink" Target="https://mail.google.com/mail/" TargetMode="External"/><Relationship Id="rId37" Type="http://schemas.openxmlformats.org/officeDocument/2006/relationships/hyperlink" Target="https://github.com/axios/axios" TargetMode="External"/><Relationship Id="rId40" Type="http://schemas.openxmlformats.org/officeDocument/2006/relationships/hyperlink" Target="https://en.wikipedia.org/wiki/Google_APIs" TargetMode="External"/><Relationship Id="rId45" Type="http://schemas.openxmlformats.org/officeDocument/2006/relationships/hyperlink" Target="mailto:pepicsrdjan134@gmail.com" TargetMode="External"/><Relationship Id="rId53" Type="http://schemas.openxmlformats.org/officeDocument/2006/relationships/header" Target="header7.xml"/><Relationship Id="rId5" Type="http://schemas.openxmlformats.org/officeDocument/2006/relationships/webSettings" Target="webSettings.xml"/><Relationship Id="rId19" Type="http://schemas.openxmlformats.org/officeDocument/2006/relationships/hyperlink" Target="https://www.googleapis.com/auth/gmail.lab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googleapis.com/auth/gmail.readonl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api.jquery.com/" TargetMode="External"/><Relationship Id="rId43" Type="http://schemas.openxmlformats.org/officeDocument/2006/relationships/hyperlink" Target="https://spring.io/projects/spring-boot" TargetMode="External"/><Relationship Id="rId48" Type="http://schemas.openxmlformats.org/officeDocument/2006/relationships/footer" Target="footer3.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spring.io/" TargetMode="External"/><Relationship Id="rId38" Type="http://schemas.openxmlformats.org/officeDocument/2006/relationships/hyperlink" Target="https://en.wikipedia.org/wiki/Java_(programming_language)" TargetMode="External"/><Relationship Id="rId46" Type="http://schemas.openxmlformats.org/officeDocument/2006/relationships/header" Target="header3.xml"/><Relationship Id="rId20" Type="http://schemas.openxmlformats.org/officeDocument/2006/relationships/hyperlink" Target="https://www.googleapis.com/auth/gmail.metadata" TargetMode="External"/><Relationship Id="rId41" Type="http://schemas.openxmlformats.org/officeDocument/2006/relationships/hyperlink" Target="https://en.wikipedia.org/wiki/Apache_Maven"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6.png"/><Relationship Id="rId36" Type="http://schemas.openxmlformats.org/officeDocument/2006/relationships/hyperlink" Target="https://getbootstrap.com/"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en.wikipedia.org/wiki/JavaScript" TargetMode="External"/><Relationship Id="rId44" Type="http://schemas.openxmlformats.org/officeDocument/2006/relationships/hyperlink" Target="https://spring.io/projects/spring-boot" TargetMode="External"/><Relationship Id="rId5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EE823-2785-44D9-96C0-2A2F57C3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14302</TotalTime>
  <Pages>60</Pages>
  <Words>9122</Words>
  <Characters>52001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796</cp:revision>
  <cp:lastPrinted>2013-11-27T19:53:00Z</cp:lastPrinted>
  <dcterms:created xsi:type="dcterms:W3CDTF">2013-09-05T14:54:00Z</dcterms:created>
  <dcterms:modified xsi:type="dcterms:W3CDTF">2019-05-16T12:49:00Z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