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Smart Lighting Control App — Feature Specification</w:t>
      </w:r>
    </w:p>
    <w:p>
      <w:pPr>
        <w:spacing w:after="400"/>
      </w:pPr>
      <w:r>
        <w:rPr>
          <w:i/>
          <w:iCs/>
          <w:color w:val="555555"/>
        </w:rPr>
        <w:t xml:space="preserve">Prepared for: Tuya App Development Team</w:t>
      </w:r>
    </w:p>
    <w:p>
      <w:pPr>
        <w:pStyle w:val="Heading1"/>
        <w:spacing w:after="160" w:before="320"/>
      </w:pPr>
      <w:r>
        <w:t xml:space="preserve">1. Purpose of This Document</w:t>
      </w:r>
    </w:p>
    <w:p>
      <w:pPr>
        <w:spacing w:after="160"/>
      </w:pPr>
      <w:r>
        <w:t xml:space="preserve">This document describes the functionality of an existing lighting-management application, built on the Tuya Cloud API, that we would like your team to recreate as a polished, production-ready app. It focuses entirely on what the app does and how it should behave for the end user — not on how it is currently implemented. Please use this as the functional blueprint for your own technical design.</w:t>
      </w:r>
    </w:p>
    <w:p>
      <w:pPr>
        <w:pStyle w:val="Heading1"/>
        <w:spacing w:after="160" w:before="320"/>
      </w:pPr>
      <w:r>
        <w:t xml:space="preserve">2. Product Summary</w:t>
      </w:r>
    </w:p>
    <w:p>
      <w:pPr>
        <w:spacing w:after="160"/>
      </w:pPr>
      <w:r>
        <w:t xml:space="preserve">The app lets an operator manage large numbers of Tuya-connected LED lights and illuminated signs across many physical locations (shops), from a single dashboard. It supports controlling lights individually or in flexible cross-location groups, scheduling automatic on/off and dimming, and keeping every device's actual state in sync with the operator's intended settings — even when devices briefly go offline or drift out of sync. The system is intended to scale from a small pilot up to tens of thousands of devices and multiple independent operator accounts.</w:t>
      </w:r>
    </w:p>
    <w:p>
      <w:pPr>
        <w:pStyle w:val="Heading1"/>
        <w:spacing w:after="160" w:before="320"/>
      </w:pPr>
      <w:r>
        <w:t xml:space="preserve">3. Core Concepts</w:t>
      </w:r>
    </w:p>
    <w:p>
      <w:pPr>
        <w:pStyle w:val="Heading2"/>
        <w:spacing w:after="120" w:before="240"/>
      </w:pPr>
      <w:r>
        <w:t xml:space="preserve">3.1 Accounts</w:t>
      </w:r>
    </w:p>
    <w:p>
      <w:pPr>
        <w:spacing w:after="160"/>
      </w:pPr>
      <w:r>
        <w:t xml:space="preserve">The app supports multiple linked Tuya accounts ("organizations"). Each linked account has its own fully isolated set of locations, groups, and devices — nothing is shared or visible across accounts. A user selects an account first, and everything else in the app applies only to that account until they switch.</w:t>
      </w:r>
    </w:p>
    <w:p>
      <w:pPr>
        <w:pStyle w:val="Heading2"/>
        <w:spacing w:after="120" w:before="240"/>
      </w:pPr>
      <w:r>
        <w:t xml:space="preserve">3.2 Shops (Locations)</w:t>
      </w:r>
    </w:p>
    <w:p>
      <w:pPr>
        <w:spacing w:after="160"/>
      </w:pPr>
      <w:r>
        <w:t xml:space="preserve">A "Shop" is simply a label representing a physical location (e.g., a storefront). Shops exist purely to help the operator organize and filter the device list — they are never a control target themselves, and they never restrict which devices can be grouped together. Devices can be assigned to a shop, reassigned, or left unassigned at any time.</w:t>
      </w:r>
    </w:p>
    <w:p>
      <w:pPr>
        <w:pStyle w:val="Heading2"/>
        <w:spacing w:after="120" w:before="240"/>
      </w:pPr>
      <w:r>
        <w:t xml:space="preserve">3.3 Schedules (Device Groups)</w:t>
      </w:r>
    </w:p>
    <w:p>
      <w:pPr>
        <w:spacing w:after="160"/>
      </w:pPr>
      <w:r>
        <w:t xml:space="preserve">A "Schedule" is the main controllable unit besides individual devices — a named group of devices that can span any number of shops, or include devices from no shop at all. Turning a schedule on/off, dimming it, or setting a timer on it applies to every device currently in that group. A device can belong to at most one schedule at a time. Deleting a shop or moving a device between shops never removes it from its schedule.</w:t>
      </w:r>
    </w:p>
    <w:p>
      <w:pPr>
        <w:pStyle w:val="Heading1"/>
        <w:spacing w:after="160" w:before="320"/>
      </w:pPr>
      <w:r>
        <w:t xml:space="preserve">4. Feature List</w:t>
      </w:r>
    </w:p>
    <w:p>
      <w:pPr>
        <w:pStyle w:val="Heading2"/>
        <w:spacing w:after="120" w:before="240"/>
      </w:pPr>
      <w:r>
        <w:t xml:space="preserve">4.1 Device Dashboard</w:t>
      </w:r>
    </w:p>
    <w:p>
      <w:pPr>
        <w:pStyle w:val="ListParagraph"/>
        <w:numPr>
          <w:ilvl w:val="0"/>
          <w:numId w:val="2"/>
        </w:numPr>
        <w:spacing w:after="80"/>
      </w:pPr>
      <w:r>
        <w:t xml:space="preserve">Live grid of all devices with real-time online/offline status.</w:t>
      </w:r>
    </w:p>
    <w:p>
      <w:pPr>
        <w:pStyle w:val="ListParagraph"/>
        <w:numPr>
          <w:ilvl w:val="0"/>
          <w:numId w:val="2"/>
        </w:numPr>
        <w:spacing w:after="80"/>
      </w:pPr>
      <w:r>
        <w:t xml:space="preserve">Per-device On/Off control.</w:t>
      </w:r>
    </w:p>
    <w:p>
      <w:pPr>
        <w:pStyle w:val="ListParagraph"/>
        <w:numPr>
          <w:ilvl w:val="0"/>
          <w:numId w:val="2"/>
        </w:numPr>
        <w:spacing w:after="80"/>
      </w:pPr>
      <w:r>
        <w:t xml:space="preserve">Per-device brightness (dimmer) control with a slider.</w:t>
      </w:r>
    </w:p>
    <w:p>
      <w:pPr>
        <w:pStyle w:val="ListParagraph"/>
        <w:numPr>
          <w:ilvl w:val="0"/>
          <w:numId w:val="2"/>
        </w:numPr>
        <w:spacing w:after="80"/>
      </w:pPr>
      <w:r>
        <w:t xml:space="preserve">Each device shows its current shop and current schedule assignment, with quick dropdowns to change either.</w:t>
      </w:r>
    </w:p>
    <w:p>
      <w:pPr>
        <w:pStyle w:val="ListParagraph"/>
        <w:numPr>
          <w:ilvl w:val="0"/>
          <w:numId w:val="2"/>
        </w:numPr>
        <w:spacing w:after="80"/>
      </w:pPr>
      <w:r>
        <w:t xml:space="preserve">A device that belongs to a schedule shows its controls as "managed by schedule" and disables direct on/off/dimmer control — it is only controlled through its schedule.</w:t>
      </w:r>
    </w:p>
    <w:p>
      <w:pPr>
        <w:pStyle w:val="Heading2"/>
        <w:spacing w:after="120" w:before="240"/>
      </w:pPr>
      <w:r>
        <w:t xml:space="preserve">4.2 Shop (Location) Management</w:t>
      </w:r>
    </w:p>
    <w:p>
      <w:pPr>
        <w:pStyle w:val="ListParagraph"/>
        <w:numPr>
          <w:ilvl w:val="0"/>
          <w:numId w:val="2"/>
        </w:numPr>
        <w:spacing w:after="80"/>
      </w:pPr>
      <w:r>
        <w:t xml:space="preserve">Create, rename, and delete shops.</w:t>
      </w:r>
    </w:p>
    <w:p>
      <w:pPr>
        <w:pStyle w:val="ListParagraph"/>
        <w:numPr>
          <w:ilvl w:val="0"/>
          <w:numId w:val="2"/>
        </w:numPr>
        <w:spacing w:after="80"/>
      </w:pPr>
      <w:r>
        <w:t xml:space="preserve">Filter the device dashboard and the schedules view by shop, or view "All shops" / "Unassigned."</w:t>
      </w:r>
    </w:p>
    <w:p>
      <w:pPr>
        <w:pStyle w:val="ListParagraph"/>
        <w:numPr>
          <w:ilvl w:val="0"/>
          <w:numId w:val="2"/>
        </w:numPr>
        <w:spacing w:after="80"/>
      </w:pPr>
      <w:r>
        <w:t xml:space="preserve">Deleting a shop only clears the shop label from its devices — it never deletes devices, schedules, or timers.</w:t>
      </w:r>
    </w:p>
    <w:p>
      <w:pPr>
        <w:pStyle w:val="Heading2"/>
        <w:spacing w:after="120" w:before="240"/>
      </w:pPr>
      <w:r>
        <w:t xml:space="preserve">4.3 Schedule (Group) Management</w:t>
      </w:r>
    </w:p>
    <w:p>
      <w:pPr>
        <w:pStyle w:val="ListParagraph"/>
        <w:numPr>
          <w:ilvl w:val="0"/>
          <w:numId w:val="2"/>
        </w:numPr>
        <w:spacing w:after="80"/>
      </w:pPr>
      <w:r>
        <w:t xml:space="preserve">Create a schedule with a name and a chosen set of devices from any shop(s).</w:t>
      </w:r>
    </w:p>
    <w:p>
      <w:pPr>
        <w:pStyle w:val="ListParagraph"/>
        <w:numPr>
          <w:ilvl w:val="0"/>
          <w:numId w:val="2"/>
        </w:numPr>
        <w:spacing w:after="80"/>
      </w:pPr>
      <w:r>
        <w:t xml:space="preserve">Edit a schedule's name and membership at any time.</w:t>
      </w:r>
    </w:p>
    <w:p>
      <w:pPr>
        <w:pStyle w:val="ListParagraph"/>
        <w:numPr>
          <w:ilvl w:val="0"/>
          <w:numId w:val="2"/>
        </w:numPr>
        <w:spacing w:after="80"/>
      </w:pPr>
      <w:r>
        <w:t xml:space="preserve">Delete a schedule (its devices simply become unassigned to any schedule; they are not deleted).</w:t>
      </w:r>
    </w:p>
    <w:p>
      <w:pPr>
        <w:pStyle w:val="ListParagraph"/>
        <w:numPr>
          <w:ilvl w:val="0"/>
          <w:numId w:val="2"/>
        </w:numPr>
        <w:spacing w:after="80"/>
      </w:pPr>
      <w:r>
        <w:t xml:space="preserve">The schedules view can be filtered by shop: a schedule appears under any shop that has at least one of its member devices, so a schedule spanning multiple shops shows up in each relevant filter.</w:t>
      </w:r>
    </w:p>
    <w:p>
      <w:pPr>
        <w:pStyle w:val="ListParagraph"/>
        <w:numPr>
          <w:ilvl w:val="0"/>
          <w:numId w:val="2"/>
        </w:numPr>
        <w:spacing w:after="80"/>
      </w:pPr>
      <w:r>
        <w:t xml:space="preserve">On/Off control and brightness control for the whole schedule at once, applied to every member device.</w:t>
      </w:r>
    </w:p>
    <w:p>
      <w:pPr>
        <w:pStyle w:val="Heading2"/>
        <w:spacing w:after="120" w:before="240"/>
      </w:pPr>
      <w:r>
        <w:t xml:space="preserve">4.4 Sticky Targets &amp; Drift Correction</w:t>
      </w:r>
    </w:p>
    <w:p>
      <w:pPr>
        <w:pStyle w:val="ListParagraph"/>
        <w:numPr>
          <w:ilvl w:val="0"/>
          <w:numId w:val="2"/>
        </w:numPr>
        <w:spacing w:after="80"/>
      </w:pPr>
      <w:r>
        <w:t xml:space="preserve">Each schedule remembers its intended power state ("target power") and intended brightness ("target brightness") — these are the values shown in the UI, not just whatever the devices currently report.</w:t>
      </w:r>
    </w:p>
    <w:p>
      <w:pPr>
        <w:pStyle w:val="ListParagraph"/>
        <w:numPr>
          <w:ilvl w:val="0"/>
          <w:numId w:val="2"/>
        </w:numPr>
        <w:spacing w:after="80"/>
      </w:pPr>
      <w:r>
        <w:t xml:space="preserve">The app periodically checks every schedule's member devices against these targets and automatically re-sends the correct command to any device that has drifted out of sync (for example, a device that was briefly offline, was just added to the schedule, or was changed outside the app).</w:t>
      </w:r>
    </w:p>
    <w:p>
      <w:pPr>
        <w:pStyle w:val="ListParagraph"/>
        <w:numPr>
          <w:ilvl w:val="0"/>
          <w:numId w:val="2"/>
        </w:numPr>
        <w:spacing w:after="80"/>
      </w:pPr>
      <w:r>
        <w:t xml:space="preserve">Brightness drift correction uses a small tolerance so minor reporting noise doesn't trigger unnecessary commands; power (on/off) correction has no tolerance since it is a binary state.</w:t>
      </w:r>
    </w:p>
    <w:p>
      <w:pPr>
        <w:pStyle w:val="Heading2"/>
        <w:spacing w:after="120" w:before="240"/>
      </w:pPr>
      <w:r>
        <w:t xml:space="preserve">4.5 Timers / Automation</w:t>
      </w:r>
    </w:p>
    <w:p>
      <w:pPr>
        <w:pStyle w:val="ListParagraph"/>
        <w:numPr>
          <w:ilvl w:val="0"/>
          <w:numId w:val="2"/>
        </w:numPr>
        <w:spacing w:after="80"/>
      </w:pPr>
      <w:r>
        <w:t xml:space="preserve">Daily recurring timers can be created for either an individual device or a whole schedule.</w:t>
      </w:r>
    </w:p>
    <w:p>
      <w:pPr>
        <w:pStyle w:val="ListParagraph"/>
        <w:numPr>
          <w:ilvl w:val="0"/>
          <w:numId w:val="2"/>
        </w:numPr>
        <w:spacing w:after="80"/>
      </w:pPr>
      <w:r>
        <w:t xml:space="preserve">Each timer specifies a time of day, an action (turn on or off), and — when turning on — an optional target brightness.</w:t>
      </w:r>
    </w:p>
    <w:p>
      <w:pPr>
        <w:pStyle w:val="ListParagraph"/>
        <w:numPr>
          <w:ilvl w:val="0"/>
          <w:numId w:val="2"/>
        </w:numPr>
        <w:spacing w:after="80"/>
      </w:pPr>
      <w:r>
        <w:t xml:space="preserve">A device that belongs to a schedule cannot have its own individual timer; it is automated only through the schedule's timers. Adding a device to a schedule automatically removes any individual timers it had.</w:t>
      </w:r>
    </w:p>
    <w:p>
      <w:pPr>
        <w:pStyle w:val="ListParagraph"/>
        <w:numPr>
          <w:ilvl w:val="0"/>
          <w:numId w:val="2"/>
        </w:numPr>
        <w:spacing w:after="80"/>
      </w:pPr>
      <w:r>
        <w:t xml:space="preserve">Up to 10 timers can be active per device or per schedule.</w:t>
      </w:r>
    </w:p>
    <w:p>
      <w:pPr>
        <w:pStyle w:val="ListParagraph"/>
        <w:numPr>
          <w:ilvl w:val="0"/>
          <w:numId w:val="2"/>
        </w:numPr>
        <w:spacing w:after="80"/>
      </w:pPr>
      <w:r>
        <w:t xml:space="preserve">Timers can be viewed and deleted individually from the dashboard.</w:t>
      </w:r>
    </w:p>
    <w:p>
      <w:pPr>
        <w:pStyle w:val="ListParagraph"/>
        <w:numPr>
          <w:ilvl w:val="0"/>
          <w:numId w:val="2"/>
        </w:numPr>
        <w:spacing w:after="80"/>
      </w:pPr>
      <w:r>
        <w:t xml:space="preserve">Timers persist across app/server restarts and automatically re-arm on startup.</w:t>
      </w:r>
    </w:p>
    <w:p>
      <w:pPr>
        <w:pStyle w:val="Heading1"/>
        <w:spacing w:after="160" w:before="320"/>
      </w:pPr>
      <w:r>
        <w:t xml:space="preserve">5.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shd w:fill="DDDDDD" w:val="clear"/>
          </w:tcPr>
          <w:p>
            <w:r>
              <w:rPr>
                <w:b/>
                <w:bCs/>
              </w:rPr>
              <w:t xml:space="preserve">Feature</w:t>
            </w:r>
          </w:p>
        </w:tc>
        <w:tc>
          <w:tcPr>
            <w:tcW w:type="dxa" w:w="6739"/>
            <w:shd w:fill="DDDDDD" w:val="clear"/>
          </w:tcPr>
          <w:p>
            <w:r>
              <w:rPr>
                <w:b/>
                <w:bCs/>
              </w:rPr>
              <w:t xml:space="preserve">Behavior</w:t>
            </w:r>
          </w:p>
        </w:tc>
      </w:tr>
      <w:tr>
        <w:tc>
          <w:tcPr>
            <w:tcW w:type="dxa" w:w="2621"/>
            <w:shd w:fill="F2F2F2" w:val="clear"/>
          </w:tcPr>
          <w:p>
            <w:r>
              <w:rPr>
                <w:b/>
                <w:bCs/>
              </w:rPr>
              <w:t xml:space="preserve">Accounts</w:t>
            </w:r>
          </w:p>
        </w:tc>
        <w:tc>
          <w:tcPr>
            <w:tcW w:type="dxa" w:w="6739"/>
          </w:tcPr>
          <w:p>
            <w:r>
              <w:rPr>
                <w:b w:val="false"/>
                <w:bCs w:val="false"/>
              </w:rPr>
              <w:t xml:space="preserve">Multiple linked Tuya accounts, each with fully isolated shops, schedules, and devices.</w:t>
            </w:r>
          </w:p>
        </w:tc>
      </w:tr>
      <w:tr>
        <w:tc>
          <w:tcPr>
            <w:tcW w:type="dxa" w:w="2621"/>
            <w:shd w:fill="F2F2F2" w:val="clear"/>
          </w:tcPr>
          <w:p>
            <w:r>
              <w:rPr>
                <w:b/>
                <w:bCs/>
              </w:rPr>
              <w:t xml:space="preserve">Shops</w:t>
            </w:r>
          </w:p>
        </w:tc>
        <w:tc>
          <w:tcPr>
            <w:tcW w:type="dxa" w:w="6739"/>
          </w:tcPr>
          <w:p>
            <w:r>
              <w:rPr>
                <w:b w:val="false"/>
                <w:bCs w:val="false"/>
              </w:rPr>
              <w:t xml:space="preserve">Location labels for filtering only; never a control target; never restrict grouping.</w:t>
            </w:r>
          </w:p>
        </w:tc>
      </w:tr>
      <w:tr>
        <w:tc>
          <w:tcPr>
            <w:tcW w:type="dxa" w:w="2621"/>
            <w:shd w:fill="F2F2F2" w:val="clear"/>
          </w:tcPr>
          <w:p>
            <w:r>
              <w:rPr>
                <w:b/>
                <w:bCs/>
              </w:rPr>
              <w:t xml:space="preserve">Schedules</w:t>
            </w:r>
          </w:p>
        </w:tc>
        <w:tc>
          <w:tcPr>
            <w:tcW w:type="dxa" w:w="6739"/>
          </w:tcPr>
          <w:p>
            <w:r>
              <w:rPr>
                <w:b w:val="false"/>
                <w:bCs w:val="false"/>
              </w:rPr>
              <w:t xml:space="preserve">Named, cross-location device groups; the main unit of group control and automation.</w:t>
            </w:r>
          </w:p>
        </w:tc>
      </w:tr>
      <w:tr>
        <w:tc>
          <w:tcPr>
            <w:tcW w:type="dxa" w:w="2621"/>
            <w:shd w:fill="F2F2F2" w:val="clear"/>
          </w:tcPr>
          <w:p>
            <w:r>
              <w:rPr>
                <w:b/>
                <w:bCs/>
              </w:rPr>
              <w:t xml:space="preserve">Device control</w:t>
            </w:r>
          </w:p>
        </w:tc>
        <w:tc>
          <w:tcPr>
            <w:tcW w:type="dxa" w:w="6739"/>
          </w:tcPr>
          <w:p>
            <w:r>
              <w:rPr>
                <w:b w:val="false"/>
                <w:bCs w:val="false"/>
              </w:rPr>
              <w:t xml:space="preserve">Per-device on/off and brightness; disabled when the device is in a schedule.</w:t>
            </w:r>
          </w:p>
        </w:tc>
      </w:tr>
      <w:tr>
        <w:tc>
          <w:tcPr>
            <w:tcW w:type="dxa" w:w="2621"/>
            <w:shd w:fill="F2F2F2" w:val="clear"/>
          </w:tcPr>
          <w:p>
            <w:r>
              <w:rPr>
                <w:b/>
                <w:bCs/>
              </w:rPr>
              <w:t xml:space="preserve">Schedule control</w:t>
            </w:r>
          </w:p>
        </w:tc>
        <w:tc>
          <w:tcPr>
            <w:tcW w:type="dxa" w:w="6739"/>
          </w:tcPr>
          <w:p>
            <w:r>
              <w:rPr>
                <w:b w:val="false"/>
                <w:bCs w:val="false"/>
              </w:rPr>
              <w:t xml:space="preserve">On/off and brightness applied to every device in the group at once.</w:t>
            </w:r>
          </w:p>
        </w:tc>
      </w:tr>
      <w:tr>
        <w:tc>
          <w:tcPr>
            <w:tcW w:type="dxa" w:w="2621"/>
            <w:shd w:fill="F2F2F2" w:val="clear"/>
          </w:tcPr>
          <w:p>
            <w:r>
              <w:rPr>
                <w:b/>
                <w:bCs/>
              </w:rPr>
              <w:t xml:space="preserve">Sticky targets</w:t>
            </w:r>
          </w:p>
        </w:tc>
        <w:tc>
          <w:tcPr>
            <w:tcW w:type="dxa" w:w="6739"/>
          </w:tcPr>
          <w:p>
            <w:r>
              <w:rPr>
                <w:b w:val="false"/>
                <w:bCs w:val="false"/>
              </w:rPr>
              <w:t xml:space="preserve">Schedule remembers its intended power/brightness and displays that, not raw device state.</w:t>
            </w:r>
          </w:p>
        </w:tc>
      </w:tr>
      <w:tr>
        <w:tc>
          <w:tcPr>
            <w:tcW w:type="dxa" w:w="2621"/>
            <w:shd w:fill="F2F2F2" w:val="clear"/>
          </w:tcPr>
          <w:p>
            <w:r>
              <w:rPr>
                <w:b/>
                <w:bCs/>
              </w:rPr>
              <w:t xml:space="preserve">Drift correction</w:t>
            </w:r>
          </w:p>
        </w:tc>
        <w:tc>
          <w:tcPr>
            <w:tcW w:type="dxa" w:w="6739"/>
          </w:tcPr>
          <w:p>
            <w:r>
              <w:rPr>
                <w:b w:val="false"/>
                <w:bCs w:val="false"/>
              </w:rPr>
              <w:t xml:space="preserve">Automatic background re-sync of any device that falls out of line with its schedule's target.</w:t>
            </w:r>
          </w:p>
        </w:tc>
      </w:tr>
      <w:tr>
        <w:tc>
          <w:tcPr>
            <w:tcW w:type="dxa" w:w="2621"/>
            <w:shd w:fill="F2F2F2" w:val="clear"/>
          </w:tcPr>
          <w:p>
            <w:r>
              <w:rPr>
                <w:b/>
                <w:bCs/>
              </w:rPr>
              <w:t xml:space="preserve">Timers</w:t>
            </w:r>
          </w:p>
        </w:tc>
        <w:tc>
          <w:tcPr>
            <w:tcW w:type="dxa" w:w="6739"/>
          </w:tcPr>
          <w:p>
            <w:r>
              <w:rPr>
                <w:b w:val="false"/>
                <w:bCs w:val="false"/>
              </w:rPr>
              <w:t xml:space="preserve">Daily recurring on/off (with optional brightness) for a device or a schedule; up to 10 each; persist across restarts.</w:t>
            </w:r>
          </w:p>
        </w:tc>
      </w:tr>
    </w:tbl>
    <w:p>
      <w:pPr>
        <w:spacing w:before="240"/>
      </w:pPr>
    </w:p>
    <w:p>
      <w:pPr>
        <w:pStyle w:val="Heading1"/>
        <w:spacing w:after="160" w:before="320"/>
      </w:pPr>
      <w:r>
        <w:t xml:space="preserve">6. Notes for the Development Team</w:t>
      </w:r>
    </w:p>
    <w:p>
      <w:pPr>
        <w:pStyle w:val="ListParagraph"/>
        <w:numPr>
          <w:ilvl w:val="0"/>
          <w:numId w:val="2"/>
        </w:numPr>
        <w:spacing w:after="80"/>
      </w:pPr>
      <w:r>
        <w:t xml:space="preserve">Please treat the concepts above ("Shop" and "Schedule") as distinct terms with the specific meanings defined in Section 3 — please avoid conflating them, as the two are easy to mix up but serve very different purposes in the app.</w:t>
      </w:r>
    </w:p>
    <w:p>
      <w:pPr>
        <w:pStyle w:val="ListParagraph"/>
        <w:numPr>
          <w:ilvl w:val="0"/>
          <w:numId w:val="2"/>
        </w:numPr>
        <w:spacing w:after="80"/>
      </w:pPr>
      <w:r>
        <w:t xml:space="preserve">The target scale is tens of thousands of devices across many shops and multiple accounts, so the underlying design should be built for that scale even though the current pilot is smaller.</w:t>
      </w:r>
    </w:p>
    <w:p>
      <w:pPr>
        <w:pStyle w:val="ListParagraph"/>
        <w:numPr>
          <w:ilvl w:val="0"/>
          <w:numId w:val="2"/>
        </w:numPr>
        <w:spacing w:after="80"/>
      </w:pPr>
      <w:r>
        <w:t xml:space="preserve">We are happy to walk through the existing pilot app live if that would help clarify any of the behaviors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2026-07-08T06:59:16.680Z</dcterms:created>
  <dcterms:modified xsi:type="dcterms:W3CDTF">2026-07-08T06:59:16.680Z</dcterms:modified>
</cp:coreProperties>
</file>

<file path=docProps/custom.xml><?xml version="1.0" encoding="utf-8"?>
<Properties xmlns="http://schemas.openxmlformats.org/officeDocument/2006/custom-properties" xmlns:vt="http://schemas.openxmlformats.org/officeDocument/2006/docPropsVTypes"/>
</file>