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 xml:space="preserve">Н.Э. </w:t>
            </w:r>
            <w:proofErr w:type="spellStart"/>
            <w:r w:rsidRPr="005C39F0">
              <w:rPr>
                <w:rFonts w:cs="Times New Roman"/>
                <w:b/>
                <w:sz w:val="24"/>
              </w:rPr>
              <w:t>Баумана</w:t>
            </w:r>
            <w:proofErr w:type="spellEnd"/>
            <w:r w:rsidRPr="005C39F0">
              <w:rPr>
                <w:rFonts w:cs="Times New Roman"/>
                <w:b/>
                <w:sz w:val="24"/>
              </w:rPr>
              <w:t>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482D78E4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5E4DA2">
        <w:rPr>
          <w:b/>
          <w:sz w:val="32"/>
          <w:u w:val="single"/>
          <w:lang w:val="ru-RU"/>
        </w:rPr>
        <w:t>6</w:t>
      </w:r>
    </w:p>
    <w:p w14:paraId="4913971A" w14:textId="0D1B8598" w:rsidR="004B5BB7" w:rsidRPr="005E4DA2" w:rsidRDefault="008611DB" w:rsidP="005E4DA2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="005E4DA2" w:rsidRPr="005E4DA2">
        <w:rPr>
          <w:lang w:val="ru-RU"/>
        </w:rPr>
        <w:t>Построение и программная реализация алгоритмов численного</w:t>
      </w:r>
      <w:r w:rsidR="005E4DA2">
        <w:rPr>
          <w:lang w:val="ru-RU"/>
        </w:rPr>
        <w:t xml:space="preserve"> </w:t>
      </w:r>
      <w:r w:rsidR="005E4DA2" w:rsidRPr="005E4DA2">
        <w:rPr>
          <w:lang w:val="ru-RU"/>
        </w:rPr>
        <w:t>дифференцирования.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2C65B2BF" w:rsidR="008611DB" w:rsidRDefault="005E4DA2" w:rsidP="008611DB">
      <w:pPr>
        <w:rPr>
          <w:lang w:val="ru-RU"/>
        </w:rPr>
      </w:pPr>
      <w:r w:rsidRPr="005E4DA2">
        <w:rPr>
          <w:lang w:val="ru-RU"/>
        </w:rPr>
        <w:t>Получение навыков построения алгоритма вычисления производных от сеточных функций</w:t>
      </w:r>
      <w:r>
        <w:rPr>
          <w:lang w:val="ru-RU"/>
        </w:rPr>
        <w:t>.</w:t>
      </w:r>
      <w:r w:rsidR="008611DB" w:rsidRPr="008611DB">
        <w:rPr>
          <w:lang w:val="ru-RU"/>
        </w:rPr>
        <w:cr/>
      </w:r>
    </w:p>
    <w:p w14:paraId="7C8639D3" w14:textId="77777777" w:rsidR="005E4DA2" w:rsidRDefault="008611DB" w:rsidP="005E4DA2">
      <w:pPr>
        <w:pStyle w:val="Heading1"/>
        <w:rPr>
          <w:lang w:val="ru-RU"/>
        </w:rPr>
      </w:pPr>
      <w:r w:rsidRPr="00996AEA">
        <w:rPr>
          <w:lang w:val="ru-RU"/>
        </w:rPr>
        <w:t>Задание</w:t>
      </w:r>
    </w:p>
    <w:p w14:paraId="05F54C0A" w14:textId="7CDBFB0F" w:rsidR="005E4DA2" w:rsidRDefault="005E4DA2" w:rsidP="005E4DA2">
      <w:pPr>
        <w:rPr>
          <w:lang w:val="ru-RU"/>
        </w:rPr>
      </w:pPr>
      <w:r w:rsidRPr="005E4DA2">
        <w:rPr>
          <w:lang w:val="ru-RU"/>
        </w:rPr>
        <w:t>Задана табличная (сеточная) функция. Имеется информация, что закономерность,</w:t>
      </w:r>
      <w:r w:rsidRPr="005E4DA2">
        <w:t xml:space="preserve"> </w:t>
      </w:r>
      <w:r w:rsidRPr="005E4DA2">
        <w:rPr>
          <w:lang w:val="ru-RU"/>
        </w:rPr>
        <w:t>представленная этой таблицей, может быть описана формулой</w:t>
      </w:r>
    </w:p>
    <w:p w14:paraId="1E3B76AC" w14:textId="78A550C6" w:rsidR="005E4DA2" w:rsidRPr="005E4DA2" w:rsidRDefault="005E4DA2" w:rsidP="005E4DA2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x</m:t>
              </m:r>
            </m:den>
          </m:f>
        </m:oMath>
      </m:oMathPara>
    </w:p>
    <w:p w14:paraId="7918A7AC" w14:textId="43446916" w:rsidR="005E4DA2" w:rsidRDefault="005E4DA2" w:rsidP="005E4DA2">
      <w:pPr>
        <w:ind w:firstLine="0"/>
        <w:jc w:val="center"/>
        <w:rPr>
          <w:i/>
          <w:lang w:val="en-US"/>
        </w:rPr>
      </w:pPr>
      <w:r>
        <w:rPr>
          <w:noProof/>
        </w:rPr>
        <w:drawing>
          <wp:inline distT="0" distB="0" distL="0" distR="0" wp14:anchorId="7CEE96F3" wp14:editId="1351C6CD">
            <wp:extent cx="5592513" cy="20923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639" cy="20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977" w14:textId="77777777" w:rsidR="005E4DA2" w:rsidRDefault="005E4DA2" w:rsidP="005E4DA2">
      <w:pPr>
        <w:rPr>
          <w:lang w:val="ru-RU"/>
        </w:rPr>
      </w:pPr>
      <w:r w:rsidRPr="005E4DA2">
        <w:rPr>
          <w:lang w:val="ru-RU"/>
        </w:rPr>
        <w:t xml:space="preserve">Вычислить первые разностные производные от функции и занести их в столбцы (1)-(4) таблицы: </w:t>
      </w:r>
    </w:p>
    <w:p w14:paraId="5EFA91D7" w14:textId="18100C4B" w:rsidR="005E4DA2" w:rsidRDefault="005E4DA2" w:rsidP="005E4DA2">
      <w:pPr>
        <w:rPr>
          <w:lang w:val="ru-RU"/>
        </w:rPr>
      </w:pPr>
      <w:r w:rsidRPr="005E4DA2">
        <w:rPr>
          <w:lang w:val="ru-RU"/>
        </w:rPr>
        <w:t>1</w:t>
      </w:r>
      <w:r w:rsidRPr="005E4DA2">
        <w:rPr>
          <w:lang w:val="ru-RU"/>
        </w:rPr>
        <w:t xml:space="preserve"> – </w:t>
      </w:r>
      <w:r w:rsidRPr="005E4DA2">
        <w:rPr>
          <w:lang w:val="ru-RU"/>
        </w:rPr>
        <w:t>односторонняя разностная производная,</w:t>
      </w:r>
    </w:p>
    <w:p w14:paraId="3A3E23F2" w14:textId="63E7A96B" w:rsidR="005E4DA2" w:rsidRDefault="005E4DA2" w:rsidP="005E4DA2">
      <w:pPr>
        <w:rPr>
          <w:lang w:val="ru-RU"/>
        </w:rPr>
      </w:pPr>
      <w:r w:rsidRPr="005E4DA2">
        <w:rPr>
          <w:lang w:val="ru-RU"/>
        </w:rPr>
        <w:t>2</w:t>
      </w:r>
      <w:r w:rsidRPr="005E4DA2">
        <w:rPr>
          <w:lang w:val="ru-RU"/>
        </w:rPr>
        <w:t xml:space="preserve"> – </w:t>
      </w:r>
      <w:r w:rsidRPr="005E4DA2">
        <w:rPr>
          <w:lang w:val="ru-RU"/>
        </w:rPr>
        <w:t>центральная разностная производная,</w:t>
      </w:r>
    </w:p>
    <w:p w14:paraId="3134DDBE" w14:textId="4687C10C" w:rsidR="005E4DA2" w:rsidRDefault="005E4DA2" w:rsidP="005E4DA2">
      <w:pPr>
        <w:rPr>
          <w:lang w:val="ru-RU"/>
        </w:rPr>
      </w:pPr>
      <w:r w:rsidRPr="005E4DA2">
        <w:rPr>
          <w:lang w:val="ru-RU"/>
        </w:rPr>
        <w:t>3</w:t>
      </w:r>
      <w:r w:rsidRPr="005E4DA2">
        <w:rPr>
          <w:lang w:val="ru-RU"/>
        </w:rPr>
        <w:t xml:space="preserve"> </w:t>
      </w:r>
      <w:r>
        <w:rPr>
          <w:lang w:val="ru-RU"/>
        </w:rPr>
        <w:t>–</w:t>
      </w:r>
      <w:r w:rsidRPr="005E4DA2">
        <w:rPr>
          <w:lang w:val="ru-RU"/>
        </w:rPr>
        <w:t xml:space="preserve"> </w:t>
      </w:r>
      <w:r w:rsidRPr="005E4DA2">
        <w:rPr>
          <w:lang w:val="ru-RU"/>
        </w:rPr>
        <w:t>2-я формула Рунге с использованием односторонней производной,</w:t>
      </w:r>
    </w:p>
    <w:p w14:paraId="25D3D84F" w14:textId="3738F7F1" w:rsidR="005E4DA2" w:rsidRDefault="005E4DA2" w:rsidP="005E4DA2">
      <w:pPr>
        <w:rPr>
          <w:lang w:val="ru-RU"/>
        </w:rPr>
      </w:pPr>
      <w:r w:rsidRPr="005E4DA2">
        <w:rPr>
          <w:lang w:val="ru-RU"/>
        </w:rPr>
        <w:t>4</w:t>
      </w:r>
      <w:r w:rsidRPr="005E4DA2">
        <w:rPr>
          <w:lang w:val="ru-RU"/>
        </w:rPr>
        <w:t xml:space="preserve"> – </w:t>
      </w:r>
      <w:r w:rsidRPr="005E4DA2">
        <w:rPr>
          <w:lang w:val="ru-RU"/>
        </w:rPr>
        <w:t xml:space="preserve">введены выравнивающие переменные. </w:t>
      </w:r>
    </w:p>
    <w:p w14:paraId="328036D4" w14:textId="1690F3E5" w:rsidR="005E4DA2" w:rsidRPr="005E4DA2" w:rsidRDefault="005E4DA2" w:rsidP="005E4DA2">
      <w:pPr>
        <w:rPr>
          <w:i/>
          <w:lang w:val="ru-RU"/>
        </w:rPr>
      </w:pPr>
      <w:r w:rsidRPr="005E4DA2">
        <w:rPr>
          <w:lang w:val="ru-RU"/>
        </w:rPr>
        <w:t>5</w:t>
      </w:r>
      <w:r w:rsidRPr="005E4DA2">
        <w:rPr>
          <w:lang w:val="ru-RU"/>
        </w:rPr>
        <w:t xml:space="preserve"> – </w:t>
      </w:r>
      <w:r w:rsidRPr="005E4DA2">
        <w:rPr>
          <w:lang w:val="ru-RU"/>
        </w:rPr>
        <w:t>занести вторую разностную производную.</w:t>
      </w:r>
    </w:p>
    <w:p w14:paraId="7313EDD2" w14:textId="30855407" w:rsidR="00AF76C1" w:rsidRPr="003A747D" w:rsidRDefault="00AF76C1" w:rsidP="005E4DA2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22620234" w14:textId="28666A15" w:rsidR="008611DB" w:rsidRDefault="005E4DA2" w:rsidP="005E4DA2">
      <w:pPr>
        <w:pStyle w:val="ListParagraph"/>
        <w:ind w:firstLine="0"/>
        <w:rPr>
          <w:lang w:val="ru-RU"/>
        </w:rPr>
      </w:pPr>
      <w:r>
        <w:rPr>
          <w:lang w:val="ru-RU"/>
        </w:rPr>
        <w:t>Таблица</w:t>
      </w:r>
    </w:p>
    <w:p w14:paraId="2035694E" w14:textId="3C158F55" w:rsidR="005E4DA2" w:rsidRDefault="005E4DA2" w:rsidP="005E4DA2">
      <w:pPr>
        <w:pStyle w:val="ListParagraph"/>
        <w:ind w:firstLine="0"/>
        <w:rPr>
          <w:lang w:val="ru-RU"/>
        </w:rPr>
      </w:pPr>
    </w:p>
    <w:p w14:paraId="222879FC" w14:textId="53CF019A" w:rsidR="005E4DA2" w:rsidRDefault="005E4DA2" w:rsidP="005E4DA2">
      <w:pPr>
        <w:pStyle w:val="Heading1"/>
        <w:rPr>
          <w:lang w:val="ru-RU"/>
        </w:rPr>
      </w:pPr>
      <w:r>
        <w:rPr>
          <w:lang w:val="ru-RU"/>
        </w:rPr>
        <w:lastRenderedPageBreak/>
        <w:t>Выходные данные</w:t>
      </w:r>
    </w:p>
    <w:p w14:paraId="477D5520" w14:textId="5B84F82C" w:rsidR="005E4DA2" w:rsidRPr="005E4DA2" w:rsidRDefault="005E4DA2" w:rsidP="005E4DA2">
      <w:pPr>
        <w:rPr>
          <w:lang w:val="ru-RU"/>
        </w:rPr>
      </w:pPr>
      <w:r w:rsidRPr="005E4DA2">
        <w:rPr>
          <w:lang w:val="ru-RU"/>
        </w:rPr>
        <w:t>Заполненная таблица с краткими комментариями по поводу использованных формул и их точности</w:t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t>Описание алгоритма</w:t>
      </w:r>
    </w:p>
    <w:p w14:paraId="1AC7401A" w14:textId="07F58EF5" w:rsidR="005E4DA2" w:rsidRDefault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 xml:space="preserve">Используя разложение в ряд </w:t>
      </w:r>
      <w:r w:rsidR="00825224" w:rsidRPr="005E4DA2">
        <w:rPr>
          <w:lang w:val="ru-RU"/>
        </w:rPr>
        <w:t>Тейлора,</w:t>
      </w:r>
      <w:r w:rsidRPr="005E4DA2">
        <w:rPr>
          <w:lang w:val="ru-RU"/>
        </w:rPr>
        <w:t xml:space="preserve"> можно получить левую</w:t>
      </w:r>
      <w:r>
        <w:rPr>
          <w:lang w:val="ru-RU"/>
        </w:rPr>
        <w:t xml:space="preserve"> </w:t>
      </w:r>
    </w:p>
    <w:p w14:paraId="5208F7F7" w14:textId="1E7C1F3E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637F76" wp14:editId="29A568E3">
            <wp:extent cx="1422730" cy="723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930" cy="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C4BA" w14:textId="77777777" w:rsidR="005E4DA2" w:rsidRDefault="005E4DA2" w:rsidP="005E4DA2">
      <w:pPr>
        <w:spacing w:line="259" w:lineRule="auto"/>
        <w:ind w:firstLine="0"/>
        <w:jc w:val="left"/>
        <w:rPr>
          <w:lang w:val="ru-RU"/>
        </w:rPr>
      </w:pPr>
      <w:r w:rsidRPr="005E4DA2">
        <w:rPr>
          <w:lang w:val="ru-RU"/>
        </w:rPr>
        <w:t>и правую</w:t>
      </w:r>
      <w:r>
        <w:rPr>
          <w:lang w:val="en-US"/>
        </w:rPr>
        <w:t xml:space="preserve"> </w:t>
      </w:r>
      <w:r w:rsidRPr="005E4DA2">
        <w:rPr>
          <w:lang w:val="ru-RU"/>
        </w:rPr>
        <w:t>разностную формулы</w:t>
      </w:r>
    </w:p>
    <w:p w14:paraId="2E223F57" w14:textId="41A6FDBE" w:rsidR="005E4DA2" w:rsidRPr="005E4DA2" w:rsidRDefault="005E4DA2">
      <w:pPr>
        <w:spacing w:line="259" w:lineRule="auto"/>
        <w:ind w:firstLine="0"/>
        <w:jc w:val="left"/>
        <w:rPr>
          <w:lang w:val="en-US"/>
        </w:rPr>
      </w:pPr>
    </w:p>
    <w:p w14:paraId="4A6A99F2" w14:textId="29B05DAA" w:rsid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0604D8" wp14:editId="021445F5">
            <wp:extent cx="1552540" cy="658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2843" cy="6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E2A" w14:textId="3EC19DE7" w:rsidR="005E4DA2" w:rsidRPr="005E4DA2" w:rsidRDefault="005E4DA2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t>Из данных формул можно получить центральную разностную формулу, которая имеет уже второй порядок точности</w:t>
      </w:r>
      <w:r w:rsidR="00825224">
        <w:rPr>
          <w:lang w:val="ru-RU"/>
        </w:rPr>
        <w:t xml:space="preserve"> (левая и правая имеют самый низкий – первый порядок)</w:t>
      </w:r>
    </w:p>
    <w:p w14:paraId="7B42D56E" w14:textId="293DE66C" w:rsidR="005E4DA2" w:rsidRPr="005E4DA2" w:rsidRDefault="005E4DA2" w:rsidP="005E4DA2">
      <w:pPr>
        <w:spacing w:line="259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BD920E" wp14:editId="20DE46ED">
            <wp:extent cx="1708281" cy="76633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5303" cy="7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0C5" w14:textId="5754BD6E" w:rsidR="005E4DA2" w:rsidRDefault="00825224">
      <w:pPr>
        <w:spacing w:line="259" w:lineRule="auto"/>
        <w:ind w:firstLine="0"/>
        <w:jc w:val="left"/>
        <w:rPr>
          <w:lang w:val="ru-RU"/>
        </w:rPr>
      </w:pPr>
      <w:r w:rsidRPr="00825224">
        <w:rPr>
          <w:lang w:val="ru-RU"/>
        </w:rPr>
        <w:t>Приведенные выше формулы имеют погрешность вида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R= ψ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h</m:t>
            </m:r>
          </m:e>
          <m:sup>
            <m:r>
              <w:rPr>
                <w:rFonts w:ascii="Cambria Math" w:hAnsi="Cambria Math"/>
                <w:lang w:val="ru-RU"/>
              </w:rPr>
              <m:t>p</m:t>
            </m:r>
          </m:sup>
        </m:sSup>
      </m:oMath>
      <w:r w:rsidRPr="00825224">
        <w:rPr>
          <w:lang w:val="ru-RU"/>
        </w:rPr>
        <w:t xml:space="preserve"> . С помощью преобразований в рядах Тейлора можно получить первую формулу Рунге</w:t>
      </w:r>
    </w:p>
    <w:p w14:paraId="68F3FDE6" w14:textId="732B7441" w:rsidR="00825224" w:rsidRPr="00825224" w:rsidRDefault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6517CE42" w14:textId="6B1A7435" w:rsidR="00825224" w:rsidRDefault="00825224">
      <w:pPr>
        <w:spacing w:line="259" w:lineRule="auto"/>
        <w:ind w:firstLine="0"/>
        <w:jc w:val="left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А отсюда получим вторую формулу Рунге:</w:t>
      </w:r>
    </w:p>
    <w:p w14:paraId="605043E4" w14:textId="542537D4" w:rsidR="00825224" w:rsidRDefault="00825224" w:rsidP="00825224">
      <w:pPr>
        <w:spacing w:line="259" w:lineRule="auto"/>
        <w:ind w:firstLine="0"/>
        <w:jc w:val="left"/>
        <w:rPr>
          <w:rFonts w:eastAsiaTheme="minorEastAsia"/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Ω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mh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-1</m:t>
              </m:r>
            </m:den>
          </m:f>
        </m:oMath>
      </m:oMathPara>
    </w:p>
    <w:p w14:paraId="53629FE3" w14:textId="32DBA5EB" w:rsidR="00825224" w:rsidRDefault="00825224" w:rsidP="00825224">
      <w:pPr>
        <w:rPr>
          <w:lang w:val="ru-RU"/>
        </w:rPr>
      </w:pPr>
      <w:r w:rsidRPr="00825224">
        <w:rPr>
          <w:lang w:val="ru-RU"/>
        </w:rPr>
        <w:t>Формулы Рунге справедливы не только для операций дифференцирования, но и для других приближенных вычислений (при условии, что погрешность формул имеет вышеприведенный вид)</w:t>
      </w:r>
    </w:p>
    <w:p w14:paraId="2F790369" w14:textId="1EC8C896" w:rsidR="00825224" w:rsidRPr="00825224" w:rsidRDefault="00825224" w:rsidP="00825224">
      <w:pPr>
        <w:rPr>
          <w:i/>
          <w:lang w:val="ru-RU"/>
        </w:rPr>
      </w:pPr>
      <w:r>
        <w:rPr>
          <w:lang w:val="ru-RU"/>
        </w:rPr>
        <w:lastRenderedPageBreak/>
        <w:t>Рассмотрим метод,</w:t>
      </w:r>
      <w:r w:rsidRPr="00825224">
        <w:rPr>
          <w:lang w:val="ru-RU"/>
        </w:rPr>
        <w:t xml:space="preserve"> заключающийся в применении выравнивающих переменных. При правильном подборе исходная кривая может быть преобразована в прямую, производная от которой вычисляется точно даже по простым формулам</w:t>
      </w:r>
    </w:p>
    <w:p w14:paraId="70E90964" w14:textId="17C3D512" w:rsidR="00825224" w:rsidRDefault="00825224">
      <w:pPr>
        <w:spacing w:line="259" w:lineRule="auto"/>
        <w:ind w:firstLine="0"/>
        <w:jc w:val="left"/>
        <w:rPr>
          <w:iCs/>
          <w:lang w:val="ru-RU"/>
        </w:rPr>
      </w:pPr>
    </w:p>
    <w:p w14:paraId="4ED1DE51" w14:textId="75E99D62" w:rsidR="00825224" w:rsidRDefault="00825224" w:rsidP="00825224">
      <w:pPr>
        <w:rPr>
          <w:lang w:val="ru-RU"/>
        </w:rPr>
      </w:pPr>
      <w:r w:rsidRPr="00825224">
        <w:rPr>
          <w:lang w:val="ru-RU"/>
        </w:rPr>
        <w:t xml:space="preserve">Итак, пусть задана функция </w:t>
      </w:r>
      <w:r>
        <w:t>y</w:t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 и введены выравнивающие переменные </w:t>
      </w:r>
      <w:r>
        <w:sym w:font="Symbol" w:char="F078"/>
      </w:r>
      <w:r w:rsidRPr="00825224">
        <w:rPr>
          <w:lang w:val="ru-RU"/>
        </w:rPr>
        <w:t xml:space="preserve"> </w:t>
      </w:r>
      <w:r>
        <w:sym w:font="Symbol" w:char="F03D"/>
      </w:r>
      <w:r>
        <w:sym w:font="Symbol" w:char="F078"/>
      </w:r>
      <w:r w:rsidRPr="00825224">
        <w:rPr>
          <w:lang w:val="ru-RU"/>
        </w:rPr>
        <w:t>(</w:t>
      </w:r>
      <w:r>
        <w:t>x</w:t>
      </w:r>
      <w:r w:rsidRPr="00825224">
        <w:rPr>
          <w:lang w:val="ru-RU"/>
        </w:rPr>
        <w:t xml:space="preserve">), </w:t>
      </w:r>
      <w:r>
        <w:sym w:font="Symbol" w:char="F068"/>
      </w:r>
      <w:r w:rsidRPr="00825224">
        <w:rPr>
          <w:lang w:val="ru-RU"/>
        </w:rPr>
        <w:t xml:space="preserve"> </w:t>
      </w:r>
      <w:r>
        <w:sym w:font="Symbol" w:char="F03D"/>
      </w:r>
      <w:r>
        <w:sym w:font="Symbol" w:char="F068"/>
      </w:r>
      <w:r w:rsidRPr="00825224">
        <w:rPr>
          <w:lang w:val="ru-RU"/>
        </w:rPr>
        <w:t>(</w:t>
      </w:r>
      <w:r>
        <w:t>y</w:t>
      </w:r>
      <w:r w:rsidRPr="00825224">
        <w:rPr>
          <w:lang w:val="ru-RU"/>
        </w:rPr>
        <w:t>). После вычисления производной в новых переменных</w:t>
      </w:r>
      <w:r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lang w:val="ru-RU"/>
              </w:rPr>
              <m:t>ξ</m:t>
            </m:r>
          </m:sub>
          <m:sup>
            <m: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825224">
        <w:rPr>
          <w:lang w:val="ru-RU"/>
        </w:rPr>
        <w:t xml:space="preserve"> возврат к заданным переменным осуществляется следующим образом</w:t>
      </w:r>
    </w:p>
    <w:p w14:paraId="1E47A254" w14:textId="54F978D3" w:rsidR="00825224" w:rsidRPr="00825224" w:rsidRDefault="00825224" w:rsidP="00825224">
      <w:pPr>
        <w:ind w:firstLine="0"/>
        <w:jc w:val="center"/>
        <w:rPr>
          <w:iCs/>
          <w:lang w:val="ru-RU"/>
        </w:rPr>
      </w:pPr>
      <w:r>
        <w:rPr>
          <w:noProof/>
        </w:rPr>
        <w:drawing>
          <wp:inline distT="0" distB="0" distL="0" distR="0" wp14:anchorId="019D1777" wp14:editId="611738F1">
            <wp:extent cx="2019300" cy="8110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56" cy="8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CBB" w14:textId="2C2AF85E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t>Исходный код программы</w:t>
      </w:r>
    </w:p>
    <w:p w14:paraId="50041EDB" w14:textId="280649AE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proofErr w:type="spellStart"/>
      <w:r w:rsidR="00E01E06" w:rsidRPr="000E40D1">
        <w:rPr>
          <w:rFonts w:ascii="Courier New" w:hAnsi="Courier New" w:cs="Courier New"/>
          <w:b/>
          <w:lang w:val="en-US"/>
        </w:rPr>
        <w:t>py</w:t>
      </w:r>
      <w:proofErr w:type="spellEnd"/>
      <w:r w:rsidR="00825224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0E20D346" wp14:editId="309A3C41">
            <wp:extent cx="582930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35B4" w14:textId="1445574E" w:rsidR="00110538" w:rsidRPr="00825224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</w:p>
    <w:p w14:paraId="5326291A" w14:textId="77777777" w:rsidR="00110538" w:rsidRPr="00825224" w:rsidRDefault="00110538">
      <w:pPr>
        <w:rPr>
          <w:rFonts w:ascii="Courier New" w:hAnsi="Courier New" w:cs="Courier New"/>
          <w:b/>
          <w:lang w:val="ru-RU"/>
        </w:rPr>
      </w:pPr>
      <w:r w:rsidRPr="00825224">
        <w:rPr>
          <w:rFonts w:ascii="Courier New" w:hAnsi="Courier New" w:cs="Courier New"/>
          <w:b/>
          <w:lang w:val="ru-RU"/>
        </w:rPr>
        <w:br w:type="page"/>
      </w:r>
    </w:p>
    <w:p w14:paraId="75296455" w14:textId="77777777" w:rsidR="00825224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lastRenderedPageBreak/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</w:p>
    <w:p w14:paraId="6C699435" w14:textId="77777777" w:rsidR="00825224" w:rsidRDefault="00825224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3D0539DB" wp14:editId="00BF111F">
            <wp:extent cx="5105340" cy="41376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98" cy="41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207415B8" wp14:editId="2F090217">
            <wp:extent cx="5104765" cy="425730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46" cy="428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37E5" w14:textId="184105DD" w:rsidR="00825224" w:rsidRDefault="00825224" w:rsidP="00825224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65832D3D" wp14:editId="55D8EE09">
            <wp:extent cx="5283447" cy="3909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0" cy="391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0AB" w14:textId="77777777" w:rsidR="00825224" w:rsidRDefault="00825224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0D07FB01" w14:textId="2296863B" w:rsidR="00E43E89" w:rsidRDefault="00E01E06" w:rsidP="00E43E89">
      <w:pPr>
        <w:ind w:firstLine="0"/>
        <w:rPr>
          <w:rStyle w:val="Heading1Char"/>
          <w:lang w:val="ru-RU"/>
        </w:rPr>
      </w:pPr>
      <w:r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</w:t>
      </w:r>
    </w:p>
    <w:p w14:paraId="7F1363BD" w14:textId="0BDDD55E" w:rsidR="00825224" w:rsidRDefault="00825224" w:rsidP="00825224">
      <w:pPr>
        <w:ind w:firstLine="0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F27C3B6" wp14:editId="3B97CB9B">
            <wp:extent cx="5183908" cy="1965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941" cy="19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FD42" w14:textId="472CC3C0" w:rsidR="00825224" w:rsidRPr="00825224" w:rsidRDefault="00825224" w:rsidP="00825224">
      <w:pPr>
        <w:pStyle w:val="ListParagraph"/>
        <w:numPr>
          <w:ilvl w:val="0"/>
          <w:numId w:val="15"/>
        </w:numPr>
        <w:rPr>
          <w:lang w:val="ru-RU"/>
        </w:rPr>
      </w:pPr>
      <w:r w:rsidRPr="00825224">
        <w:rPr>
          <w:lang w:val="ru-RU"/>
        </w:rPr>
        <w:t xml:space="preserve">левосторонняя формула – </w:t>
      </w:r>
      <m:oMath>
        <m:r>
          <w:rPr>
            <w:rFonts w:ascii="Cambria Math" w:hAnsi="Cambria Math"/>
            <w:lang w:val="ru-RU"/>
          </w:rPr>
          <m:t>O(h)</m:t>
        </m:r>
      </m:oMath>
      <w:r w:rsidRPr="00825224">
        <w:rPr>
          <w:lang w:val="ru-RU"/>
        </w:rPr>
        <w:t xml:space="preserve">. </w:t>
      </w:r>
    </w:p>
    <w:p w14:paraId="1B087E21" w14:textId="0AE4FF78" w:rsidR="00825224" w:rsidRDefault="00825224" w:rsidP="00825224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ц</w:t>
      </w:r>
      <w:r w:rsidRPr="00825224">
        <w:rPr>
          <w:lang w:val="ru-RU"/>
        </w:rPr>
        <w:t>ентральная формула</w:t>
      </w:r>
      <w:r>
        <w:rPr>
          <w:lang w:val="en-US"/>
        </w:rPr>
        <w:t xml:space="preserve"> </w:t>
      </w:r>
      <w:r w:rsidRPr="00825224">
        <w:rPr>
          <w:lang w:val="ru-RU"/>
        </w:rPr>
        <w:t xml:space="preserve">– </w:t>
      </w:r>
      <m:oMath>
        <m: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h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825224">
        <w:rPr>
          <w:lang w:val="ru-RU"/>
        </w:rPr>
        <w:t>.</w:t>
      </w:r>
    </w:p>
    <w:p w14:paraId="4F3D856D" w14:textId="77777777" w:rsidR="00825224" w:rsidRDefault="00825224" w:rsidP="00825224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вто</w:t>
      </w:r>
      <w:r w:rsidRPr="00825224">
        <w:rPr>
          <w:lang w:val="ru-RU"/>
        </w:rPr>
        <w:t xml:space="preserve">рая формула Рунге (с использованием левосторонней формулы). </w:t>
      </w:r>
    </w:p>
    <w:p w14:paraId="584F2B99" w14:textId="534A2674" w:rsidR="00825224" w:rsidRDefault="00825224" w:rsidP="00825224">
      <w:pPr>
        <w:pStyle w:val="ListParagraph"/>
        <w:numPr>
          <w:ilvl w:val="0"/>
          <w:numId w:val="15"/>
        </w:numPr>
        <w:rPr>
          <w:lang w:val="ru-RU"/>
        </w:rPr>
      </w:pPr>
      <w:r w:rsidRPr="00825224">
        <w:rPr>
          <w:lang w:val="ru-RU"/>
        </w:rPr>
        <w:t xml:space="preserve">применение выравнивающих переменных </w:t>
      </w:r>
    </w:p>
    <w:p w14:paraId="416B69E7" w14:textId="12E3CB71" w:rsidR="00825224" w:rsidRPr="00825224" w:rsidRDefault="0014262D" w:rsidP="00825224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вторая разностная производная </w:t>
      </w:r>
    </w:p>
    <w:p w14:paraId="50161776" w14:textId="7711C083" w:rsidR="00F23300" w:rsidRDefault="00F23300" w:rsidP="00665568">
      <w:pPr>
        <w:pStyle w:val="Heading1"/>
        <w:rPr>
          <w:lang w:val="ru-RU"/>
        </w:rPr>
      </w:pPr>
      <w:r w:rsidRPr="00665568">
        <w:rPr>
          <w:lang w:val="ru-RU"/>
        </w:rPr>
        <w:t xml:space="preserve">Ответы на контрольные вопросы </w:t>
      </w:r>
    </w:p>
    <w:p w14:paraId="0DBCE5D1" w14:textId="77777777" w:rsidR="000F17A3" w:rsidRPr="000F17A3" w:rsidRDefault="000F17A3" w:rsidP="000F17A3">
      <w:pPr>
        <w:rPr>
          <w:lang w:val="ru-RU"/>
        </w:rPr>
      </w:pPr>
    </w:p>
    <w:p w14:paraId="0A0BC981" w14:textId="77777777" w:rsidR="0014262D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t>Получить формулу порядка точности</w:t>
      </w:r>
      <w:r w:rsidRPr="0014262D"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>для первой разностной</w:t>
      </w:r>
      <w:r>
        <w:rPr>
          <w:b/>
          <w:lang w:val="ru-RU"/>
        </w:rPr>
        <w:t xml:space="preserve"> </w:t>
      </w:r>
      <w:r w:rsidRPr="0014262D">
        <w:rPr>
          <w:b/>
          <w:lang w:val="ru-RU"/>
        </w:rPr>
        <w:t xml:space="preserve">производной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>в крайнем правом узле</w:t>
      </w:r>
      <w:r w:rsidRPr="0014262D"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b>
        </m:sSub>
      </m:oMath>
    </w:p>
    <w:p w14:paraId="61347F64" w14:textId="013E16A2" w:rsid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113C571" wp14:editId="50BE5E13">
            <wp:extent cx="3390677" cy="11125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7611" cy="1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43E" w14:textId="73FE164A" w:rsidR="0014262D" w:rsidRPr="0014262D" w:rsidRDefault="0014262D" w:rsidP="0014262D">
      <w:pPr>
        <w:pStyle w:val="ListParagraph"/>
        <w:ind w:firstLine="0"/>
        <w:rPr>
          <w:lang w:val="ru-RU"/>
        </w:rPr>
      </w:pPr>
      <w:r>
        <w:t>Откуда</w:t>
      </w:r>
      <w:r>
        <w:rPr>
          <w:lang w:val="ru-RU"/>
        </w:rPr>
        <w:t>:</w:t>
      </w:r>
    </w:p>
    <w:p w14:paraId="71F66B14" w14:textId="4C0ACB48" w:rsidR="0014262D" w:rsidRDefault="0014262D" w:rsidP="0014262D">
      <w:pPr>
        <w:ind w:left="720"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FF5F454" wp14:editId="6716F201">
            <wp:extent cx="3185000" cy="610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97" cy="6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E717" w14:textId="38DC3C32" w:rsidR="0014262D" w:rsidRPr="0014262D" w:rsidRDefault="0014262D" w:rsidP="0014262D">
      <w:pPr>
        <w:ind w:left="720" w:firstLine="0"/>
        <w:rPr>
          <w:bCs/>
          <w:lang w:val="ru-RU"/>
        </w:rPr>
      </w:pPr>
      <w:r>
        <w:rPr>
          <w:bCs/>
          <w:lang w:val="ru-RU"/>
        </w:rPr>
        <w:t>Результат:</w:t>
      </w:r>
    </w:p>
    <w:p w14:paraId="55257760" w14:textId="6D20A417" w:rsidR="0014262D" w:rsidRPr="0014262D" w:rsidRDefault="0014262D" w:rsidP="0014262D">
      <w:pPr>
        <w:ind w:left="720"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307FD1E0" wp14:editId="07E0F638">
            <wp:extent cx="3371058" cy="61722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008" cy="6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B705" w14:textId="7B0FA469" w:rsidR="0014262D" w:rsidRPr="0014262D" w:rsidRDefault="0014262D" w:rsidP="0014262D">
      <w:pPr>
        <w:pStyle w:val="ListParagraph"/>
        <w:ind w:firstLine="0"/>
        <w:jc w:val="center"/>
        <w:rPr>
          <w:b/>
          <w:lang w:val="ru-RU"/>
        </w:rPr>
      </w:pPr>
    </w:p>
    <w:p w14:paraId="03A1A5EF" w14:textId="1DA4D0AA" w:rsidR="00996AEA" w:rsidRPr="0014262D" w:rsidRDefault="0014262D" w:rsidP="0014262D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14262D">
        <w:rPr>
          <w:b/>
          <w:lang w:val="ru-RU"/>
        </w:rPr>
        <w:lastRenderedPageBreak/>
        <w:t xml:space="preserve">Получить формулу порядка точности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lang w:val="ru-RU"/>
        </w:rPr>
        <w:t>для второй разностной</w:t>
      </w:r>
      <w:r w:rsidRPr="0014262D">
        <w:rPr>
          <w:b/>
          <w:lang w:val="ru-RU"/>
        </w:rPr>
        <w:t xml:space="preserve"> </w:t>
      </w:r>
      <w:r w:rsidRPr="0014262D">
        <w:rPr>
          <w:b/>
          <w:lang w:val="ru-RU"/>
        </w:rPr>
        <w:t xml:space="preserve">производной </w:t>
      </w:r>
      <w:r w:rsidRPr="0014262D">
        <w:rPr>
          <w:b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''</m:t>
            </m:r>
          </m:sup>
        </m:sSubSup>
      </m:oMath>
      <w:r w:rsidRPr="0014262D">
        <w:rPr>
          <w:rFonts w:eastAsiaTheme="minorEastAsia"/>
          <w:b/>
          <w:lang w:val="ru-RU"/>
        </w:rPr>
        <w:t xml:space="preserve"> </w:t>
      </w:r>
      <w:r w:rsidRPr="0014262D">
        <w:rPr>
          <w:b/>
          <w:lang w:val="ru-RU"/>
        </w:rPr>
        <w:t>в крайнем левом узле</w:t>
      </w:r>
      <w:r w:rsidRPr="0014262D"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lang w:val="ru-RU"/>
        </w:rPr>
        <w:t xml:space="preserve"> .</w:t>
      </w:r>
    </w:p>
    <w:p w14:paraId="126F97E4" w14:textId="07987962" w:rsidR="00996AEA" w:rsidRDefault="0014262D" w:rsidP="0014262D">
      <w:pPr>
        <w:pStyle w:val="ListParagraph"/>
        <w:ind w:left="0" w:firstLine="0"/>
        <w:jc w:val="center"/>
        <w:rPr>
          <w:rFonts w:eastAsiaTheme="minorEastAsia"/>
          <w:bCs/>
          <w:i/>
          <w:lang w:val="ru-RU"/>
        </w:rPr>
      </w:pPr>
      <w:r>
        <w:rPr>
          <w:noProof/>
        </w:rPr>
        <w:drawing>
          <wp:inline distT="0" distB="0" distL="0" distR="0" wp14:anchorId="5751DA6C" wp14:editId="253F4721">
            <wp:extent cx="3429000" cy="108443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9025" cy="10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782" w14:textId="40AFC286" w:rsidR="0014262D" w:rsidRDefault="0014262D" w:rsidP="0014262D">
      <w:pPr>
        <w:rPr>
          <w:lang w:val="ru-RU"/>
        </w:rPr>
      </w:pPr>
      <w:r>
        <w:rPr>
          <w:lang w:val="ru-RU"/>
        </w:rPr>
        <w:t>Откуда</w:t>
      </w:r>
    </w:p>
    <w:p w14:paraId="31C659C2" w14:textId="60A76019" w:rsid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B4A9EC" wp14:editId="6149A0B6">
            <wp:extent cx="3612449" cy="989965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611" cy="9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9433" w14:textId="15EBBAD2" w:rsidR="0014262D" w:rsidRDefault="0014262D" w:rsidP="0014262D">
      <w:r>
        <w:rPr>
          <w:lang w:val="ru-RU"/>
        </w:rPr>
        <w:t>В</w:t>
      </w:r>
      <w:r>
        <w:t xml:space="preserve"> </w:t>
      </w:r>
      <w:proofErr w:type="spellStart"/>
      <w:r>
        <w:t>результате</w:t>
      </w:r>
      <w:proofErr w:type="spellEnd"/>
    </w:p>
    <w:p w14:paraId="5F02E381" w14:textId="5D8026B5" w:rsidR="0014262D" w:rsidRPr="0014262D" w:rsidRDefault="0014262D" w:rsidP="0014262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859E8DD" wp14:editId="03EF710B">
            <wp:extent cx="3482340" cy="581147"/>
            <wp:effectExtent l="0" t="0" r="381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275" cy="5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EAAA" w14:textId="77777777" w:rsidR="0014262D" w:rsidRPr="0014262D" w:rsidRDefault="0014262D" w:rsidP="00996AEA">
      <w:pPr>
        <w:pStyle w:val="ListParagraph"/>
        <w:ind w:firstLine="0"/>
        <w:rPr>
          <w:rFonts w:eastAsiaTheme="minorEastAsia"/>
          <w:bCs/>
          <w:i/>
          <w:lang w:val="ru-RU"/>
        </w:rPr>
      </w:pPr>
    </w:p>
    <w:p w14:paraId="04216F52" w14:textId="27CA298A" w:rsidR="00AB28CA" w:rsidRPr="0014262D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Используя вторую формулу Рунге, дать вывод выражения (9) из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Лекции №7 для</w:t>
      </w:r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первой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левом крайнем узле.</w:t>
      </w:r>
    </w:p>
    <w:p w14:paraId="096AAAEC" w14:textId="2E8A823E" w:rsidR="0014262D" w:rsidRDefault="0014262D" w:rsidP="0014262D">
      <w:pPr>
        <w:pStyle w:val="ListParagraph"/>
        <w:ind w:firstLine="0"/>
        <w:jc w:val="center"/>
        <w:rPr>
          <w:rFonts w:eastAsiaTheme="minorEastAsia"/>
          <w:b/>
          <w:bCs/>
          <w:iCs/>
          <w:lang w:val="ru-RU"/>
        </w:rPr>
      </w:pPr>
      <w:r>
        <w:rPr>
          <w:noProof/>
        </w:rPr>
        <w:drawing>
          <wp:inline distT="0" distB="0" distL="0" distR="0" wp14:anchorId="55E4FF24" wp14:editId="5DC6CBEF">
            <wp:extent cx="3885429" cy="1686560"/>
            <wp:effectExtent l="0" t="0" r="127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512" cy="16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4604" w14:textId="04F5DAF8" w:rsidR="0014262D" w:rsidRDefault="0014262D" w:rsidP="0014262D">
      <w:pPr>
        <w:pStyle w:val="ListParagraph"/>
        <w:ind w:firstLine="0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левого</w:t>
      </w:r>
      <w:proofErr w:type="spellEnd"/>
      <w:r>
        <w:t xml:space="preserve"> </w:t>
      </w:r>
      <w:proofErr w:type="spellStart"/>
      <w:r>
        <w:t>узла</w:t>
      </w:r>
      <w:proofErr w:type="spellEnd"/>
    </w:p>
    <w:p w14:paraId="66DDFFE8" w14:textId="43DF7E3C" w:rsidR="0014262D" w:rsidRDefault="0014262D" w:rsidP="0014262D">
      <w:pPr>
        <w:pStyle w:val="ListParagraph"/>
        <w:ind w:firstLine="0"/>
        <w:jc w:val="center"/>
        <w:rPr>
          <w:rFonts w:eastAsiaTheme="minorEastAsia"/>
          <w:b/>
          <w:bCs/>
          <w:iCs/>
          <w:lang w:val="ru-RU"/>
        </w:rPr>
      </w:pPr>
      <w:r>
        <w:rPr>
          <w:noProof/>
        </w:rPr>
        <w:drawing>
          <wp:inline distT="0" distB="0" distL="0" distR="0" wp14:anchorId="7A9A0853" wp14:editId="08E492C6">
            <wp:extent cx="4175760" cy="353886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084" cy="3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A87F" w14:textId="77777777" w:rsidR="0014262D" w:rsidRPr="0014262D" w:rsidRDefault="0014262D" w:rsidP="0014262D">
      <w:pPr>
        <w:pStyle w:val="ListParagraph"/>
        <w:ind w:firstLine="0"/>
        <w:jc w:val="center"/>
        <w:rPr>
          <w:rFonts w:eastAsiaTheme="minorEastAsia"/>
          <w:b/>
          <w:bCs/>
          <w:iCs/>
          <w:lang w:val="ru-RU"/>
        </w:rPr>
      </w:pPr>
    </w:p>
    <w:p w14:paraId="013BC836" w14:textId="6DD3123A" w:rsidR="00C93F02" w:rsidRDefault="0014262D" w:rsidP="0014262D">
      <w:pPr>
        <w:pStyle w:val="ListParagraph"/>
        <w:numPr>
          <w:ilvl w:val="0"/>
          <w:numId w:val="13"/>
        </w:numPr>
        <w:rPr>
          <w:b/>
          <w:bCs/>
          <w:lang w:val="ru-RU"/>
        </w:rPr>
      </w:pPr>
      <w:r w:rsidRPr="0014262D">
        <w:rPr>
          <w:b/>
          <w:bCs/>
          <w:lang w:val="ru-RU"/>
        </w:rPr>
        <w:t>Любым способом из Лекций №7, 8 получить формулу порядка точности</w:t>
      </w:r>
      <w:r>
        <w:rPr>
          <w:b/>
          <w:bCs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)</m:t>
        </m:r>
      </m:oMath>
      <w:r>
        <w:rPr>
          <w:b/>
          <w:bCs/>
          <w:lang w:val="ru-RU"/>
        </w:rPr>
        <w:t xml:space="preserve"> </w:t>
      </w:r>
      <w:r w:rsidRPr="0014262D">
        <w:rPr>
          <w:b/>
          <w:bCs/>
          <w:lang w:val="ru-RU"/>
        </w:rPr>
        <w:t>для первой разностной производной</w:t>
      </w:r>
      <w:r>
        <w:rPr>
          <w:b/>
          <w:bCs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'</m:t>
            </m:r>
          </m:sup>
        </m:sSubSup>
      </m:oMath>
      <w:r w:rsidRPr="0014262D">
        <w:rPr>
          <w:b/>
          <w:bCs/>
          <w:lang w:val="ru-RU"/>
        </w:rPr>
        <w:t xml:space="preserve"> в крайнем левом узле</w:t>
      </w:r>
      <w:r>
        <w:rPr>
          <w:b/>
          <w:b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14262D">
        <w:rPr>
          <w:b/>
          <w:bCs/>
          <w:lang w:val="ru-RU"/>
        </w:rPr>
        <w:t>.</w:t>
      </w:r>
    </w:p>
    <w:p w14:paraId="556F1ECD" w14:textId="3077EB6A" w:rsidR="0014262D" w:rsidRDefault="0014262D" w:rsidP="0014262D">
      <w:pPr>
        <w:pStyle w:val="ListParagraph"/>
        <w:ind w:firstLine="0"/>
        <w:rPr>
          <w:b/>
          <w:bCs/>
          <w:lang w:val="ru-RU"/>
        </w:rPr>
      </w:pPr>
    </w:p>
    <w:p w14:paraId="038F1B5A" w14:textId="677CC565" w:rsidR="0014262D" w:rsidRDefault="0014262D" w:rsidP="0014262D">
      <w:pPr>
        <w:pStyle w:val="ListParagraph"/>
        <w:ind w:firstLine="0"/>
        <w:jc w:val="center"/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186BC8FC" wp14:editId="59CB4E04">
            <wp:extent cx="3505393" cy="17187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17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AA5" w14:textId="78ECC3B9" w:rsidR="0014262D" w:rsidRDefault="0014262D" w:rsidP="0014262D">
      <w:pPr>
        <w:pStyle w:val="ListParagraph"/>
        <w:ind w:firstLine="0"/>
        <w:rPr>
          <w:lang w:val="ru-RU"/>
        </w:rPr>
      </w:pPr>
      <w:r>
        <w:rPr>
          <w:lang w:val="ru-RU"/>
        </w:rPr>
        <w:t>Откуда</w:t>
      </w:r>
    </w:p>
    <w:p w14:paraId="2E1D858C" w14:textId="7FA382F5" w:rsidR="0014262D" w:rsidRPr="0014262D" w:rsidRDefault="0014262D" w:rsidP="0014262D">
      <w:pPr>
        <w:pStyle w:val="ListParagraph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7D15FF7" wp14:editId="6D9170DB">
            <wp:extent cx="3459480" cy="58975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438" cy="5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F51" w14:textId="77777777" w:rsidR="0014262D" w:rsidRPr="0014262D" w:rsidRDefault="0014262D" w:rsidP="0014262D">
      <w:pPr>
        <w:rPr>
          <w:lang w:val="ru-RU"/>
        </w:rPr>
      </w:pPr>
    </w:p>
    <w:sectPr w:rsidR="0014262D" w:rsidRPr="0014262D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757216F"/>
    <w:multiLevelType w:val="hybridMultilevel"/>
    <w:tmpl w:val="58F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7EB"/>
    <w:multiLevelType w:val="hybridMultilevel"/>
    <w:tmpl w:val="420292D8"/>
    <w:lvl w:ilvl="0" w:tplc="ECE25FC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33EDF"/>
    <w:multiLevelType w:val="hybridMultilevel"/>
    <w:tmpl w:val="EA1E4816"/>
    <w:lvl w:ilvl="0" w:tplc="3BEC46C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29741B"/>
    <w:multiLevelType w:val="hybridMultilevel"/>
    <w:tmpl w:val="CBD2CA58"/>
    <w:lvl w:ilvl="0" w:tplc="9906279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0F453A"/>
    <w:multiLevelType w:val="hybridMultilevel"/>
    <w:tmpl w:val="E27AFD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5"/>
  </w:num>
  <w:num w:numId="5">
    <w:abstractNumId w:val="12"/>
  </w:num>
  <w:num w:numId="6">
    <w:abstractNumId w:val="15"/>
  </w:num>
  <w:num w:numId="7">
    <w:abstractNumId w:val="11"/>
  </w:num>
  <w:num w:numId="8">
    <w:abstractNumId w:val="7"/>
  </w:num>
  <w:num w:numId="9">
    <w:abstractNumId w:val="3"/>
  </w:num>
  <w:num w:numId="10">
    <w:abstractNumId w:val="16"/>
  </w:num>
  <w:num w:numId="11">
    <w:abstractNumId w:val="9"/>
  </w:num>
  <w:num w:numId="12">
    <w:abstractNumId w:val="14"/>
  </w:num>
  <w:num w:numId="13">
    <w:abstractNumId w:val="1"/>
  </w:num>
  <w:num w:numId="14">
    <w:abstractNumId w:val="10"/>
  </w:num>
  <w:num w:numId="15">
    <w:abstractNumId w:val="2"/>
  </w:num>
  <w:num w:numId="16">
    <w:abstractNumId w:val="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262D"/>
    <w:rsid w:val="00144C2E"/>
    <w:rsid w:val="0015679A"/>
    <w:rsid w:val="002C280E"/>
    <w:rsid w:val="002C5CC9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5E4DA2"/>
    <w:rsid w:val="00624147"/>
    <w:rsid w:val="00665568"/>
    <w:rsid w:val="006D0FCE"/>
    <w:rsid w:val="00741F98"/>
    <w:rsid w:val="00783059"/>
    <w:rsid w:val="00814E8B"/>
    <w:rsid w:val="00825224"/>
    <w:rsid w:val="00826D55"/>
    <w:rsid w:val="00860573"/>
    <w:rsid w:val="008611DB"/>
    <w:rsid w:val="00882FDE"/>
    <w:rsid w:val="00886C1B"/>
    <w:rsid w:val="00903270"/>
    <w:rsid w:val="00996AEA"/>
    <w:rsid w:val="009E3D35"/>
    <w:rsid w:val="00A4083E"/>
    <w:rsid w:val="00A62A0A"/>
    <w:rsid w:val="00A70213"/>
    <w:rsid w:val="00AB28CA"/>
    <w:rsid w:val="00AD2E76"/>
    <w:rsid w:val="00AF3110"/>
    <w:rsid w:val="00AF76C1"/>
    <w:rsid w:val="00B3736A"/>
    <w:rsid w:val="00B778C6"/>
    <w:rsid w:val="00B85BE4"/>
    <w:rsid w:val="00C17607"/>
    <w:rsid w:val="00C41BD9"/>
    <w:rsid w:val="00C73205"/>
    <w:rsid w:val="00C76081"/>
    <w:rsid w:val="00C93F02"/>
    <w:rsid w:val="00CA4F71"/>
    <w:rsid w:val="00CA6A76"/>
    <w:rsid w:val="00CF3F0E"/>
    <w:rsid w:val="00D161CC"/>
    <w:rsid w:val="00DB380F"/>
    <w:rsid w:val="00DC6C66"/>
    <w:rsid w:val="00E01E06"/>
    <w:rsid w:val="00E16E04"/>
    <w:rsid w:val="00E43E89"/>
    <w:rsid w:val="00EA4200"/>
    <w:rsid w:val="00ED7089"/>
    <w:rsid w:val="00ED7100"/>
    <w:rsid w:val="00F0321E"/>
    <w:rsid w:val="00F10B7C"/>
    <w:rsid w:val="00F23300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12</cp:revision>
  <cp:lastPrinted>2021-05-21T22:38:00Z</cp:lastPrinted>
  <dcterms:created xsi:type="dcterms:W3CDTF">2021-04-23T17:30:00Z</dcterms:created>
  <dcterms:modified xsi:type="dcterms:W3CDTF">2021-05-21T23:37:00Z</dcterms:modified>
</cp:coreProperties>
</file>