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2083B" w14:textId="77777777" w:rsidR="001F4ACA" w:rsidRPr="0045395B" w:rsidRDefault="001F4ACA">
      <w:pPr>
        <w:pStyle w:val="Titel1"/>
        <w:jc w:val="center"/>
        <w:rPr>
          <w:rFonts w:asciiTheme="majorHAnsi" w:hAnsiTheme="majorHAnsi" w:cstheme="majorHAnsi"/>
        </w:rPr>
      </w:pPr>
    </w:p>
    <w:p w14:paraId="2E027336" w14:textId="2AA06E0C" w:rsidR="00234BF1" w:rsidRPr="0045395B" w:rsidRDefault="00234BF1">
      <w:pPr>
        <w:pStyle w:val="Titel1"/>
        <w:jc w:val="center"/>
        <w:rPr>
          <w:rFonts w:asciiTheme="majorHAnsi" w:hAnsiTheme="majorHAnsi" w:cstheme="majorHAnsi"/>
          <w:sz w:val="40"/>
        </w:rPr>
      </w:pPr>
      <w:r w:rsidRPr="0045395B">
        <w:rPr>
          <w:rFonts w:asciiTheme="majorHAnsi" w:hAnsiTheme="majorHAnsi" w:cstheme="majorHAnsi"/>
          <w:sz w:val="40"/>
        </w:rPr>
        <w:t xml:space="preserve">TFO </w:t>
      </w:r>
      <w:r w:rsidR="003B7FDD" w:rsidRPr="0045395B">
        <w:rPr>
          <w:rFonts w:asciiTheme="majorHAnsi" w:hAnsiTheme="majorHAnsi" w:cstheme="majorHAnsi"/>
          <w:sz w:val="40"/>
        </w:rPr>
        <w:t>„</w:t>
      </w:r>
      <w:proofErr w:type="spellStart"/>
      <w:r w:rsidRPr="0045395B">
        <w:rPr>
          <w:rFonts w:asciiTheme="majorHAnsi" w:hAnsiTheme="majorHAnsi" w:cstheme="majorHAnsi"/>
          <w:sz w:val="40"/>
        </w:rPr>
        <w:t>J.Ph</w:t>
      </w:r>
      <w:proofErr w:type="spellEnd"/>
      <w:r w:rsidRPr="0045395B">
        <w:rPr>
          <w:rFonts w:asciiTheme="majorHAnsi" w:hAnsiTheme="majorHAnsi" w:cstheme="majorHAnsi"/>
          <w:sz w:val="40"/>
        </w:rPr>
        <w:t xml:space="preserve">. </w:t>
      </w:r>
      <w:proofErr w:type="spellStart"/>
      <w:r w:rsidRPr="0045395B">
        <w:rPr>
          <w:rFonts w:asciiTheme="majorHAnsi" w:hAnsiTheme="majorHAnsi" w:cstheme="majorHAnsi"/>
          <w:sz w:val="40"/>
        </w:rPr>
        <w:t>Fallmerayer</w:t>
      </w:r>
      <w:proofErr w:type="spellEnd"/>
      <w:r w:rsidR="003B7FDD" w:rsidRPr="0045395B">
        <w:rPr>
          <w:rFonts w:asciiTheme="majorHAnsi" w:hAnsiTheme="majorHAnsi" w:cstheme="majorHAnsi"/>
          <w:sz w:val="40"/>
        </w:rPr>
        <w:t xml:space="preserve">“ </w:t>
      </w:r>
      <w:r w:rsidRPr="0045395B">
        <w:rPr>
          <w:rFonts w:asciiTheme="majorHAnsi" w:hAnsiTheme="majorHAnsi" w:cstheme="majorHAnsi"/>
          <w:sz w:val="40"/>
        </w:rPr>
        <w:t>Fachrichtung</w:t>
      </w:r>
      <w:r w:rsidR="00900D26" w:rsidRPr="0045395B">
        <w:rPr>
          <w:rFonts w:asciiTheme="majorHAnsi" w:hAnsiTheme="majorHAnsi" w:cstheme="majorHAnsi"/>
          <w:sz w:val="40"/>
        </w:rPr>
        <w:t>:</w:t>
      </w:r>
      <w:r w:rsidRPr="0045395B">
        <w:rPr>
          <w:rFonts w:asciiTheme="majorHAnsi" w:hAnsiTheme="majorHAnsi" w:cstheme="majorHAnsi"/>
          <w:sz w:val="40"/>
        </w:rPr>
        <w:t xml:space="preserve"> Informatik</w:t>
      </w:r>
    </w:p>
    <w:p w14:paraId="2F0AA5CD" w14:textId="77777777" w:rsidR="00234BF1" w:rsidRPr="0045395B" w:rsidRDefault="00234BF1">
      <w:pPr>
        <w:pStyle w:val="Titel1"/>
        <w:jc w:val="center"/>
        <w:rPr>
          <w:rFonts w:asciiTheme="majorHAnsi" w:hAnsiTheme="majorHAnsi" w:cstheme="majorHAnsi"/>
        </w:rPr>
      </w:pPr>
    </w:p>
    <w:p w14:paraId="064049E1" w14:textId="6B5F03D8" w:rsidR="003B7FDD" w:rsidRPr="0045395B" w:rsidRDefault="003B7FDD" w:rsidP="003B7FDD">
      <w:pPr>
        <w:pStyle w:val="Text"/>
        <w:jc w:val="center"/>
        <w:rPr>
          <w:rFonts w:asciiTheme="majorHAnsi" w:hAnsiTheme="majorHAnsi" w:cstheme="majorHAnsi"/>
        </w:rPr>
      </w:pPr>
      <w:r w:rsidRPr="0045395B">
        <w:rPr>
          <w:rFonts w:asciiTheme="majorHAnsi" w:hAnsiTheme="majorHAnsi" w:cstheme="majorHAnsi"/>
          <w:b/>
          <w:bCs/>
          <w:sz w:val="36"/>
          <w:szCs w:val="36"/>
        </w:rPr>
        <w:t>Ivan Botte</w:t>
      </w:r>
    </w:p>
    <w:p w14:paraId="46877261" w14:textId="77777777" w:rsidR="00234BF1" w:rsidRPr="0045395B" w:rsidRDefault="00234BF1" w:rsidP="00234BF1">
      <w:pPr>
        <w:pStyle w:val="Text"/>
        <w:rPr>
          <w:rFonts w:asciiTheme="majorHAnsi" w:hAnsiTheme="majorHAnsi" w:cstheme="majorHAnsi"/>
        </w:rPr>
      </w:pPr>
    </w:p>
    <w:p w14:paraId="3E417900" w14:textId="77777777" w:rsidR="0004037B" w:rsidRPr="0045395B" w:rsidRDefault="0004037B" w:rsidP="00234BF1">
      <w:pPr>
        <w:pStyle w:val="Text"/>
        <w:rPr>
          <w:rFonts w:asciiTheme="majorHAnsi" w:hAnsiTheme="majorHAnsi" w:cstheme="majorHAnsi"/>
        </w:rPr>
      </w:pPr>
    </w:p>
    <w:p w14:paraId="553BC2F6" w14:textId="2B8B7D76" w:rsidR="001F4ACA" w:rsidRPr="0045395B" w:rsidRDefault="00234BF1">
      <w:pPr>
        <w:pStyle w:val="Titel1"/>
        <w:jc w:val="center"/>
        <w:rPr>
          <w:rFonts w:asciiTheme="majorHAnsi" w:hAnsiTheme="majorHAnsi" w:cstheme="majorHAnsi"/>
        </w:rPr>
      </w:pPr>
      <w:r w:rsidRPr="0045395B">
        <w:rPr>
          <w:rFonts w:asciiTheme="majorHAnsi" w:hAnsiTheme="majorHAnsi" w:cstheme="majorHAnsi"/>
        </w:rPr>
        <w:t xml:space="preserve">Elektromobilität: Bilanzen und </w:t>
      </w:r>
      <w:r w:rsidR="00DB78E3" w:rsidRPr="0045395B">
        <w:rPr>
          <w:rFonts w:asciiTheme="majorHAnsi" w:hAnsiTheme="majorHAnsi" w:cstheme="majorHAnsi"/>
        </w:rPr>
        <w:t>Herausforderungen</w:t>
      </w:r>
    </w:p>
    <w:p w14:paraId="26FA7E57" w14:textId="77777777" w:rsidR="00234BF1" w:rsidRPr="0045395B" w:rsidRDefault="00234BF1" w:rsidP="00976A6B">
      <w:pPr>
        <w:pStyle w:val="Titel1"/>
        <w:rPr>
          <w:rFonts w:asciiTheme="majorHAnsi" w:hAnsiTheme="majorHAnsi" w:cstheme="majorHAnsi"/>
          <w:sz w:val="48"/>
        </w:rPr>
      </w:pPr>
    </w:p>
    <w:p w14:paraId="72CD91C4" w14:textId="77777777" w:rsidR="001F4ACA" w:rsidRPr="0045395B" w:rsidRDefault="00234BF1">
      <w:pPr>
        <w:pStyle w:val="Titel1"/>
        <w:jc w:val="center"/>
        <w:rPr>
          <w:rFonts w:asciiTheme="majorHAnsi" w:hAnsiTheme="majorHAnsi" w:cstheme="majorHAnsi"/>
          <w:sz w:val="40"/>
        </w:rPr>
      </w:pPr>
      <w:r w:rsidRPr="0045395B">
        <w:rPr>
          <w:rFonts w:asciiTheme="majorHAnsi" w:hAnsiTheme="majorHAnsi" w:cstheme="majorHAnsi"/>
          <w:sz w:val="40"/>
        </w:rPr>
        <w:t>Vertieftes Thema</w:t>
      </w:r>
    </w:p>
    <w:p w14:paraId="19492FA8" w14:textId="77777777" w:rsidR="00AA6DE5" w:rsidRPr="0045395B" w:rsidRDefault="00AA6DE5" w:rsidP="00AA6DE5">
      <w:pPr>
        <w:pStyle w:val="Text"/>
        <w:rPr>
          <w:rFonts w:asciiTheme="majorHAnsi" w:hAnsiTheme="majorHAnsi" w:cstheme="majorHAnsi"/>
          <w:sz w:val="60"/>
          <w:szCs w:val="60"/>
        </w:rPr>
      </w:pPr>
    </w:p>
    <w:p w14:paraId="2F5B5A7F" w14:textId="58A327F2" w:rsidR="00234BF1" w:rsidRPr="0045395B" w:rsidRDefault="00234BF1" w:rsidP="00234BF1">
      <w:pPr>
        <w:pStyle w:val="Text"/>
        <w:jc w:val="center"/>
        <w:rPr>
          <w:rFonts w:asciiTheme="majorHAnsi" w:hAnsiTheme="majorHAnsi" w:cstheme="majorHAnsi"/>
          <w:b/>
          <w:bCs/>
          <w:sz w:val="36"/>
          <w:szCs w:val="36"/>
        </w:rPr>
      </w:pPr>
    </w:p>
    <w:p w14:paraId="5EAB7DF2" w14:textId="74830CEC" w:rsidR="001F4ACA" w:rsidRPr="0045395B" w:rsidRDefault="00B86780">
      <w:pPr>
        <w:pStyle w:val="Titel1"/>
        <w:rPr>
          <w:rFonts w:asciiTheme="majorHAnsi" w:hAnsiTheme="majorHAnsi" w:cstheme="majorHAnsi"/>
        </w:rPr>
      </w:pPr>
      <w:r w:rsidRPr="0045395B">
        <w:rPr>
          <w:rFonts w:asciiTheme="majorHAnsi" w:hAnsiTheme="majorHAnsi" w:cstheme="majorHAnsi"/>
          <w:noProof/>
          <w:lang w:eastAsia="de-DE"/>
        </w:rPr>
        <w:drawing>
          <wp:anchor distT="152400" distB="152400" distL="152400" distR="152400" simplePos="0" relativeHeight="251653632" behindDoc="0" locked="0" layoutInCell="1" allowOverlap="1" wp14:anchorId="52E3F3CC" wp14:editId="6293B4B1">
            <wp:simplePos x="0" y="0"/>
            <wp:positionH relativeFrom="margin">
              <wp:posOffset>-571500</wp:posOffset>
            </wp:positionH>
            <wp:positionV relativeFrom="line">
              <wp:posOffset>286385</wp:posOffset>
            </wp:positionV>
            <wp:extent cx="6119495" cy="3210560"/>
            <wp:effectExtent l="0" t="0" r="0" b="0"/>
            <wp:wrapThrough wrapText="bothSides" distL="152400" distR="152400">
              <wp:wrapPolygon edited="1">
                <wp:start x="13997" y="3243"/>
                <wp:lineTo x="13363" y="3287"/>
                <wp:lineTo x="11866" y="3607"/>
                <wp:lineTo x="11001" y="4109"/>
                <wp:lineTo x="9735" y="5435"/>
                <wp:lineTo x="9332" y="5526"/>
                <wp:lineTo x="9274" y="6028"/>
                <wp:lineTo x="8007" y="6712"/>
                <wp:lineTo x="6826" y="7307"/>
                <wp:lineTo x="6193" y="7947"/>
                <wp:lineTo x="5702" y="9224"/>
                <wp:lineTo x="5702" y="11096"/>
                <wp:lineTo x="5645" y="11918"/>
                <wp:lineTo x="5904" y="12513"/>
                <wp:lineTo x="5414" y="12740"/>
                <wp:lineTo x="5127" y="13153"/>
                <wp:lineTo x="5242" y="13608"/>
                <wp:lineTo x="6076" y="14248"/>
                <wp:lineTo x="8151" y="14887"/>
                <wp:lineTo x="11001" y="15116"/>
                <wp:lineTo x="12874" y="14841"/>
                <wp:lineTo x="14371" y="14248"/>
                <wp:lineTo x="17625" y="11965"/>
                <wp:lineTo x="19123" y="10550"/>
                <wp:lineTo x="19239" y="10139"/>
                <wp:lineTo x="19095" y="10046"/>
                <wp:lineTo x="19181" y="9179"/>
                <wp:lineTo x="19210" y="6119"/>
                <wp:lineTo x="19065" y="5570"/>
                <wp:lineTo x="18547" y="5297"/>
                <wp:lineTo x="18058" y="4566"/>
                <wp:lineTo x="17309" y="3791"/>
                <wp:lineTo x="16272" y="3425"/>
                <wp:lineTo x="13997" y="3243"/>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esla-car.png"/>
                    <pic:cNvPicPr/>
                  </pic:nvPicPr>
                  <pic:blipFill rotWithShape="1">
                    <a:blip r:embed="rId8">
                      <a:extLst/>
                    </a:blip>
                    <a:srcRect t="5216" b="11595"/>
                    <a:stretch/>
                  </pic:blipFill>
                  <pic:spPr bwMode="auto">
                    <a:xfrm>
                      <a:off x="0" y="0"/>
                      <a:ext cx="6119495" cy="3210560"/>
                    </a:xfrm>
                    <a:prstGeom prst="rect">
                      <a:avLst/>
                    </a:prstGeom>
                    <a:ln>
                      <a:noFill/>
                    </a:ln>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V relativeFrom="margin">
              <wp14:pctHeight>0</wp14:pctHeight>
            </wp14:sizeRelV>
          </wp:anchor>
        </w:drawing>
      </w:r>
    </w:p>
    <w:p w14:paraId="740B9583" w14:textId="0BF29677" w:rsidR="001F4ACA" w:rsidRPr="0045395B" w:rsidRDefault="001F4ACA">
      <w:pPr>
        <w:pStyle w:val="Titel1"/>
        <w:rPr>
          <w:rFonts w:asciiTheme="majorHAnsi" w:hAnsiTheme="majorHAnsi" w:cstheme="majorHAnsi"/>
        </w:rPr>
      </w:pPr>
    </w:p>
    <w:p w14:paraId="7B73B24E" w14:textId="77777777" w:rsidR="001F4ACA" w:rsidRPr="0045395B" w:rsidRDefault="001F4ACA">
      <w:pPr>
        <w:pStyle w:val="Titel1"/>
        <w:rPr>
          <w:rFonts w:asciiTheme="majorHAnsi" w:hAnsiTheme="majorHAnsi" w:cstheme="majorHAnsi"/>
        </w:rPr>
      </w:pPr>
    </w:p>
    <w:p w14:paraId="208C53F2" w14:textId="77777777" w:rsidR="001F4ACA" w:rsidRPr="0045395B" w:rsidRDefault="001F4ACA">
      <w:pPr>
        <w:pStyle w:val="Text"/>
        <w:rPr>
          <w:rFonts w:asciiTheme="majorHAnsi" w:hAnsiTheme="majorHAnsi" w:cstheme="majorHAnsi"/>
        </w:rPr>
      </w:pPr>
    </w:p>
    <w:p w14:paraId="427D3D43" w14:textId="77777777" w:rsidR="001F4ACA" w:rsidRPr="0045395B" w:rsidRDefault="001F4ACA">
      <w:pPr>
        <w:pStyle w:val="Text"/>
        <w:rPr>
          <w:rFonts w:asciiTheme="majorHAnsi" w:hAnsiTheme="majorHAnsi" w:cstheme="majorHAnsi"/>
        </w:rPr>
      </w:pPr>
    </w:p>
    <w:p w14:paraId="59A3FEB7" w14:textId="77777777" w:rsidR="001F4ACA" w:rsidRPr="0045395B" w:rsidRDefault="001F4ACA">
      <w:pPr>
        <w:pStyle w:val="Titel1"/>
        <w:rPr>
          <w:rFonts w:asciiTheme="majorHAnsi" w:hAnsiTheme="majorHAnsi" w:cstheme="majorHAnsi"/>
        </w:rPr>
      </w:pPr>
    </w:p>
    <w:p w14:paraId="036FA859" w14:textId="77777777" w:rsidR="001F4ACA" w:rsidRPr="0045395B" w:rsidRDefault="001F4ACA">
      <w:pPr>
        <w:pStyle w:val="Text"/>
        <w:rPr>
          <w:rFonts w:asciiTheme="majorHAnsi" w:hAnsiTheme="majorHAnsi" w:cstheme="majorHAnsi"/>
        </w:rPr>
      </w:pPr>
    </w:p>
    <w:p w14:paraId="6D9A0717" w14:textId="77777777" w:rsidR="001F4ACA" w:rsidRPr="0045395B" w:rsidRDefault="001F4ACA">
      <w:pPr>
        <w:pStyle w:val="Titel1"/>
        <w:rPr>
          <w:rFonts w:asciiTheme="majorHAnsi" w:hAnsiTheme="majorHAnsi" w:cstheme="majorHAnsi"/>
        </w:rPr>
      </w:pPr>
    </w:p>
    <w:p w14:paraId="490EF65D" w14:textId="77777777" w:rsidR="001F4ACA" w:rsidRPr="0045395B" w:rsidRDefault="001F4ACA">
      <w:pPr>
        <w:pStyle w:val="Text"/>
        <w:rPr>
          <w:rFonts w:asciiTheme="majorHAnsi" w:hAnsiTheme="majorHAnsi" w:cstheme="majorHAnsi"/>
        </w:rPr>
      </w:pPr>
    </w:p>
    <w:p w14:paraId="5E0E351C" w14:textId="77777777" w:rsidR="001F4ACA" w:rsidRPr="0045395B" w:rsidRDefault="001F4ACA">
      <w:pPr>
        <w:pStyle w:val="Text"/>
        <w:rPr>
          <w:rFonts w:asciiTheme="majorHAnsi" w:hAnsiTheme="majorHAnsi" w:cstheme="majorHAnsi"/>
        </w:rPr>
      </w:pPr>
    </w:p>
    <w:p w14:paraId="62185F84" w14:textId="77777777" w:rsidR="001F4ACA" w:rsidRPr="0045395B" w:rsidRDefault="001F4ACA">
      <w:pPr>
        <w:pStyle w:val="Text"/>
        <w:rPr>
          <w:rFonts w:asciiTheme="majorHAnsi" w:hAnsiTheme="majorHAnsi" w:cstheme="majorHAnsi"/>
        </w:rPr>
      </w:pPr>
    </w:p>
    <w:p w14:paraId="35F16639" w14:textId="77777777" w:rsidR="001F4ACA" w:rsidRPr="0045395B" w:rsidRDefault="001F4ACA">
      <w:pPr>
        <w:pStyle w:val="Text"/>
        <w:rPr>
          <w:rFonts w:asciiTheme="majorHAnsi" w:hAnsiTheme="majorHAnsi" w:cstheme="majorHAnsi"/>
        </w:rPr>
      </w:pPr>
    </w:p>
    <w:p w14:paraId="08EB76BF" w14:textId="77777777" w:rsidR="001F4ACA" w:rsidRPr="0045395B" w:rsidRDefault="001F4ACA">
      <w:pPr>
        <w:pStyle w:val="Text"/>
        <w:rPr>
          <w:rFonts w:asciiTheme="majorHAnsi" w:hAnsiTheme="majorHAnsi" w:cstheme="majorHAnsi"/>
        </w:rPr>
      </w:pPr>
    </w:p>
    <w:p w14:paraId="4C372F4A" w14:textId="77777777" w:rsidR="001F4ACA" w:rsidRPr="0045395B" w:rsidRDefault="001F4ACA">
      <w:pPr>
        <w:pStyle w:val="Text"/>
        <w:rPr>
          <w:rFonts w:asciiTheme="majorHAnsi" w:hAnsiTheme="majorHAnsi" w:cstheme="majorHAnsi"/>
        </w:rPr>
      </w:pPr>
    </w:p>
    <w:p w14:paraId="7C1E02AB" w14:textId="77777777" w:rsidR="00962550" w:rsidRPr="0045395B" w:rsidRDefault="00962550" w:rsidP="00962550">
      <w:pPr>
        <w:pStyle w:val="Text"/>
        <w:rPr>
          <w:rFonts w:asciiTheme="majorHAnsi" w:hAnsiTheme="majorHAnsi" w:cstheme="majorHAnsi"/>
          <w:sz w:val="60"/>
          <w:szCs w:val="60"/>
        </w:rPr>
      </w:pPr>
    </w:p>
    <w:p w14:paraId="265963B1" w14:textId="77777777" w:rsidR="00962550" w:rsidRPr="0045395B" w:rsidRDefault="00962550" w:rsidP="00962550">
      <w:pPr>
        <w:pStyle w:val="Text"/>
        <w:jc w:val="center"/>
        <w:rPr>
          <w:rFonts w:asciiTheme="majorHAnsi" w:hAnsiTheme="majorHAnsi" w:cstheme="majorHAnsi"/>
          <w:bCs/>
          <w:sz w:val="24"/>
          <w:szCs w:val="36"/>
        </w:rPr>
      </w:pPr>
      <w:r w:rsidRPr="0045395B">
        <w:rPr>
          <w:rFonts w:asciiTheme="majorHAnsi" w:hAnsiTheme="majorHAnsi" w:cstheme="majorHAnsi"/>
          <w:bCs/>
          <w:sz w:val="24"/>
          <w:szCs w:val="36"/>
        </w:rPr>
        <w:t>Abbildung 1: Tesla Model S</w:t>
      </w:r>
    </w:p>
    <w:p w14:paraId="7D45F868" w14:textId="77777777" w:rsidR="007C3B3E" w:rsidRDefault="007C3B3E">
      <w:pPr>
        <w:pStyle w:val="Text"/>
        <w:jc w:val="center"/>
        <w:rPr>
          <w:rFonts w:asciiTheme="majorHAnsi" w:hAnsiTheme="majorHAnsi" w:cstheme="majorHAnsi"/>
          <w:b/>
          <w:bCs/>
          <w:sz w:val="60"/>
          <w:szCs w:val="60"/>
        </w:rPr>
      </w:pPr>
    </w:p>
    <w:p w14:paraId="2DF5CDDD" w14:textId="77777777" w:rsidR="0045395B" w:rsidRPr="0045395B" w:rsidRDefault="0045395B">
      <w:pPr>
        <w:pStyle w:val="Text"/>
        <w:jc w:val="center"/>
        <w:rPr>
          <w:rFonts w:asciiTheme="majorHAnsi" w:hAnsiTheme="majorHAnsi" w:cstheme="majorHAnsi"/>
          <w:b/>
          <w:bCs/>
          <w:sz w:val="60"/>
          <w:szCs w:val="60"/>
        </w:rPr>
      </w:pPr>
    </w:p>
    <w:p w14:paraId="4E5243A8" w14:textId="77777777" w:rsidR="001F4ACA" w:rsidRPr="0045395B" w:rsidRDefault="00234BF1">
      <w:pPr>
        <w:pStyle w:val="Text"/>
        <w:jc w:val="center"/>
        <w:rPr>
          <w:rFonts w:asciiTheme="majorHAnsi" w:hAnsiTheme="majorHAnsi" w:cstheme="majorHAnsi"/>
          <w:b/>
          <w:bCs/>
          <w:sz w:val="36"/>
          <w:szCs w:val="36"/>
        </w:rPr>
      </w:pPr>
      <w:r w:rsidRPr="0045395B">
        <w:rPr>
          <w:rFonts w:asciiTheme="majorHAnsi" w:hAnsiTheme="majorHAnsi" w:cstheme="majorHAnsi"/>
          <w:b/>
          <w:bCs/>
          <w:sz w:val="36"/>
          <w:szCs w:val="36"/>
        </w:rPr>
        <w:lastRenderedPageBreak/>
        <w:t>Inhaltsverzeichnis</w:t>
      </w:r>
    </w:p>
    <w:p w14:paraId="44FA7360" w14:textId="77777777" w:rsidR="001F4ACA" w:rsidRPr="0045395B" w:rsidRDefault="001F4ACA">
      <w:pPr>
        <w:pStyle w:val="Text"/>
        <w:jc w:val="center"/>
        <w:rPr>
          <w:rFonts w:asciiTheme="majorHAnsi" w:hAnsiTheme="majorHAnsi" w:cstheme="majorHAnsi"/>
          <w:b/>
          <w:bCs/>
          <w:sz w:val="36"/>
          <w:szCs w:val="36"/>
        </w:rPr>
      </w:pPr>
    </w:p>
    <w:p w14:paraId="57290091" w14:textId="77777777" w:rsidR="001F4ACA" w:rsidRPr="0045395B" w:rsidRDefault="001F4ACA">
      <w:pPr>
        <w:pStyle w:val="Titel1"/>
        <w:rPr>
          <w:rFonts w:asciiTheme="majorHAnsi" w:hAnsiTheme="majorHAnsi" w:cstheme="majorHAnsi"/>
        </w:rPr>
      </w:pPr>
    </w:p>
    <w:p w14:paraId="5B079A95" w14:textId="77777777" w:rsidR="001F4ACA" w:rsidRPr="0045395B" w:rsidRDefault="00234BF1">
      <w:pPr>
        <w:pStyle w:val="Titel1"/>
        <w:rPr>
          <w:rFonts w:asciiTheme="majorHAnsi" w:hAnsiTheme="majorHAnsi" w:cstheme="majorHAnsi"/>
        </w:rPr>
      </w:pPr>
      <w:r w:rsidRPr="0045395B">
        <w:rPr>
          <w:rFonts w:asciiTheme="majorHAnsi" w:hAnsiTheme="majorHAnsi" w:cstheme="majorHAnsi"/>
        </w:rPr>
        <w:fldChar w:fldCharType="begin"/>
      </w:r>
      <w:r w:rsidRPr="0045395B">
        <w:rPr>
          <w:rFonts w:asciiTheme="majorHAnsi" w:hAnsiTheme="majorHAnsi" w:cstheme="majorHAnsi"/>
        </w:rPr>
        <w:instrText xml:space="preserve"> TOC \t "Überschrift, 1,Überschrift 2, 2"</w:instrText>
      </w:r>
      <w:r w:rsidRPr="0045395B">
        <w:rPr>
          <w:rFonts w:asciiTheme="majorHAnsi" w:hAnsiTheme="majorHAnsi" w:cstheme="majorHAnsi"/>
        </w:rPr>
        <w:fldChar w:fldCharType="separate"/>
      </w:r>
    </w:p>
    <w:p w14:paraId="4DC23326" w14:textId="1225A76B" w:rsidR="001F4ACA" w:rsidRPr="0045395B" w:rsidRDefault="00234BF1" w:rsidP="00C43692">
      <w:pPr>
        <w:pStyle w:val="TOC1bergeordnetesObjekt"/>
        <w:numPr>
          <w:ilvl w:val="0"/>
          <w:numId w:val="7"/>
        </w:numPr>
        <w:spacing w:line="480" w:lineRule="auto"/>
        <w:rPr>
          <w:rFonts w:asciiTheme="majorHAnsi" w:hAnsiTheme="majorHAnsi" w:cstheme="majorHAnsi"/>
        </w:rPr>
      </w:pPr>
      <w:r w:rsidRPr="0045395B">
        <w:rPr>
          <w:rFonts w:asciiTheme="majorHAnsi" w:hAnsiTheme="majorHAnsi" w:cstheme="majorHAnsi"/>
        </w:rPr>
        <w:t>Einleitung</w:t>
      </w:r>
      <w:r w:rsidRPr="0045395B">
        <w:rPr>
          <w:rFonts w:asciiTheme="majorHAnsi" w:hAnsiTheme="majorHAnsi" w:cstheme="majorHAnsi"/>
        </w:rPr>
        <w:tab/>
      </w:r>
      <w:r w:rsidRPr="0045395B">
        <w:rPr>
          <w:rFonts w:asciiTheme="majorHAnsi" w:hAnsiTheme="majorHAnsi" w:cstheme="majorHAnsi"/>
        </w:rPr>
        <w:fldChar w:fldCharType="begin"/>
      </w:r>
      <w:r w:rsidRPr="0045395B">
        <w:rPr>
          <w:rFonts w:asciiTheme="majorHAnsi" w:hAnsiTheme="majorHAnsi" w:cstheme="majorHAnsi"/>
        </w:rPr>
        <w:instrText xml:space="preserve"> PAGEREF _Toc \h </w:instrText>
      </w:r>
      <w:r w:rsidRPr="0045395B">
        <w:rPr>
          <w:rFonts w:asciiTheme="majorHAnsi" w:hAnsiTheme="majorHAnsi" w:cstheme="majorHAnsi"/>
        </w:rPr>
      </w:r>
      <w:r w:rsidRPr="0045395B">
        <w:rPr>
          <w:rFonts w:asciiTheme="majorHAnsi" w:hAnsiTheme="majorHAnsi" w:cstheme="majorHAnsi"/>
        </w:rPr>
        <w:fldChar w:fldCharType="separate"/>
      </w:r>
      <w:r w:rsidRPr="0045395B">
        <w:rPr>
          <w:rFonts w:asciiTheme="majorHAnsi" w:hAnsiTheme="majorHAnsi" w:cstheme="majorHAnsi"/>
        </w:rPr>
        <w:t>3</w:t>
      </w:r>
      <w:r w:rsidRPr="0045395B">
        <w:rPr>
          <w:rFonts w:asciiTheme="majorHAnsi" w:hAnsiTheme="majorHAnsi" w:cstheme="majorHAnsi"/>
        </w:rPr>
        <w:fldChar w:fldCharType="end"/>
      </w:r>
    </w:p>
    <w:p w14:paraId="2E311DA9" w14:textId="77777777" w:rsidR="001F4ACA" w:rsidRPr="0045395B" w:rsidRDefault="00234BF1" w:rsidP="00C43692">
      <w:pPr>
        <w:pStyle w:val="TOC1bergeordnetesObjekt"/>
        <w:numPr>
          <w:ilvl w:val="0"/>
          <w:numId w:val="7"/>
        </w:numPr>
        <w:spacing w:line="480" w:lineRule="auto"/>
        <w:rPr>
          <w:rFonts w:asciiTheme="majorHAnsi" w:hAnsiTheme="majorHAnsi" w:cstheme="majorHAnsi"/>
        </w:rPr>
      </w:pPr>
      <w:r w:rsidRPr="0045395B">
        <w:rPr>
          <w:rFonts w:asciiTheme="majorHAnsi" w:hAnsiTheme="majorHAnsi" w:cstheme="majorHAnsi"/>
        </w:rPr>
        <w:t>Elektroautos</w:t>
      </w:r>
      <w:r w:rsidRPr="0045395B">
        <w:rPr>
          <w:rFonts w:asciiTheme="majorHAnsi" w:hAnsiTheme="majorHAnsi" w:cstheme="majorHAnsi"/>
        </w:rPr>
        <w:tab/>
      </w:r>
      <w:r w:rsidRPr="0045395B">
        <w:rPr>
          <w:rFonts w:asciiTheme="majorHAnsi" w:hAnsiTheme="majorHAnsi" w:cstheme="majorHAnsi"/>
        </w:rPr>
        <w:fldChar w:fldCharType="begin"/>
      </w:r>
      <w:r w:rsidRPr="0045395B">
        <w:rPr>
          <w:rFonts w:asciiTheme="majorHAnsi" w:hAnsiTheme="majorHAnsi" w:cstheme="majorHAnsi"/>
        </w:rPr>
        <w:instrText xml:space="preserve"> PAGEREF _Toc1 \h </w:instrText>
      </w:r>
      <w:r w:rsidRPr="0045395B">
        <w:rPr>
          <w:rFonts w:asciiTheme="majorHAnsi" w:hAnsiTheme="majorHAnsi" w:cstheme="majorHAnsi"/>
        </w:rPr>
      </w:r>
      <w:r w:rsidRPr="0045395B">
        <w:rPr>
          <w:rFonts w:asciiTheme="majorHAnsi" w:hAnsiTheme="majorHAnsi" w:cstheme="majorHAnsi"/>
        </w:rPr>
        <w:fldChar w:fldCharType="separate"/>
      </w:r>
      <w:r w:rsidRPr="0045395B">
        <w:rPr>
          <w:rFonts w:asciiTheme="majorHAnsi" w:hAnsiTheme="majorHAnsi" w:cstheme="majorHAnsi"/>
        </w:rPr>
        <w:t>3</w:t>
      </w:r>
      <w:r w:rsidRPr="0045395B">
        <w:rPr>
          <w:rFonts w:asciiTheme="majorHAnsi" w:hAnsiTheme="majorHAnsi" w:cstheme="majorHAnsi"/>
        </w:rPr>
        <w:fldChar w:fldCharType="end"/>
      </w:r>
    </w:p>
    <w:p w14:paraId="437929A9" w14:textId="41205EE1" w:rsidR="00F90FC2" w:rsidRPr="0045395B" w:rsidRDefault="00CC546F" w:rsidP="00C43692">
      <w:pPr>
        <w:pStyle w:val="TOC1bergeordnetesObjekt"/>
        <w:numPr>
          <w:ilvl w:val="1"/>
          <w:numId w:val="7"/>
        </w:numPr>
        <w:spacing w:line="360" w:lineRule="auto"/>
        <w:rPr>
          <w:rFonts w:asciiTheme="majorHAnsi" w:hAnsiTheme="majorHAnsi" w:cstheme="majorHAnsi"/>
        </w:rPr>
      </w:pPr>
      <w:r w:rsidRPr="0045395B">
        <w:rPr>
          <w:rFonts w:asciiTheme="majorHAnsi" w:hAnsiTheme="majorHAnsi" w:cstheme="majorHAnsi"/>
        </w:rPr>
        <w:t xml:space="preserve"> </w:t>
      </w:r>
      <w:r w:rsidR="00F90FC2" w:rsidRPr="0045395B">
        <w:rPr>
          <w:rFonts w:asciiTheme="majorHAnsi" w:hAnsiTheme="majorHAnsi" w:cstheme="majorHAnsi"/>
        </w:rPr>
        <w:t>Elektroautos allgemein</w:t>
      </w:r>
    </w:p>
    <w:p w14:paraId="2D4BA29B" w14:textId="11E4AD17" w:rsidR="001F4ACA" w:rsidRPr="0045395B" w:rsidRDefault="00CC546F" w:rsidP="00F90FC2">
      <w:pPr>
        <w:pStyle w:val="TOC1bergeordnetesObjekt"/>
        <w:numPr>
          <w:ilvl w:val="1"/>
          <w:numId w:val="7"/>
        </w:numPr>
        <w:spacing w:line="360" w:lineRule="auto"/>
        <w:rPr>
          <w:rFonts w:asciiTheme="majorHAnsi" w:hAnsiTheme="majorHAnsi" w:cstheme="majorHAnsi"/>
        </w:rPr>
      </w:pPr>
      <w:r w:rsidRPr="0045395B">
        <w:rPr>
          <w:rFonts w:asciiTheme="majorHAnsi" w:hAnsiTheme="majorHAnsi" w:cstheme="majorHAnsi"/>
        </w:rPr>
        <w:t xml:space="preserve"> </w:t>
      </w:r>
      <w:r w:rsidR="00F90FC2" w:rsidRPr="0045395B">
        <w:rPr>
          <w:rFonts w:asciiTheme="majorHAnsi" w:hAnsiTheme="majorHAnsi" w:cstheme="majorHAnsi"/>
        </w:rPr>
        <w:t>Funktionsprinzip</w:t>
      </w:r>
      <w:r w:rsidR="00234BF1" w:rsidRPr="0045395B">
        <w:rPr>
          <w:rFonts w:asciiTheme="majorHAnsi" w:hAnsiTheme="majorHAnsi" w:cstheme="majorHAnsi"/>
        </w:rPr>
        <w:tab/>
      </w:r>
      <w:r w:rsidR="00234BF1" w:rsidRPr="0045395B">
        <w:rPr>
          <w:rFonts w:asciiTheme="majorHAnsi" w:hAnsiTheme="majorHAnsi" w:cstheme="majorHAnsi"/>
        </w:rPr>
        <w:fldChar w:fldCharType="begin"/>
      </w:r>
      <w:r w:rsidR="00234BF1" w:rsidRPr="0045395B">
        <w:rPr>
          <w:rFonts w:asciiTheme="majorHAnsi" w:hAnsiTheme="majorHAnsi" w:cstheme="majorHAnsi"/>
        </w:rPr>
        <w:instrText xml:space="preserve"> PAGEREF _Toc2 \h </w:instrText>
      </w:r>
      <w:r w:rsidR="00234BF1" w:rsidRPr="0045395B">
        <w:rPr>
          <w:rFonts w:asciiTheme="majorHAnsi" w:hAnsiTheme="majorHAnsi" w:cstheme="majorHAnsi"/>
        </w:rPr>
      </w:r>
      <w:r w:rsidR="00234BF1" w:rsidRPr="0045395B">
        <w:rPr>
          <w:rFonts w:asciiTheme="majorHAnsi" w:hAnsiTheme="majorHAnsi" w:cstheme="majorHAnsi"/>
        </w:rPr>
        <w:fldChar w:fldCharType="separate"/>
      </w:r>
      <w:r w:rsidR="00234BF1" w:rsidRPr="0045395B">
        <w:rPr>
          <w:rFonts w:asciiTheme="majorHAnsi" w:hAnsiTheme="majorHAnsi" w:cstheme="majorHAnsi"/>
        </w:rPr>
        <w:t>3</w:t>
      </w:r>
      <w:r w:rsidR="00234BF1" w:rsidRPr="0045395B">
        <w:rPr>
          <w:rFonts w:asciiTheme="majorHAnsi" w:hAnsiTheme="majorHAnsi" w:cstheme="majorHAnsi"/>
        </w:rPr>
        <w:fldChar w:fldCharType="end"/>
      </w:r>
    </w:p>
    <w:p w14:paraId="12848EA2" w14:textId="2AFA00BF" w:rsidR="001F4ACA" w:rsidRPr="0045395B" w:rsidRDefault="002B3F8E" w:rsidP="002B3F8E">
      <w:pPr>
        <w:pStyle w:val="TOC1bergeordnetesObjekt"/>
        <w:numPr>
          <w:ilvl w:val="0"/>
          <w:numId w:val="7"/>
        </w:numPr>
        <w:spacing w:line="480" w:lineRule="auto"/>
        <w:rPr>
          <w:rFonts w:asciiTheme="majorHAnsi" w:hAnsiTheme="majorHAnsi" w:cstheme="majorHAnsi"/>
        </w:rPr>
      </w:pPr>
      <w:r w:rsidRPr="0045395B">
        <w:rPr>
          <w:rFonts w:asciiTheme="majorHAnsi" w:hAnsiTheme="majorHAnsi" w:cstheme="majorHAnsi"/>
        </w:rPr>
        <w:t>Bilanzen</w:t>
      </w:r>
      <w:r w:rsidR="00234BF1" w:rsidRPr="0045395B">
        <w:rPr>
          <w:rFonts w:asciiTheme="majorHAnsi" w:hAnsiTheme="majorHAnsi" w:cstheme="majorHAnsi"/>
        </w:rPr>
        <w:tab/>
      </w:r>
      <w:r w:rsidR="00234BF1" w:rsidRPr="0045395B">
        <w:rPr>
          <w:rFonts w:asciiTheme="majorHAnsi" w:hAnsiTheme="majorHAnsi" w:cstheme="majorHAnsi"/>
        </w:rPr>
        <w:fldChar w:fldCharType="begin"/>
      </w:r>
      <w:r w:rsidR="00234BF1" w:rsidRPr="0045395B">
        <w:rPr>
          <w:rFonts w:asciiTheme="majorHAnsi" w:hAnsiTheme="majorHAnsi" w:cstheme="majorHAnsi"/>
        </w:rPr>
        <w:instrText xml:space="preserve"> PAGEREF _Toc4 \h </w:instrText>
      </w:r>
      <w:r w:rsidR="00234BF1" w:rsidRPr="0045395B">
        <w:rPr>
          <w:rFonts w:asciiTheme="majorHAnsi" w:hAnsiTheme="majorHAnsi" w:cstheme="majorHAnsi"/>
        </w:rPr>
      </w:r>
      <w:r w:rsidR="00234BF1" w:rsidRPr="0045395B">
        <w:rPr>
          <w:rFonts w:asciiTheme="majorHAnsi" w:hAnsiTheme="majorHAnsi" w:cstheme="majorHAnsi"/>
        </w:rPr>
        <w:fldChar w:fldCharType="separate"/>
      </w:r>
      <w:r w:rsidR="00234BF1" w:rsidRPr="0045395B">
        <w:rPr>
          <w:rFonts w:asciiTheme="majorHAnsi" w:hAnsiTheme="majorHAnsi" w:cstheme="majorHAnsi"/>
        </w:rPr>
        <w:t>4</w:t>
      </w:r>
      <w:r w:rsidR="00234BF1" w:rsidRPr="0045395B">
        <w:rPr>
          <w:rFonts w:asciiTheme="majorHAnsi" w:hAnsiTheme="majorHAnsi" w:cstheme="majorHAnsi"/>
        </w:rPr>
        <w:fldChar w:fldCharType="end"/>
      </w:r>
    </w:p>
    <w:p w14:paraId="026095A7" w14:textId="40DC2013" w:rsidR="001F4ACA" w:rsidRPr="0045395B" w:rsidRDefault="004F3E74" w:rsidP="00C43692">
      <w:pPr>
        <w:pStyle w:val="TOC1bergeordnetesObjekt"/>
        <w:numPr>
          <w:ilvl w:val="1"/>
          <w:numId w:val="7"/>
        </w:numPr>
        <w:spacing w:line="360" w:lineRule="auto"/>
        <w:rPr>
          <w:rFonts w:asciiTheme="majorHAnsi" w:hAnsiTheme="majorHAnsi" w:cstheme="majorHAnsi"/>
        </w:rPr>
      </w:pPr>
      <w:r w:rsidRPr="0045395B">
        <w:rPr>
          <w:rFonts w:asciiTheme="majorHAnsi" w:hAnsiTheme="majorHAnsi" w:cstheme="majorHAnsi"/>
        </w:rPr>
        <w:t xml:space="preserve"> </w:t>
      </w:r>
      <w:r w:rsidR="00234BF1" w:rsidRPr="0045395B">
        <w:rPr>
          <w:rFonts w:asciiTheme="majorHAnsi" w:hAnsiTheme="majorHAnsi" w:cstheme="majorHAnsi"/>
        </w:rPr>
        <w:t>Angebot und Nachfrage</w:t>
      </w:r>
      <w:r w:rsidR="00234BF1" w:rsidRPr="0045395B">
        <w:rPr>
          <w:rFonts w:asciiTheme="majorHAnsi" w:hAnsiTheme="majorHAnsi" w:cstheme="majorHAnsi"/>
        </w:rPr>
        <w:tab/>
      </w:r>
      <w:r w:rsidR="00234BF1" w:rsidRPr="0045395B">
        <w:rPr>
          <w:rFonts w:asciiTheme="majorHAnsi" w:hAnsiTheme="majorHAnsi" w:cstheme="majorHAnsi"/>
        </w:rPr>
        <w:fldChar w:fldCharType="begin"/>
      </w:r>
      <w:r w:rsidR="00234BF1" w:rsidRPr="0045395B">
        <w:rPr>
          <w:rFonts w:asciiTheme="majorHAnsi" w:hAnsiTheme="majorHAnsi" w:cstheme="majorHAnsi"/>
        </w:rPr>
        <w:instrText xml:space="preserve"> PAGEREF _Toc5 \h </w:instrText>
      </w:r>
      <w:r w:rsidR="00234BF1" w:rsidRPr="0045395B">
        <w:rPr>
          <w:rFonts w:asciiTheme="majorHAnsi" w:hAnsiTheme="majorHAnsi" w:cstheme="majorHAnsi"/>
        </w:rPr>
      </w:r>
      <w:r w:rsidR="00234BF1" w:rsidRPr="0045395B">
        <w:rPr>
          <w:rFonts w:asciiTheme="majorHAnsi" w:hAnsiTheme="majorHAnsi" w:cstheme="majorHAnsi"/>
        </w:rPr>
        <w:fldChar w:fldCharType="separate"/>
      </w:r>
      <w:r w:rsidR="00234BF1" w:rsidRPr="0045395B">
        <w:rPr>
          <w:rFonts w:asciiTheme="majorHAnsi" w:hAnsiTheme="majorHAnsi" w:cstheme="majorHAnsi"/>
        </w:rPr>
        <w:t>4</w:t>
      </w:r>
      <w:r w:rsidR="00234BF1" w:rsidRPr="0045395B">
        <w:rPr>
          <w:rFonts w:asciiTheme="majorHAnsi" w:hAnsiTheme="majorHAnsi" w:cstheme="majorHAnsi"/>
        </w:rPr>
        <w:fldChar w:fldCharType="end"/>
      </w:r>
    </w:p>
    <w:p w14:paraId="4E59CF01" w14:textId="57C75750" w:rsidR="001F4ACA" w:rsidRPr="0045395B" w:rsidRDefault="004F3E74" w:rsidP="00C43692">
      <w:pPr>
        <w:pStyle w:val="TOC1bergeordnetesObjekt"/>
        <w:numPr>
          <w:ilvl w:val="1"/>
          <w:numId w:val="7"/>
        </w:numPr>
        <w:spacing w:line="360" w:lineRule="auto"/>
        <w:rPr>
          <w:rFonts w:asciiTheme="majorHAnsi" w:hAnsiTheme="majorHAnsi" w:cstheme="majorHAnsi"/>
        </w:rPr>
      </w:pPr>
      <w:r w:rsidRPr="0045395B">
        <w:rPr>
          <w:rFonts w:asciiTheme="majorHAnsi" w:hAnsiTheme="majorHAnsi" w:cstheme="majorHAnsi"/>
        </w:rPr>
        <w:t xml:space="preserve"> </w:t>
      </w:r>
      <w:r w:rsidR="00234BF1" w:rsidRPr="0045395B">
        <w:rPr>
          <w:rFonts w:asciiTheme="majorHAnsi" w:hAnsiTheme="majorHAnsi" w:cstheme="majorHAnsi"/>
        </w:rPr>
        <w:t>Vergleich Verbrennungsmotor</w:t>
      </w:r>
      <w:r w:rsidR="00234BF1" w:rsidRPr="0045395B">
        <w:rPr>
          <w:rFonts w:asciiTheme="majorHAnsi" w:hAnsiTheme="majorHAnsi" w:cstheme="majorHAnsi"/>
        </w:rPr>
        <w:tab/>
      </w:r>
      <w:r w:rsidR="00234BF1" w:rsidRPr="0045395B">
        <w:rPr>
          <w:rFonts w:asciiTheme="majorHAnsi" w:hAnsiTheme="majorHAnsi" w:cstheme="majorHAnsi"/>
        </w:rPr>
        <w:fldChar w:fldCharType="begin"/>
      </w:r>
      <w:r w:rsidR="00234BF1" w:rsidRPr="0045395B">
        <w:rPr>
          <w:rFonts w:asciiTheme="majorHAnsi" w:hAnsiTheme="majorHAnsi" w:cstheme="majorHAnsi"/>
        </w:rPr>
        <w:instrText xml:space="preserve"> PAGEREF _Toc6 \h </w:instrText>
      </w:r>
      <w:r w:rsidR="00234BF1" w:rsidRPr="0045395B">
        <w:rPr>
          <w:rFonts w:asciiTheme="majorHAnsi" w:hAnsiTheme="majorHAnsi" w:cstheme="majorHAnsi"/>
        </w:rPr>
      </w:r>
      <w:r w:rsidR="00234BF1" w:rsidRPr="0045395B">
        <w:rPr>
          <w:rFonts w:asciiTheme="majorHAnsi" w:hAnsiTheme="majorHAnsi" w:cstheme="majorHAnsi"/>
        </w:rPr>
        <w:fldChar w:fldCharType="separate"/>
      </w:r>
      <w:r w:rsidR="00234BF1" w:rsidRPr="0045395B">
        <w:rPr>
          <w:rFonts w:asciiTheme="majorHAnsi" w:hAnsiTheme="majorHAnsi" w:cstheme="majorHAnsi"/>
        </w:rPr>
        <w:t>5</w:t>
      </w:r>
      <w:r w:rsidR="00234BF1" w:rsidRPr="0045395B">
        <w:rPr>
          <w:rFonts w:asciiTheme="majorHAnsi" w:hAnsiTheme="majorHAnsi" w:cstheme="majorHAnsi"/>
        </w:rPr>
        <w:fldChar w:fldCharType="end"/>
      </w:r>
    </w:p>
    <w:p w14:paraId="66674110" w14:textId="156D6CCF" w:rsidR="001F4ACA" w:rsidRPr="0045395B" w:rsidRDefault="004F3E74" w:rsidP="00C43692">
      <w:pPr>
        <w:pStyle w:val="TOC1bergeordnetesObjekt"/>
        <w:numPr>
          <w:ilvl w:val="1"/>
          <w:numId w:val="7"/>
        </w:numPr>
        <w:spacing w:line="360" w:lineRule="auto"/>
        <w:rPr>
          <w:rFonts w:asciiTheme="majorHAnsi" w:hAnsiTheme="majorHAnsi" w:cstheme="majorHAnsi"/>
        </w:rPr>
      </w:pPr>
      <w:r w:rsidRPr="0045395B">
        <w:rPr>
          <w:rFonts w:asciiTheme="majorHAnsi" w:hAnsiTheme="majorHAnsi" w:cstheme="majorHAnsi"/>
        </w:rPr>
        <w:t xml:space="preserve"> </w:t>
      </w:r>
      <w:r w:rsidR="00234BF1" w:rsidRPr="0045395B">
        <w:rPr>
          <w:rFonts w:asciiTheme="majorHAnsi" w:hAnsiTheme="majorHAnsi" w:cstheme="majorHAnsi"/>
        </w:rPr>
        <w:t>Ökologische Bewertung</w:t>
      </w:r>
      <w:r w:rsidR="00234BF1" w:rsidRPr="0045395B">
        <w:rPr>
          <w:rFonts w:asciiTheme="majorHAnsi" w:hAnsiTheme="majorHAnsi" w:cstheme="majorHAnsi"/>
        </w:rPr>
        <w:tab/>
      </w:r>
      <w:r w:rsidR="00234BF1" w:rsidRPr="0045395B">
        <w:rPr>
          <w:rFonts w:asciiTheme="majorHAnsi" w:hAnsiTheme="majorHAnsi" w:cstheme="majorHAnsi"/>
        </w:rPr>
        <w:fldChar w:fldCharType="begin"/>
      </w:r>
      <w:r w:rsidR="00234BF1" w:rsidRPr="0045395B">
        <w:rPr>
          <w:rFonts w:asciiTheme="majorHAnsi" w:hAnsiTheme="majorHAnsi" w:cstheme="majorHAnsi"/>
        </w:rPr>
        <w:instrText xml:space="preserve"> PAGEREF _Toc7 \h </w:instrText>
      </w:r>
      <w:r w:rsidR="00234BF1" w:rsidRPr="0045395B">
        <w:rPr>
          <w:rFonts w:asciiTheme="majorHAnsi" w:hAnsiTheme="majorHAnsi" w:cstheme="majorHAnsi"/>
        </w:rPr>
      </w:r>
      <w:r w:rsidR="00234BF1" w:rsidRPr="0045395B">
        <w:rPr>
          <w:rFonts w:asciiTheme="majorHAnsi" w:hAnsiTheme="majorHAnsi" w:cstheme="majorHAnsi"/>
        </w:rPr>
        <w:fldChar w:fldCharType="separate"/>
      </w:r>
      <w:r w:rsidR="00234BF1" w:rsidRPr="0045395B">
        <w:rPr>
          <w:rFonts w:asciiTheme="majorHAnsi" w:hAnsiTheme="majorHAnsi" w:cstheme="majorHAnsi"/>
        </w:rPr>
        <w:t>5</w:t>
      </w:r>
      <w:r w:rsidR="00234BF1" w:rsidRPr="0045395B">
        <w:rPr>
          <w:rFonts w:asciiTheme="majorHAnsi" w:hAnsiTheme="majorHAnsi" w:cstheme="majorHAnsi"/>
        </w:rPr>
        <w:fldChar w:fldCharType="end"/>
      </w:r>
    </w:p>
    <w:p w14:paraId="223802A4" w14:textId="77777777" w:rsidR="001F4ACA" w:rsidRPr="0045395B" w:rsidRDefault="00234BF1" w:rsidP="00C43692">
      <w:pPr>
        <w:pStyle w:val="TOC1bergeordnetesObjekt"/>
        <w:numPr>
          <w:ilvl w:val="0"/>
          <w:numId w:val="7"/>
        </w:numPr>
        <w:spacing w:line="480" w:lineRule="auto"/>
        <w:rPr>
          <w:rFonts w:asciiTheme="majorHAnsi" w:hAnsiTheme="majorHAnsi" w:cstheme="majorHAnsi"/>
        </w:rPr>
      </w:pPr>
      <w:r w:rsidRPr="0045395B">
        <w:rPr>
          <w:rFonts w:asciiTheme="majorHAnsi" w:hAnsiTheme="majorHAnsi" w:cstheme="majorHAnsi"/>
          <w:lang w:val="it-IT"/>
        </w:rPr>
        <w:t>Branche</w:t>
      </w:r>
      <w:r w:rsidRPr="0045395B">
        <w:rPr>
          <w:rFonts w:asciiTheme="majorHAnsi" w:hAnsiTheme="majorHAnsi" w:cstheme="majorHAnsi"/>
          <w:lang w:val="it-IT"/>
        </w:rPr>
        <w:tab/>
      </w:r>
      <w:r w:rsidRPr="0045395B">
        <w:rPr>
          <w:rFonts w:asciiTheme="majorHAnsi" w:hAnsiTheme="majorHAnsi" w:cstheme="majorHAnsi"/>
        </w:rPr>
        <w:fldChar w:fldCharType="begin"/>
      </w:r>
      <w:r w:rsidRPr="0045395B">
        <w:rPr>
          <w:rFonts w:asciiTheme="majorHAnsi" w:hAnsiTheme="majorHAnsi" w:cstheme="majorHAnsi"/>
        </w:rPr>
        <w:instrText xml:space="preserve"> PAGEREF _Toc8 \h </w:instrText>
      </w:r>
      <w:r w:rsidRPr="0045395B">
        <w:rPr>
          <w:rFonts w:asciiTheme="majorHAnsi" w:hAnsiTheme="majorHAnsi" w:cstheme="majorHAnsi"/>
        </w:rPr>
      </w:r>
      <w:r w:rsidRPr="0045395B">
        <w:rPr>
          <w:rFonts w:asciiTheme="majorHAnsi" w:hAnsiTheme="majorHAnsi" w:cstheme="majorHAnsi"/>
        </w:rPr>
        <w:fldChar w:fldCharType="separate"/>
      </w:r>
      <w:r w:rsidRPr="0045395B">
        <w:rPr>
          <w:rFonts w:asciiTheme="majorHAnsi" w:hAnsiTheme="majorHAnsi" w:cstheme="majorHAnsi"/>
        </w:rPr>
        <w:t>5</w:t>
      </w:r>
      <w:r w:rsidRPr="0045395B">
        <w:rPr>
          <w:rFonts w:asciiTheme="majorHAnsi" w:hAnsiTheme="majorHAnsi" w:cstheme="majorHAnsi"/>
        </w:rPr>
        <w:fldChar w:fldCharType="end"/>
      </w:r>
    </w:p>
    <w:p w14:paraId="59CA22C5" w14:textId="21F40563" w:rsidR="001F4ACA" w:rsidRPr="0045395B" w:rsidRDefault="004F3E74" w:rsidP="00C43692">
      <w:pPr>
        <w:pStyle w:val="TOC1bergeordnetesObjekt"/>
        <w:numPr>
          <w:ilvl w:val="1"/>
          <w:numId w:val="7"/>
        </w:numPr>
        <w:spacing w:line="360" w:lineRule="auto"/>
        <w:rPr>
          <w:rFonts w:asciiTheme="majorHAnsi" w:hAnsiTheme="majorHAnsi" w:cstheme="majorHAnsi"/>
        </w:rPr>
      </w:pPr>
      <w:r w:rsidRPr="0045395B">
        <w:rPr>
          <w:rFonts w:asciiTheme="majorHAnsi" w:hAnsiTheme="majorHAnsi" w:cstheme="majorHAnsi"/>
        </w:rPr>
        <w:t xml:space="preserve"> </w:t>
      </w:r>
      <w:r w:rsidR="00234BF1" w:rsidRPr="0045395B">
        <w:rPr>
          <w:rFonts w:asciiTheme="majorHAnsi" w:hAnsiTheme="majorHAnsi" w:cstheme="majorHAnsi"/>
        </w:rPr>
        <w:t>Hürden, Herausforderungen, Probleme</w:t>
      </w:r>
      <w:r w:rsidR="00234BF1" w:rsidRPr="0045395B">
        <w:rPr>
          <w:rFonts w:asciiTheme="majorHAnsi" w:hAnsiTheme="majorHAnsi" w:cstheme="majorHAnsi"/>
        </w:rPr>
        <w:tab/>
      </w:r>
      <w:r w:rsidR="00234BF1" w:rsidRPr="0045395B">
        <w:rPr>
          <w:rFonts w:asciiTheme="majorHAnsi" w:hAnsiTheme="majorHAnsi" w:cstheme="majorHAnsi"/>
        </w:rPr>
        <w:fldChar w:fldCharType="begin"/>
      </w:r>
      <w:r w:rsidR="00234BF1" w:rsidRPr="0045395B">
        <w:rPr>
          <w:rFonts w:asciiTheme="majorHAnsi" w:hAnsiTheme="majorHAnsi" w:cstheme="majorHAnsi"/>
        </w:rPr>
        <w:instrText xml:space="preserve"> PAGEREF _Toc9 \h </w:instrText>
      </w:r>
      <w:r w:rsidR="00234BF1" w:rsidRPr="0045395B">
        <w:rPr>
          <w:rFonts w:asciiTheme="majorHAnsi" w:hAnsiTheme="majorHAnsi" w:cstheme="majorHAnsi"/>
        </w:rPr>
      </w:r>
      <w:r w:rsidR="00234BF1" w:rsidRPr="0045395B">
        <w:rPr>
          <w:rFonts w:asciiTheme="majorHAnsi" w:hAnsiTheme="majorHAnsi" w:cstheme="majorHAnsi"/>
        </w:rPr>
        <w:fldChar w:fldCharType="separate"/>
      </w:r>
      <w:r w:rsidR="00234BF1" w:rsidRPr="0045395B">
        <w:rPr>
          <w:rFonts w:asciiTheme="majorHAnsi" w:hAnsiTheme="majorHAnsi" w:cstheme="majorHAnsi"/>
        </w:rPr>
        <w:t>5</w:t>
      </w:r>
      <w:r w:rsidR="00234BF1" w:rsidRPr="0045395B">
        <w:rPr>
          <w:rFonts w:asciiTheme="majorHAnsi" w:hAnsiTheme="majorHAnsi" w:cstheme="majorHAnsi"/>
        </w:rPr>
        <w:fldChar w:fldCharType="end"/>
      </w:r>
    </w:p>
    <w:p w14:paraId="3AA4CD90" w14:textId="297F65AE" w:rsidR="001F4ACA" w:rsidRPr="0045395B" w:rsidRDefault="004F3E74" w:rsidP="00C43692">
      <w:pPr>
        <w:pStyle w:val="TOC1bergeordnetesObjekt"/>
        <w:numPr>
          <w:ilvl w:val="1"/>
          <w:numId w:val="7"/>
        </w:numPr>
        <w:spacing w:line="360" w:lineRule="auto"/>
        <w:rPr>
          <w:rFonts w:asciiTheme="majorHAnsi" w:hAnsiTheme="majorHAnsi" w:cstheme="majorHAnsi"/>
        </w:rPr>
      </w:pPr>
      <w:r w:rsidRPr="0045395B">
        <w:rPr>
          <w:rFonts w:asciiTheme="majorHAnsi" w:hAnsiTheme="majorHAnsi" w:cstheme="majorHAnsi"/>
        </w:rPr>
        <w:t xml:space="preserve"> </w:t>
      </w:r>
      <w:r w:rsidR="00234BF1" w:rsidRPr="0045395B">
        <w:rPr>
          <w:rFonts w:asciiTheme="majorHAnsi" w:hAnsiTheme="majorHAnsi" w:cstheme="majorHAnsi"/>
        </w:rPr>
        <w:t>Firmen</w:t>
      </w:r>
      <w:r w:rsidR="00234BF1" w:rsidRPr="0045395B">
        <w:rPr>
          <w:rFonts w:asciiTheme="majorHAnsi" w:hAnsiTheme="majorHAnsi" w:cstheme="majorHAnsi"/>
        </w:rPr>
        <w:tab/>
      </w:r>
      <w:r w:rsidR="00234BF1" w:rsidRPr="0045395B">
        <w:rPr>
          <w:rFonts w:asciiTheme="majorHAnsi" w:hAnsiTheme="majorHAnsi" w:cstheme="majorHAnsi"/>
        </w:rPr>
        <w:fldChar w:fldCharType="begin"/>
      </w:r>
      <w:r w:rsidR="00234BF1" w:rsidRPr="0045395B">
        <w:rPr>
          <w:rFonts w:asciiTheme="majorHAnsi" w:hAnsiTheme="majorHAnsi" w:cstheme="majorHAnsi"/>
        </w:rPr>
        <w:instrText xml:space="preserve"> PAGEREF _Toc10 \h </w:instrText>
      </w:r>
      <w:r w:rsidR="00234BF1" w:rsidRPr="0045395B">
        <w:rPr>
          <w:rFonts w:asciiTheme="majorHAnsi" w:hAnsiTheme="majorHAnsi" w:cstheme="majorHAnsi"/>
        </w:rPr>
      </w:r>
      <w:r w:rsidR="00234BF1" w:rsidRPr="0045395B">
        <w:rPr>
          <w:rFonts w:asciiTheme="majorHAnsi" w:hAnsiTheme="majorHAnsi" w:cstheme="majorHAnsi"/>
        </w:rPr>
        <w:fldChar w:fldCharType="separate"/>
      </w:r>
      <w:r w:rsidR="00234BF1" w:rsidRPr="0045395B">
        <w:rPr>
          <w:rFonts w:asciiTheme="majorHAnsi" w:hAnsiTheme="majorHAnsi" w:cstheme="majorHAnsi"/>
        </w:rPr>
        <w:t>6</w:t>
      </w:r>
      <w:r w:rsidR="00234BF1" w:rsidRPr="0045395B">
        <w:rPr>
          <w:rFonts w:asciiTheme="majorHAnsi" w:hAnsiTheme="majorHAnsi" w:cstheme="majorHAnsi"/>
        </w:rPr>
        <w:fldChar w:fldCharType="end"/>
      </w:r>
    </w:p>
    <w:p w14:paraId="5F6ED9AA" w14:textId="05DD457E" w:rsidR="001F4ACA" w:rsidRPr="0045395B" w:rsidRDefault="00234BF1" w:rsidP="00C43692">
      <w:pPr>
        <w:pStyle w:val="TOC1bergeordnetesObjekt"/>
        <w:numPr>
          <w:ilvl w:val="0"/>
          <w:numId w:val="7"/>
        </w:numPr>
        <w:spacing w:line="480" w:lineRule="auto"/>
        <w:rPr>
          <w:rFonts w:asciiTheme="majorHAnsi" w:hAnsiTheme="majorHAnsi" w:cstheme="majorHAnsi"/>
        </w:rPr>
      </w:pPr>
      <w:r w:rsidRPr="0045395B">
        <w:rPr>
          <w:rFonts w:asciiTheme="majorHAnsi" w:hAnsiTheme="majorHAnsi" w:cstheme="majorHAnsi"/>
        </w:rPr>
        <w:t>Fazit</w:t>
      </w:r>
      <w:r w:rsidRPr="0045395B">
        <w:rPr>
          <w:rFonts w:asciiTheme="majorHAnsi" w:hAnsiTheme="majorHAnsi" w:cstheme="majorHAnsi"/>
        </w:rPr>
        <w:tab/>
      </w:r>
      <w:r w:rsidRPr="0045395B">
        <w:rPr>
          <w:rFonts w:asciiTheme="majorHAnsi" w:hAnsiTheme="majorHAnsi" w:cstheme="majorHAnsi"/>
        </w:rPr>
        <w:fldChar w:fldCharType="begin"/>
      </w:r>
      <w:r w:rsidRPr="0045395B">
        <w:rPr>
          <w:rFonts w:asciiTheme="majorHAnsi" w:hAnsiTheme="majorHAnsi" w:cstheme="majorHAnsi"/>
        </w:rPr>
        <w:instrText xml:space="preserve"> PAGEREF _Toc11 \h </w:instrText>
      </w:r>
      <w:r w:rsidRPr="0045395B">
        <w:rPr>
          <w:rFonts w:asciiTheme="majorHAnsi" w:hAnsiTheme="majorHAnsi" w:cstheme="majorHAnsi"/>
        </w:rPr>
      </w:r>
      <w:r w:rsidRPr="0045395B">
        <w:rPr>
          <w:rFonts w:asciiTheme="majorHAnsi" w:hAnsiTheme="majorHAnsi" w:cstheme="majorHAnsi"/>
        </w:rPr>
        <w:fldChar w:fldCharType="separate"/>
      </w:r>
      <w:r w:rsidRPr="0045395B">
        <w:rPr>
          <w:rFonts w:asciiTheme="majorHAnsi" w:hAnsiTheme="majorHAnsi" w:cstheme="majorHAnsi"/>
        </w:rPr>
        <w:t>6</w:t>
      </w:r>
      <w:r w:rsidRPr="0045395B">
        <w:rPr>
          <w:rFonts w:asciiTheme="majorHAnsi" w:hAnsiTheme="majorHAnsi" w:cstheme="majorHAnsi"/>
        </w:rPr>
        <w:fldChar w:fldCharType="end"/>
      </w:r>
    </w:p>
    <w:p w14:paraId="3AA12C1E" w14:textId="77777777" w:rsidR="001F4ACA" w:rsidRPr="0045395B" w:rsidRDefault="00234BF1" w:rsidP="00C43692">
      <w:pPr>
        <w:pStyle w:val="TOC1bergeordnetesObjekt"/>
        <w:numPr>
          <w:ilvl w:val="0"/>
          <w:numId w:val="7"/>
        </w:numPr>
        <w:spacing w:line="480" w:lineRule="auto"/>
        <w:rPr>
          <w:rFonts w:asciiTheme="majorHAnsi" w:hAnsiTheme="majorHAnsi" w:cstheme="majorHAnsi"/>
        </w:rPr>
      </w:pPr>
      <w:r w:rsidRPr="0045395B">
        <w:rPr>
          <w:rFonts w:asciiTheme="majorHAnsi" w:hAnsiTheme="majorHAnsi" w:cstheme="majorHAnsi"/>
        </w:rPr>
        <w:t>Literaturverzeichnis</w:t>
      </w:r>
      <w:r w:rsidRPr="0045395B">
        <w:rPr>
          <w:rFonts w:asciiTheme="majorHAnsi" w:hAnsiTheme="majorHAnsi" w:cstheme="majorHAnsi"/>
        </w:rPr>
        <w:tab/>
      </w:r>
      <w:r w:rsidRPr="0045395B">
        <w:rPr>
          <w:rFonts w:asciiTheme="majorHAnsi" w:hAnsiTheme="majorHAnsi" w:cstheme="majorHAnsi"/>
        </w:rPr>
        <w:fldChar w:fldCharType="begin"/>
      </w:r>
      <w:r w:rsidRPr="0045395B">
        <w:rPr>
          <w:rFonts w:asciiTheme="majorHAnsi" w:hAnsiTheme="majorHAnsi" w:cstheme="majorHAnsi"/>
        </w:rPr>
        <w:instrText xml:space="preserve"> PAGEREF _Toc12 \h </w:instrText>
      </w:r>
      <w:r w:rsidRPr="0045395B">
        <w:rPr>
          <w:rFonts w:asciiTheme="majorHAnsi" w:hAnsiTheme="majorHAnsi" w:cstheme="majorHAnsi"/>
        </w:rPr>
      </w:r>
      <w:r w:rsidRPr="0045395B">
        <w:rPr>
          <w:rFonts w:asciiTheme="majorHAnsi" w:hAnsiTheme="majorHAnsi" w:cstheme="majorHAnsi"/>
        </w:rPr>
        <w:fldChar w:fldCharType="separate"/>
      </w:r>
      <w:r w:rsidRPr="0045395B">
        <w:rPr>
          <w:rFonts w:asciiTheme="majorHAnsi" w:hAnsiTheme="majorHAnsi" w:cstheme="majorHAnsi"/>
        </w:rPr>
        <w:t>6</w:t>
      </w:r>
      <w:r w:rsidRPr="0045395B">
        <w:rPr>
          <w:rFonts w:asciiTheme="majorHAnsi" w:hAnsiTheme="majorHAnsi" w:cstheme="majorHAnsi"/>
        </w:rPr>
        <w:fldChar w:fldCharType="end"/>
      </w:r>
    </w:p>
    <w:p w14:paraId="5426612D" w14:textId="77777777" w:rsidR="001F4ACA" w:rsidRPr="0045395B" w:rsidRDefault="00234BF1" w:rsidP="00C43692">
      <w:pPr>
        <w:pStyle w:val="TOC1bergeordnetesObjekt"/>
        <w:numPr>
          <w:ilvl w:val="0"/>
          <w:numId w:val="7"/>
        </w:numPr>
        <w:spacing w:line="480" w:lineRule="auto"/>
        <w:rPr>
          <w:rFonts w:asciiTheme="majorHAnsi" w:hAnsiTheme="majorHAnsi" w:cstheme="majorHAnsi"/>
        </w:rPr>
      </w:pPr>
      <w:r w:rsidRPr="0045395B">
        <w:rPr>
          <w:rFonts w:asciiTheme="majorHAnsi" w:hAnsiTheme="majorHAnsi" w:cstheme="majorHAnsi"/>
        </w:rPr>
        <w:t>Abbildungsverzeichnis</w:t>
      </w:r>
      <w:r w:rsidRPr="0045395B">
        <w:rPr>
          <w:rFonts w:asciiTheme="majorHAnsi" w:hAnsiTheme="majorHAnsi" w:cstheme="majorHAnsi"/>
        </w:rPr>
        <w:tab/>
      </w:r>
      <w:r w:rsidRPr="0045395B">
        <w:rPr>
          <w:rFonts w:asciiTheme="majorHAnsi" w:hAnsiTheme="majorHAnsi" w:cstheme="majorHAnsi"/>
        </w:rPr>
        <w:fldChar w:fldCharType="begin"/>
      </w:r>
      <w:r w:rsidRPr="0045395B">
        <w:rPr>
          <w:rFonts w:asciiTheme="majorHAnsi" w:hAnsiTheme="majorHAnsi" w:cstheme="majorHAnsi"/>
        </w:rPr>
        <w:instrText xml:space="preserve"> PAGEREF _Toc13 \h </w:instrText>
      </w:r>
      <w:r w:rsidRPr="0045395B">
        <w:rPr>
          <w:rFonts w:asciiTheme="majorHAnsi" w:hAnsiTheme="majorHAnsi" w:cstheme="majorHAnsi"/>
        </w:rPr>
      </w:r>
      <w:r w:rsidRPr="0045395B">
        <w:rPr>
          <w:rFonts w:asciiTheme="majorHAnsi" w:hAnsiTheme="majorHAnsi" w:cstheme="majorHAnsi"/>
        </w:rPr>
        <w:fldChar w:fldCharType="separate"/>
      </w:r>
      <w:r w:rsidRPr="0045395B">
        <w:rPr>
          <w:rFonts w:asciiTheme="majorHAnsi" w:hAnsiTheme="majorHAnsi" w:cstheme="majorHAnsi"/>
        </w:rPr>
        <w:t>6</w:t>
      </w:r>
      <w:r w:rsidRPr="0045395B">
        <w:rPr>
          <w:rFonts w:asciiTheme="majorHAnsi" w:hAnsiTheme="majorHAnsi" w:cstheme="majorHAnsi"/>
        </w:rPr>
        <w:fldChar w:fldCharType="end"/>
      </w:r>
    </w:p>
    <w:p w14:paraId="5F6AD2DD" w14:textId="77777777" w:rsidR="001F4ACA" w:rsidRPr="0045395B" w:rsidRDefault="00234BF1">
      <w:pPr>
        <w:pStyle w:val="Titel1"/>
        <w:rPr>
          <w:rFonts w:asciiTheme="majorHAnsi" w:hAnsiTheme="majorHAnsi" w:cstheme="majorHAnsi"/>
        </w:rPr>
      </w:pPr>
      <w:r w:rsidRPr="0045395B">
        <w:rPr>
          <w:rFonts w:asciiTheme="majorHAnsi" w:hAnsiTheme="majorHAnsi" w:cstheme="majorHAnsi"/>
        </w:rPr>
        <w:fldChar w:fldCharType="end"/>
      </w:r>
    </w:p>
    <w:p w14:paraId="2028481F" w14:textId="77777777" w:rsidR="001F4ACA" w:rsidRPr="0045395B" w:rsidRDefault="001F4ACA">
      <w:pPr>
        <w:pStyle w:val="Text"/>
        <w:rPr>
          <w:rFonts w:asciiTheme="majorHAnsi" w:hAnsiTheme="majorHAnsi" w:cstheme="majorHAnsi"/>
        </w:rPr>
      </w:pPr>
    </w:p>
    <w:p w14:paraId="44638CF3" w14:textId="77777777" w:rsidR="001F4ACA" w:rsidRPr="0045395B" w:rsidRDefault="001F4ACA">
      <w:pPr>
        <w:pStyle w:val="berschrift"/>
        <w:rPr>
          <w:rFonts w:asciiTheme="majorHAnsi" w:hAnsiTheme="majorHAnsi" w:cstheme="majorHAnsi"/>
        </w:rPr>
      </w:pPr>
    </w:p>
    <w:p w14:paraId="3A232F41" w14:textId="77777777" w:rsidR="001F4ACA" w:rsidRPr="0045395B" w:rsidRDefault="001F4ACA">
      <w:pPr>
        <w:pStyle w:val="Text"/>
        <w:rPr>
          <w:rFonts w:asciiTheme="majorHAnsi" w:hAnsiTheme="majorHAnsi" w:cstheme="majorHAnsi"/>
        </w:rPr>
      </w:pPr>
    </w:p>
    <w:p w14:paraId="72D89672" w14:textId="77777777" w:rsidR="001F4ACA" w:rsidRPr="0045395B" w:rsidRDefault="001F4ACA">
      <w:pPr>
        <w:pStyle w:val="Text"/>
        <w:rPr>
          <w:rFonts w:asciiTheme="majorHAnsi" w:hAnsiTheme="majorHAnsi" w:cstheme="majorHAnsi"/>
        </w:rPr>
      </w:pPr>
    </w:p>
    <w:p w14:paraId="7A107857" w14:textId="77777777" w:rsidR="001F4ACA" w:rsidRPr="0045395B" w:rsidRDefault="001F4ACA">
      <w:pPr>
        <w:pStyle w:val="Text"/>
        <w:rPr>
          <w:rFonts w:asciiTheme="majorHAnsi" w:hAnsiTheme="majorHAnsi" w:cstheme="majorHAnsi"/>
        </w:rPr>
      </w:pPr>
    </w:p>
    <w:p w14:paraId="2BDC998B" w14:textId="77777777" w:rsidR="001F4ACA" w:rsidRPr="0045395B" w:rsidRDefault="001F4ACA">
      <w:pPr>
        <w:pStyle w:val="Text"/>
        <w:rPr>
          <w:rFonts w:asciiTheme="majorHAnsi" w:hAnsiTheme="majorHAnsi" w:cstheme="majorHAnsi"/>
        </w:rPr>
      </w:pPr>
    </w:p>
    <w:p w14:paraId="34A69B5F" w14:textId="77777777" w:rsidR="000A3B7C" w:rsidRPr="0045395B" w:rsidRDefault="000A3B7C">
      <w:pPr>
        <w:pStyle w:val="Text"/>
        <w:rPr>
          <w:rFonts w:asciiTheme="majorHAnsi" w:hAnsiTheme="majorHAnsi" w:cstheme="majorHAnsi"/>
        </w:rPr>
      </w:pPr>
    </w:p>
    <w:p w14:paraId="0839F699" w14:textId="77777777" w:rsidR="00DC24AA" w:rsidRPr="0045395B" w:rsidRDefault="00DC24AA">
      <w:pPr>
        <w:pStyle w:val="Text"/>
        <w:rPr>
          <w:rFonts w:asciiTheme="majorHAnsi" w:hAnsiTheme="majorHAnsi" w:cstheme="majorHAnsi"/>
        </w:rPr>
      </w:pPr>
    </w:p>
    <w:p w14:paraId="799EF8BE" w14:textId="77777777" w:rsidR="00E76C0F" w:rsidRPr="0045395B" w:rsidRDefault="00E76C0F">
      <w:pPr>
        <w:pStyle w:val="Text"/>
        <w:rPr>
          <w:rFonts w:asciiTheme="majorHAnsi" w:hAnsiTheme="majorHAnsi" w:cstheme="majorHAnsi"/>
        </w:rPr>
      </w:pPr>
    </w:p>
    <w:p w14:paraId="62B98310" w14:textId="77777777" w:rsidR="00E76C0F" w:rsidRPr="0045395B" w:rsidRDefault="00E76C0F">
      <w:pPr>
        <w:pStyle w:val="Text"/>
        <w:rPr>
          <w:rFonts w:asciiTheme="majorHAnsi" w:hAnsiTheme="majorHAnsi" w:cstheme="majorHAnsi"/>
        </w:rPr>
      </w:pPr>
    </w:p>
    <w:p w14:paraId="69D7796B" w14:textId="1704F343" w:rsidR="00C06FD2" w:rsidRPr="0045395B" w:rsidRDefault="00234BF1" w:rsidP="00112C1B">
      <w:pPr>
        <w:pStyle w:val="berschrift"/>
        <w:numPr>
          <w:ilvl w:val="0"/>
          <w:numId w:val="9"/>
        </w:numPr>
        <w:rPr>
          <w:rFonts w:asciiTheme="majorHAnsi" w:hAnsiTheme="majorHAnsi" w:cstheme="majorHAnsi"/>
          <w:sz w:val="32"/>
          <w:szCs w:val="32"/>
        </w:rPr>
      </w:pPr>
      <w:bookmarkStart w:id="0" w:name="_Toc"/>
      <w:r w:rsidRPr="0045395B">
        <w:rPr>
          <w:rFonts w:asciiTheme="majorHAnsi" w:hAnsiTheme="majorHAnsi" w:cstheme="majorHAnsi"/>
          <w:sz w:val="32"/>
          <w:szCs w:val="32"/>
        </w:rPr>
        <w:t>Einleitung</w:t>
      </w:r>
      <w:bookmarkEnd w:id="0"/>
    </w:p>
    <w:p w14:paraId="6584C343" w14:textId="77777777" w:rsidR="001F4ACA" w:rsidRPr="0045395B" w:rsidRDefault="001F4ACA">
      <w:pPr>
        <w:pStyle w:val="Text"/>
        <w:rPr>
          <w:rFonts w:asciiTheme="majorHAnsi" w:hAnsiTheme="majorHAnsi" w:cstheme="majorHAnsi"/>
        </w:rPr>
      </w:pPr>
    </w:p>
    <w:p w14:paraId="3143E032" w14:textId="5388C8D8" w:rsidR="001F4ACA" w:rsidRPr="0045395B" w:rsidRDefault="00234BF1" w:rsidP="006C27AD">
      <w:pPr>
        <w:pStyle w:val="Text"/>
        <w:jc w:val="both"/>
        <w:rPr>
          <w:rFonts w:asciiTheme="majorHAnsi" w:hAnsiTheme="majorHAnsi" w:cstheme="majorHAnsi"/>
        </w:rPr>
      </w:pPr>
      <w:r w:rsidRPr="0045395B">
        <w:rPr>
          <w:rFonts w:asciiTheme="majorHAnsi" w:hAnsiTheme="majorHAnsi" w:cstheme="majorHAnsi"/>
        </w:rPr>
        <w:lastRenderedPageBreak/>
        <w:t>Dieses vertiefte Thema beschäftigt sich mit Elektromobilitä</w:t>
      </w:r>
      <w:r w:rsidR="008F21A2" w:rsidRPr="0045395B">
        <w:rPr>
          <w:rFonts w:asciiTheme="majorHAnsi" w:hAnsiTheme="majorHAnsi" w:cstheme="majorHAnsi"/>
        </w:rPr>
        <w:t>t.</w:t>
      </w:r>
      <w:r w:rsidRPr="0045395B">
        <w:rPr>
          <w:rFonts w:asciiTheme="majorHAnsi" w:hAnsiTheme="majorHAnsi" w:cstheme="majorHAnsi"/>
        </w:rPr>
        <w:t xml:space="preserve"> </w:t>
      </w:r>
      <w:r w:rsidR="008F21A2" w:rsidRPr="0045395B">
        <w:rPr>
          <w:rFonts w:asciiTheme="majorHAnsi" w:hAnsiTheme="majorHAnsi" w:cstheme="majorHAnsi"/>
        </w:rPr>
        <w:t>D</w:t>
      </w:r>
      <w:r w:rsidRPr="0045395B">
        <w:rPr>
          <w:rFonts w:asciiTheme="majorHAnsi" w:hAnsiTheme="majorHAnsi" w:cstheme="majorHAnsi"/>
        </w:rPr>
        <w:t xml:space="preserve">abei wird spezifisch am Beispiel des Elektroautos versucht, die Thematik objektiv zu beleuchten. </w:t>
      </w:r>
    </w:p>
    <w:p w14:paraId="13FCA580" w14:textId="00A0CE94" w:rsidR="001F4ACA" w:rsidRPr="0045395B" w:rsidRDefault="00234BF1" w:rsidP="006C27AD">
      <w:pPr>
        <w:pStyle w:val="Text"/>
        <w:jc w:val="both"/>
        <w:rPr>
          <w:rFonts w:asciiTheme="majorHAnsi" w:hAnsiTheme="majorHAnsi" w:cstheme="majorHAnsi"/>
        </w:rPr>
      </w:pPr>
      <w:r w:rsidRPr="0045395B">
        <w:rPr>
          <w:rFonts w:asciiTheme="majorHAnsi" w:hAnsiTheme="majorHAnsi" w:cstheme="majorHAnsi"/>
        </w:rPr>
        <w:t>Es wird auf das Funktionsprinzip, auf verschiedene Bilanzen und auf die Herausforderungen der Branche eingegangen.</w:t>
      </w:r>
      <w:r w:rsidR="001B2DE2" w:rsidRPr="0045395B">
        <w:rPr>
          <w:rFonts w:asciiTheme="majorHAnsi" w:hAnsiTheme="majorHAnsi" w:cstheme="majorHAnsi"/>
        </w:rPr>
        <w:t xml:space="preserve"> </w:t>
      </w:r>
    </w:p>
    <w:p w14:paraId="4FE7CFB2" w14:textId="31FEFBF7" w:rsidR="001B2DE2" w:rsidRPr="0045395B" w:rsidRDefault="001B2DE2" w:rsidP="0045395B">
      <w:pPr>
        <w:pStyle w:val="Text"/>
        <w:jc w:val="both"/>
        <w:rPr>
          <w:rFonts w:asciiTheme="majorHAnsi" w:hAnsiTheme="majorHAnsi" w:cstheme="majorHAnsi"/>
        </w:rPr>
      </w:pPr>
      <w:r w:rsidRPr="0045395B">
        <w:rPr>
          <w:rFonts w:asciiTheme="majorHAnsi" w:hAnsiTheme="majorHAnsi" w:cstheme="majorHAnsi"/>
        </w:rPr>
        <w:t xml:space="preserve">Im </w:t>
      </w:r>
      <w:r w:rsidR="009B5510" w:rsidRPr="0045395B">
        <w:rPr>
          <w:rFonts w:asciiTheme="majorHAnsi" w:hAnsiTheme="majorHAnsi" w:cstheme="majorHAnsi"/>
        </w:rPr>
        <w:t>darauffolgenden</w:t>
      </w:r>
      <w:r w:rsidR="008C56E3" w:rsidRPr="0045395B">
        <w:rPr>
          <w:rFonts w:asciiTheme="majorHAnsi" w:hAnsiTheme="majorHAnsi" w:cstheme="majorHAnsi"/>
        </w:rPr>
        <w:t xml:space="preserve"> Abschnitt werden Perspektiven</w:t>
      </w:r>
      <w:r w:rsidR="00872AC2" w:rsidRPr="0045395B">
        <w:rPr>
          <w:rFonts w:asciiTheme="majorHAnsi" w:hAnsiTheme="majorHAnsi" w:cstheme="majorHAnsi"/>
        </w:rPr>
        <w:t>,</w:t>
      </w:r>
      <w:r w:rsidRPr="0045395B">
        <w:rPr>
          <w:rFonts w:asciiTheme="majorHAnsi" w:hAnsiTheme="majorHAnsi" w:cstheme="majorHAnsi"/>
        </w:rPr>
        <w:t xml:space="preserve"> das Verhältnis zwischen Angebot und Nachfrage, ein kurzer Vergleich zum Verbrennungsmotor und eine ökologische Bewertung angeführt.</w:t>
      </w:r>
      <w:r w:rsidR="00FA6A14" w:rsidRPr="0045395B">
        <w:rPr>
          <w:rFonts w:asciiTheme="majorHAnsi" w:hAnsiTheme="majorHAnsi" w:cstheme="majorHAnsi"/>
        </w:rPr>
        <w:t xml:space="preserve"> Der ausgebrochene Wettbewerb um die Fü</w:t>
      </w:r>
      <w:r w:rsidR="0045395B" w:rsidRPr="0045395B">
        <w:rPr>
          <w:rFonts w:asciiTheme="majorHAnsi" w:hAnsiTheme="majorHAnsi" w:cstheme="majorHAnsi"/>
        </w:rPr>
        <w:t>hrung im Bereich</w:t>
      </w:r>
      <w:r w:rsidR="0045395B" w:rsidRPr="0045395B">
        <w:rPr>
          <w:rFonts w:asciiTheme="majorHAnsi" w:hAnsiTheme="majorHAnsi" w:cstheme="majorHAnsi"/>
        </w:rPr>
        <w:br/>
      </w:r>
      <w:r w:rsidR="00FA6A14" w:rsidRPr="0045395B">
        <w:rPr>
          <w:rFonts w:asciiTheme="majorHAnsi" w:hAnsiTheme="majorHAnsi" w:cstheme="majorHAnsi"/>
        </w:rPr>
        <w:t>Elektromobilität zwischen großen Konzer</w:t>
      </w:r>
      <w:r w:rsidR="00612AD6" w:rsidRPr="0045395B">
        <w:rPr>
          <w:rFonts w:asciiTheme="majorHAnsi" w:hAnsiTheme="majorHAnsi" w:cstheme="majorHAnsi"/>
        </w:rPr>
        <w:t>nen</w:t>
      </w:r>
      <w:r w:rsidR="00FA6A14" w:rsidRPr="0045395B">
        <w:rPr>
          <w:rFonts w:asciiTheme="majorHAnsi" w:hAnsiTheme="majorHAnsi" w:cstheme="majorHAnsi"/>
        </w:rPr>
        <w:t xml:space="preserve"> wird ebenfalls verdeutlicht.</w:t>
      </w:r>
    </w:p>
    <w:p w14:paraId="5E65CFFA" w14:textId="77777777" w:rsidR="001F4ACA" w:rsidRPr="00D72001" w:rsidRDefault="001F4ACA" w:rsidP="000B6BFD">
      <w:pPr>
        <w:pStyle w:val="berschrift"/>
        <w:jc w:val="both"/>
        <w:rPr>
          <w:rFonts w:asciiTheme="majorHAnsi" w:hAnsiTheme="majorHAnsi" w:cstheme="majorHAnsi"/>
          <w:sz w:val="22"/>
          <w:szCs w:val="22"/>
        </w:rPr>
      </w:pPr>
    </w:p>
    <w:p w14:paraId="5A8CFA34" w14:textId="77777777" w:rsidR="00112C1B" w:rsidRPr="0045395B" w:rsidRDefault="00234BF1" w:rsidP="000B6BFD">
      <w:pPr>
        <w:pStyle w:val="berschrift"/>
        <w:numPr>
          <w:ilvl w:val="0"/>
          <w:numId w:val="9"/>
        </w:numPr>
        <w:jc w:val="both"/>
        <w:rPr>
          <w:rFonts w:asciiTheme="majorHAnsi" w:eastAsia="Arial Unicode MS" w:hAnsiTheme="majorHAnsi" w:cstheme="majorHAnsi"/>
          <w:sz w:val="32"/>
          <w:szCs w:val="32"/>
        </w:rPr>
      </w:pPr>
      <w:bookmarkStart w:id="1" w:name="_Toc1"/>
      <w:r w:rsidRPr="0045395B">
        <w:rPr>
          <w:rFonts w:asciiTheme="majorHAnsi" w:eastAsia="Arial Unicode MS" w:hAnsiTheme="majorHAnsi" w:cstheme="majorHAnsi"/>
          <w:sz w:val="32"/>
          <w:szCs w:val="32"/>
        </w:rPr>
        <w:t>Elektroautos</w:t>
      </w:r>
      <w:bookmarkEnd w:id="1"/>
    </w:p>
    <w:p w14:paraId="3AFCC482" w14:textId="77777777" w:rsidR="005B5CAE" w:rsidRPr="0045395B" w:rsidRDefault="005B5CAE" w:rsidP="000B6BFD">
      <w:pPr>
        <w:pStyle w:val="Text"/>
        <w:jc w:val="both"/>
        <w:rPr>
          <w:rFonts w:asciiTheme="majorHAnsi" w:hAnsiTheme="majorHAnsi" w:cstheme="majorHAnsi"/>
        </w:rPr>
      </w:pPr>
    </w:p>
    <w:p w14:paraId="300F398A" w14:textId="372F1705" w:rsidR="001F4ACA" w:rsidRPr="0045395B" w:rsidRDefault="00112C1B" w:rsidP="0084486D">
      <w:pPr>
        <w:pStyle w:val="berschrift"/>
        <w:numPr>
          <w:ilvl w:val="1"/>
          <w:numId w:val="9"/>
        </w:numPr>
        <w:ind w:left="426"/>
        <w:jc w:val="both"/>
        <w:rPr>
          <w:rFonts w:asciiTheme="majorHAnsi" w:eastAsia="Arial Unicode MS" w:hAnsiTheme="majorHAnsi" w:cstheme="majorHAnsi"/>
          <w:sz w:val="28"/>
          <w:szCs w:val="28"/>
        </w:rPr>
      </w:pPr>
      <w:r w:rsidRPr="0045395B">
        <w:rPr>
          <w:rFonts w:asciiTheme="majorHAnsi" w:eastAsia="Arial Unicode MS" w:hAnsiTheme="majorHAnsi" w:cstheme="majorHAnsi"/>
          <w:sz w:val="28"/>
          <w:szCs w:val="28"/>
        </w:rPr>
        <w:t>Elektroautos allgemein</w:t>
      </w:r>
    </w:p>
    <w:p w14:paraId="531F2260" w14:textId="77777777" w:rsidR="001F4ACA" w:rsidRPr="0045395B" w:rsidRDefault="001F4ACA" w:rsidP="000B6BFD">
      <w:pPr>
        <w:pStyle w:val="Text"/>
        <w:ind w:left="720"/>
        <w:jc w:val="both"/>
        <w:rPr>
          <w:rFonts w:asciiTheme="majorHAnsi" w:hAnsiTheme="majorHAnsi" w:cstheme="majorHAnsi"/>
        </w:rPr>
      </w:pPr>
    </w:p>
    <w:p w14:paraId="6C76930A" w14:textId="5B4B5BD2" w:rsidR="001F4ACA" w:rsidRPr="0045395B" w:rsidRDefault="00234BF1" w:rsidP="000B6BFD">
      <w:pPr>
        <w:pStyle w:val="Text"/>
        <w:ind w:left="720"/>
        <w:jc w:val="both"/>
        <w:rPr>
          <w:rFonts w:asciiTheme="majorHAnsi" w:hAnsiTheme="majorHAnsi" w:cstheme="majorHAnsi"/>
        </w:rPr>
      </w:pPr>
      <w:r w:rsidRPr="0045395B">
        <w:rPr>
          <w:rFonts w:asciiTheme="majorHAnsi" w:hAnsiTheme="majorHAnsi" w:cstheme="majorHAnsi"/>
        </w:rPr>
        <w:t>Grundsä</w:t>
      </w:r>
      <w:r w:rsidR="003D240F" w:rsidRPr="0045395B">
        <w:rPr>
          <w:rFonts w:asciiTheme="majorHAnsi" w:hAnsiTheme="majorHAnsi" w:cstheme="majorHAnsi"/>
        </w:rPr>
        <w:t>tzlich ist jedes</w:t>
      </w:r>
      <w:r w:rsidRPr="0045395B">
        <w:rPr>
          <w:rFonts w:asciiTheme="majorHAnsi" w:hAnsiTheme="majorHAnsi" w:cstheme="majorHAnsi"/>
        </w:rPr>
        <w:t xml:space="preserve"> mit elektrischer Energie betriebene Fahrzeug ein Elektroauto. In Politik und Medien ist jedoch meistens von klassischen Personenkraftwagen, die </w:t>
      </w:r>
      <w:r w:rsidR="00614784" w:rsidRPr="0045395B">
        <w:rPr>
          <w:rFonts w:asciiTheme="majorHAnsi" w:hAnsiTheme="majorHAnsi" w:cstheme="majorHAnsi"/>
        </w:rPr>
        <w:t>als Hauptantriebsquelle einen Elektrom</w:t>
      </w:r>
      <w:r w:rsidRPr="0045395B">
        <w:rPr>
          <w:rFonts w:asciiTheme="majorHAnsi" w:hAnsiTheme="majorHAnsi" w:cstheme="majorHAnsi"/>
        </w:rPr>
        <w:t>otor besitzen</w:t>
      </w:r>
      <w:r w:rsidR="005C2476" w:rsidRPr="0045395B">
        <w:rPr>
          <w:rFonts w:asciiTheme="majorHAnsi" w:hAnsiTheme="majorHAnsi" w:cstheme="majorHAnsi"/>
        </w:rPr>
        <w:t>, die Rede</w:t>
      </w:r>
      <w:r w:rsidRPr="0045395B">
        <w:rPr>
          <w:rFonts w:asciiTheme="majorHAnsi" w:hAnsiTheme="majorHAnsi" w:cstheme="majorHAnsi"/>
        </w:rPr>
        <w:t>.</w:t>
      </w:r>
    </w:p>
    <w:p w14:paraId="178C3B61" w14:textId="3280743F" w:rsidR="0094418E" w:rsidRPr="0045395B" w:rsidRDefault="00234BF1" w:rsidP="000B6BFD">
      <w:pPr>
        <w:pStyle w:val="Text"/>
        <w:ind w:left="709"/>
        <w:jc w:val="both"/>
        <w:rPr>
          <w:rFonts w:asciiTheme="majorHAnsi" w:hAnsiTheme="majorHAnsi" w:cstheme="majorHAnsi"/>
        </w:rPr>
      </w:pPr>
      <w:r w:rsidRPr="0045395B">
        <w:rPr>
          <w:rFonts w:asciiTheme="majorHAnsi" w:hAnsiTheme="majorHAnsi" w:cstheme="majorHAnsi"/>
        </w:rPr>
        <w:t>Möglich ist auch die teilweise Stromversorgung über einen Verbrennungsmotor mit Generator</w:t>
      </w:r>
      <w:r w:rsidR="00322E69" w:rsidRPr="0045395B">
        <w:rPr>
          <w:rFonts w:asciiTheme="majorHAnsi" w:hAnsiTheme="majorHAnsi" w:cstheme="majorHAnsi"/>
        </w:rPr>
        <w:t xml:space="preserve"> </w:t>
      </w:r>
      <w:r w:rsidRPr="0045395B">
        <w:rPr>
          <w:rFonts w:asciiTheme="majorHAnsi" w:hAnsiTheme="majorHAnsi" w:cstheme="majorHAnsi"/>
        </w:rPr>
        <w:t>(sog. Hybridfahrzeuge).</w:t>
      </w:r>
      <w:r w:rsidR="0094418E" w:rsidRPr="0045395B">
        <w:rPr>
          <w:rFonts w:asciiTheme="majorHAnsi" w:hAnsiTheme="majorHAnsi" w:cstheme="majorHAnsi"/>
        </w:rPr>
        <w:t xml:space="preserve"> </w:t>
      </w:r>
    </w:p>
    <w:p w14:paraId="7644B8FD" w14:textId="77777777" w:rsidR="001F4ACA" w:rsidRPr="00D72001" w:rsidRDefault="001F4ACA" w:rsidP="000B6BFD">
      <w:pPr>
        <w:pStyle w:val="Text"/>
        <w:jc w:val="both"/>
        <w:rPr>
          <w:rFonts w:asciiTheme="majorHAnsi" w:hAnsiTheme="majorHAnsi" w:cstheme="majorHAnsi"/>
        </w:rPr>
      </w:pPr>
    </w:p>
    <w:p w14:paraId="4579AB1C" w14:textId="77777777" w:rsidR="001F4ACA" w:rsidRPr="0045395B" w:rsidRDefault="00234BF1" w:rsidP="0084486D">
      <w:pPr>
        <w:pStyle w:val="berschrift21"/>
        <w:numPr>
          <w:ilvl w:val="1"/>
          <w:numId w:val="9"/>
        </w:numPr>
        <w:ind w:left="142" w:hanging="142"/>
        <w:jc w:val="both"/>
        <w:rPr>
          <w:rFonts w:asciiTheme="majorHAnsi" w:hAnsiTheme="majorHAnsi" w:cstheme="majorHAnsi"/>
          <w:sz w:val="28"/>
          <w:szCs w:val="28"/>
        </w:rPr>
      </w:pPr>
      <w:bookmarkStart w:id="2" w:name="_Toc2"/>
      <w:r w:rsidRPr="0045395B">
        <w:rPr>
          <w:rFonts w:asciiTheme="majorHAnsi" w:eastAsia="Arial Unicode MS" w:hAnsiTheme="majorHAnsi" w:cstheme="majorHAnsi"/>
          <w:sz w:val="28"/>
          <w:szCs w:val="28"/>
        </w:rPr>
        <w:t>Funktionsprinzip</w:t>
      </w:r>
      <w:bookmarkEnd w:id="2"/>
    </w:p>
    <w:p w14:paraId="67A62BE8" w14:textId="77777777" w:rsidR="001F4ACA" w:rsidRPr="0045395B" w:rsidRDefault="001F4ACA" w:rsidP="000B6BFD">
      <w:pPr>
        <w:pStyle w:val="Text"/>
        <w:ind w:left="720"/>
        <w:jc w:val="both"/>
        <w:rPr>
          <w:rFonts w:asciiTheme="majorHAnsi" w:hAnsiTheme="majorHAnsi" w:cstheme="majorHAnsi"/>
        </w:rPr>
      </w:pPr>
    </w:p>
    <w:p w14:paraId="48A7AA05" w14:textId="77777777" w:rsidR="000D4320" w:rsidRPr="0045395B" w:rsidRDefault="00234BF1" w:rsidP="000D4320">
      <w:pPr>
        <w:pStyle w:val="Text"/>
        <w:ind w:left="720"/>
        <w:jc w:val="both"/>
        <w:rPr>
          <w:rFonts w:asciiTheme="majorHAnsi" w:hAnsiTheme="majorHAnsi" w:cstheme="majorHAnsi"/>
        </w:rPr>
      </w:pPr>
      <w:r w:rsidRPr="0045395B">
        <w:rPr>
          <w:rFonts w:asciiTheme="majorHAnsi" w:hAnsiTheme="majorHAnsi" w:cstheme="majorHAnsi"/>
        </w:rPr>
        <w:t>Reine Elektrofahrzeuge werden mit Akkumulatoren</w:t>
      </w:r>
      <w:r w:rsidR="003D240F" w:rsidRPr="0045395B">
        <w:rPr>
          <w:rFonts w:asciiTheme="majorHAnsi" w:hAnsiTheme="majorHAnsi" w:cstheme="majorHAnsi"/>
        </w:rPr>
        <w:t xml:space="preserve"> </w:t>
      </w:r>
      <w:r w:rsidRPr="0045395B">
        <w:rPr>
          <w:rFonts w:asciiTheme="majorHAnsi" w:hAnsiTheme="majorHAnsi" w:cstheme="majorHAnsi"/>
        </w:rPr>
        <w:t>(überwiegend Lithium-Ionen-Akkus) betrieben.</w:t>
      </w:r>
      <w:r w:rsidR="00E70FCC" w:rsidRPr="0045395B">
        <w:rPr>
          <w:rFonts w:asciiTheme="majorHAnsi" w:hAnsiTheme="majorHAnsi" w:cstheme="majorHAnsi"/>
        </w:rPr>
        <w:t xml:space="preserve"> Zusät</w:t>
      </w:r>
      <w:r w:rsidR="003D240F" w:rsidRPr="0045395B">
        <w:rPr>
          <w:rFonts w:asciiTheme="majorHAnsi" w:hAnsiTheme="majorHAnsi" w:cstheme="majorHAnsi"/>
        </w:rPr>
        <w:t xml:space="preserve">zlich wird die Bremsenergie dem </w:t>
      </w:r>
      <w:r w:rsidR="00541C6F" w:rsidRPr="0045395B">
        <w:rPr>
          <w:rFonts w:asciiTheme="majorHAnsi" w:hAnsiTheme="majorHAnsi" w:cstheme="majorHAnsi"/>
        </w:rPr>
        <w:t>Akku</w:t>
      </w:r>
      <w:r w:rsidR="00F34324" w:rsidRPr="0045395B">
        <w:rPr>
          <w:rFonts w:asciiTheme="majorHAnsi" w:hAnsiTheme="majorHAnsi" w:cstheme="majorHAnsi"/>
        </w:rPr>
        <w:t>mulator</w:t>
      </w:r>
      <w:r w:rsidR="00E70FCC" w:rsidRPr="0045395B">
        <w:rPr>
          <w:rFonts w:asciiTheme="majorHAnsi" w:hAnsiTheme="majorHAnsi" w:cstheme="majorHAnsi"/>
        </w:rPr>
        <w:t xml:space="preserve"> wieder zugeführt.</w:t>
      </w:r>
      <w:r w:rsidR="000D4320" w:rsidRPr="0045395B">
        <w:rPr>
          <w:rFonts w:asciiTheme="majorHAnsi" w:hAnsiTheme="majorHAnsi" w:cstheme="majorHAnsi"/>
        </w:rPr>
        <w:t xml:space="preserve"> </w:t>
      </w:r>
    </w:p>
    <w:p w14:paraId="6CEF6235" w14:textId="633251B0" w:rsidR="001F4ACA" w:rsidRPr="0045395B" w:rsidRDefault="00234BF1" w:rsidP="000D4320">
      <w:pPr>
        <w:pStyle w:val="Text"/>
        <w:ind w:left="720"/>
        <w:jc w:val="both"/>
        <w:rPr>
          <w:rFonts w:asciiTheme="majorHAnsi" w:hAnsiTheme="majorHAnsi" w:cstheme="majorHAnsi"/>
        </w:rPr>
      </w:pPr>
      <w:r w:rsidRPr="0045395B">
        <w:rPr>
          <w:rFonts w:asciiTheme="majorHAnsi" w:hAnsiTheme="majorHAnsi" w:cstheme="majorHAnsi"/>
        </w:rPr>
        <w:t>Im Elektromotor wird elektrische Energie in mechanische umgewand</w:t>
      </w:r>
      <w:r w:rsidR="00E157EC" w:rsidRPr="0045395B">
        <w:rPr>
          <w:rFonts w:asciiTheme="majorHAnsi" w:hAnsiTheme="majorHAnsi" w:cstheme="majorHAnsi"/>
        </w:rPr>
        <w:t xml:space="preserve">elt. </w:t>
      </w:r>
      <w:r w:rsidR="00AF3374" w:rsidRPr="0045395B">
        <w:rPr>
          <w:rFonts w:asciiTheme="majorHAnsi" w:hAnsiTheme="majorHAnsi" w:cstheme="majorHAnsi"/>
        </w:rPr>
        <w:t>Dieser</w:t>
      </w:r>
      <w:r w:rsidRPr="0045395B">
        <w:rPr>
          <w:rFonts w:asciiTheme="majorHAnsi" w:hAnsiTheme="majorHAnsi" w:cstheme="majorHAnsi"/>
        </w:rPr>
        <w:t xml:space="preserve"> </w:t>
      </w:r>
      <w:r w:rsidR="008C3561" w:rsidRPr="0045395B">
        <w:rPr>
          <w:rFonts w:asciiTheme="majorHAnsi" w:hAnsiTheme="majorHAnsi" w:cstheme="majorHAnsi"/>
        </w:rPr>
        <w:t>wird vom Akku</w:t>
      </w:r>
      <w:r w:rsidR="00F34324" w:rsidRPr="0045395B">
        <w:rPr>
          <w:rFonts w:asciiTheme="majorHAnsi" w:hAnsiTheme="majorHAnsi" w:cstheme="majorHAnsi"/>
        </w:rPr>
        <w:t>mulator</w:t>
      </w:r>
      <w:r w:rsidR="00C74666" w:rsidRPr="0045395B">
        <w:rPr>
          <w:rFonts w:asciiTheme="majorHAnsi" w:hAnsiTheme="majorHAnsi" w:cstheme="majorHAnsi"/>
        </w:rPr>
        <w:t xml:space="preserve"> versorgt</w:t>
      </w:r>
      <w:r w:rsidRPr="0045395B">
        <w:rPr>
          <w:rFonts w:asciiTheme="majorHAnsi" w:hAnsiTheme="majorHAnsi" w:cstheme="majorHAnsi"/>
        </w:rPr>
        <w:t xml:space="preserve"> um Magnetfelder zu erzeugen, durch deren anziehende und </w:t>
      </w:r>
      <w:proofErr w:type="spellStart"/>
      <w:r w:rsidRPr="0045395B">
        <w:rPr>
          <w:rFonts w:asciiTheme="majorHAnsi" w:hAnsiTheme="majorHAnsi" w:cstheme="majorHAnsi"/>
        </w:rPr>
        <w:t>abstoß</w:t>
      </w:r>
      <w:proofErr w:type="spellEnd"/>
      <w:r w:rsidRPr="0045395B">
        <w:rPr>
          <w:rFonts w:asciiTheme="majorHAnsi" w:hAnsiTheme="majorHAnsi" w:cstheme="majorHAnsi"/>
          <w:lang w:val="nl-NL"/>
        </w:rPr>
        <w:t>ende Kr</w:t>
      </w:r>
      <w:proofErr w:type="spellStart"/>
      <w:r w:rsidRPr="0045395B">
        <w:rPr>
          <w:rFonts w:asciiTheme="majorHAnsi" w:hAnsiTheme="majorHAnsi" w:cstheme="majorHAnsi"/>
        </w:rPr>
        <w:t>äfte</w:t>
      </w:r>
      <w:proofErr w:type="spellEnd"/>
      <w:r w:rsidRPr="0045395B">
        <w:rPr>
          <w:rFonts w:asciiTheme="majorHAnsi" w:hAnsiTheme="majorHAnsi" w:cstheme="majorHAnsi"/>
        </w:rPr>
        <w:t xml:space="preserve"> eine Drehbewegung erzielt wird.</w:t>
      </w:r>
    </w:p>
    <w:p w14:paraId="4799591B" w14:textId="3936E603" w:rsidR="00F3125E" w:rsidRPr="0045395B" w:rsidRDefault="00894235" w:rsidP="000B6BFD">
      <w:pPr>
        <w:pStyle w:val="Text"/>
        <w:ind w:left="720"/>
        <w:jc w:val="both"/>
        <w:rPr>
          <w:rFonts w:asciiTheme="majorHAnsi" w:hAnsiTheme="majorHAnsi" w:cstheme="majorHAnsi"/>
        </w:rPr>
      </w:pPr>
      <w:r w:rsidRPr="0045395B">
        <w:rPr>
          <w:rFonts w:asciiTheme="majorHAnsi" w:hAnsiTheme="majorHAnsi" w:cstheme="majorHAnsi"/>
        </w:rPr>
        <w:t>Es gibt grundsätzlich zwei verschiedene Arten von Elektromotoren:</w:t>
      </w:r>
    </w:p>
    <w:p w14:paraId="53C85A7D" w14:textId="77777777" w:rsidR="009F3C8A" w:rsidRPr="0045395B" w:rsidRDefault="009F3C8A" w:rsidP="000B6BFD">
      <w:pPr>
        <w:pStyle w:val="Text"/>
        <w:ind w:left="720"/>
        <w:jc w:val="both"/>
        <w:rPr>
          <w:rFonts w:asciiTheme="majorHAnsi" w:hAnsiTheme="majorHAnsi" w:cstheme="majorHAnsi"/>
        </w:rPr>
      </w:pPr>
      <w:r w:rsidRPr="0045395B">
        <w:rPr>
          <w:rFonts w:asciiTheme="majorHAnsi" w:hAnsiTheme="majorHAnsi" w:cstheme="majorHAnsi"/>
        </w:rPr>
        <w:t xml:space="preserve">Gleichstrommotoren und Wechselstrommotoren. </w:t>
      </w:r>
    </w:p>
    <w:p w14:paraId="13B89973" w14:textId="1A13D023" w:rsidR="001F4ACA" w:rsidRPr="0045395B" w:rsidRDefault="009F3C8A" w:rsidP="000B6BFD">
      <w:pPr>
        <w:pStyle w:val="Text"/>
        <w:ind w:left="720"/>
        <w:jc w:val="both"/>
        <w:rPr>
          <w:rFonts w:asciiTheme="majorHAnsi" w:hAnsiTheme="majorHAnsi" w:cstheme="majorHAnsi"/>
        </w:rPr>
      </w:pPr>
      <w:r w:rsidRPr="0045395B">
        <w:rPr>
          <w:rFonts w:asciiTheme="majorHAnsi" w:hAnsiTheme="majorHAnsi" w:cstheme="majorHAnsi"/>
        </w:rPr>
        <w:t xml:space="preserve">Gleichstrommotoren </w:t>
      </w:r>
      <w:r w:rsidR="00736473" w:rsidRPr="0045395B">
        <w:rPr>
          <w:rFonts w:asciiTheme="majorHAnsi" w:hAnsiTheme="majorHAnsi" w:cstheme="majorHAnsi"/>
        </w:rPr>
        <w:t xml:space="preserve">werden mit Gleichstrom betrieben und sind in ihrer Bauweise etwas </w:t>
      </w:r>
      <w:r w:rsidR="00E47501" w:rsidRPr="0045395B">
        <w:rPr>
          <w:rFonts w:asciiTheme="majorHAnsi" w:hAnsiTheme="majorHAnsi" w:cstheme="majorHAnsi"/>
        </w:rPr>
        <w:t>größer und schwerer</w:t>
      </w:r>
      <w:r w:rsidR="00856785" w:rsidRPr="0045395B">
        <w:rPr>
          <w:rFonts w:asciiTheme="majorHAnsi" w:hAnsiTheme="majorHAnsi" w:cstheme="majorHAnsi"/>
        </w:rPr>
        <w:t xml:space="preserve"> als Wechselstrommotoren</w:t>
      </w:r>
      <w:r w:rsidR="00532947" w:rsidRPr="0045395B">
        <w:rPr>
          <w:rFonts w:asciiTheme="majorHAnsi" w:hAnsiTheme="majorHAnsi" w:cstheme="majorHAnsi"/>
        </w:rPr>
        <w:t>.</w:t>
      </w:r>
      <w:r w:rsidR="00460973" w:rsidRPr="0045395B">
        <w:rPr>
          <w:rFonts w:asciiTheme="majorHAnsi" w:hAnsiTheme="majorHAnsi" w:cstheme="majorHAnsi"/>
        </w:rPr>
        <w:t xml:space="preserve"> Letztere werden bei Elektroautos verwendet, da sie </w:t>
      </w:r>
      <w:r w:rsidR="00215062" w:rsidRPr="0045395B">
        <w:rPr>
          <w:rFonts w:asciiTheme="majorHAnsi" w:hAnsiTheme="majorHAnsi" w:cstheme="majorHAnsi"/>
        </w:rPr>
        <w:t>hohe Drehzahlen erreichen können und dennoch durch eine kompakte Bauweise gekennzeichnet sind.</w:t>
      </w:r>
      <w:r w:rsidR="00D35C15" w:rsidRPr="0045395B">
        <w:rPr>
          <w:rFonts w:asciiTheme="majorHAnsi" w:hAnsiTheme="majorHAnsi" w:cstheme="majorHAnsi"/>
        </w:rPr>
        <w:t xml:space="preserve"> </w:t>
      </w:r>
    </w:p>
    <w:p w14:paraId="66F5209B" w14:textId="77777777" w:rsidR="006F6285" w:rsidRPr="00D72001" w:rsidRDefault="006F6285" w:rsidP="000B6BFD">
      <w:pPr>
        <w:pStyle w:val="Text"/>
        <w:jc w:val="both"/>
        <w:rPr>
          <w:rFonts w:asciiTheme="majorHAnsi" w:hAnsiTheme="majorHAnsi" w:cstheme="majorHAnsi"/>
          <w:szCs w:val="24"/>
        </w:rPr>
      </w:pPr>
    </w:p>
    <w:p w14:paraId="06B883AB" w14:textId="22559C08" w:rsidR="001F4ACA" w:rsidRPr="0045395B" w:rsidRDefault="00234BF1" w:rsidP="000B6BFD">
      <w:pPr>
        <w:pStyle w:val="berschrift"/>
        <w:numPr>
          <w:ilvl w:val="0"/>
          <w:numId w:val="9"/>
        </w:numPr>
        <w:jc w:val="both"/>
        <w:rPr>
          <w:rFonts w:asciiTheme="majorHAnsi" w:hAnsiTheme="majorHAnsi" w:cstheme="majorHAnsi"/>
          <w:sz w:val="32"/>
          <w:szCs w:val="32"/>
        </w:rPr>
      </w:pPr>
      <w:bookmarkStart w:id="3" w:name="_Toc3"/>
      <w:r w:rsidRPr="0045395B">
        <w:rPr>
          <w:rFonts w:asciiTheme="majorHAnsi" w:eastAsia="Arial Unicode MS" w:hAnsiTheme="majorHAnsi" w:cstheme="majorHAnsi"/>
          <w:sz w:val="32"/>
          <w:szCs w:val="32"/>
        </w:rPr>
        <w:t>Bilanzen</w:t>
      </w:r>
      <w:bookmarkEnd w:id="3"/>
    </w:p>
    <w:p w14:paraId="636FFAD3" w14:textId="77777777" w:rsidR="001F4ACA" w:rsidRPr="0045395B" w:rsidRDefault="001F4ACA" w:rsidP="000B6BFD">
      <w:pPr>
        <w:pStyle w:val="Text"/>
        <w:jc w:val="both"/>
        <w:rPr>
          <w:rFonts w:asciiTheme="majorHAnsi" w:hAnsiTheme="majorHAnsi" w:cstheme="majorHAnsi"/>
        </w:rPr>
      </w:pPr>
    </w:p>
    <w:p w14:paraId="59F65BB9" w14:textId="52B6A72F" w:rsidR="001F4ACA" w:rsidRPr="003550E6" w:rsidRDefault="00234BF1" w:rsidP="000B6BFD">
      <w:pPr>
        <w:pStyle w:val="Text"/>
        <w:ind w:left="720"/>
        <w:jc w:val="both"/>
        <w:rPr>
          <w:rFonts w:asciiTheme="majorHAnsi" w:hAnsiTheme="majorHAnsi" w:cstheme="majorHAnsi"/>
        </w:rPr>
      </w:pPr>
      <w:r w:rsidRPr="003550E6">
        <w:rPr>
          <w:rFonts w:asciiTheme="majorHAnsi" w:hAnsiTheme="majorHAnsi" w:cstheme="majorHAnsi"/>
        </w:rPr>
        <w:t xml:space="preserve">In Italien sind Elektrofahrzeuge </w:t>
      </w:r>
      <w:proofErr w:type="spellStart"/>
      <w:r w:rsidRPr="003550E6">
        <w:rPr>
          <w:rFonts w:asciiTheme="majorHAnsi" w:hAnsiTheme="majorHAnsi" w:cstheme="majorHAnsi"/>
        </w:rPr>
        <w:t>fü</w:t>
      </w:r>
      <w:proofErr w:type="spellEnd"/>
      <w:r w:rsidRPr="003550E6">
        <w:rPr>
          <w:rFonts w:asciiTheme="majorHAnsi" w:hAnsiTheme="majorHAnsi" w:cstheme="majorHAnsi"/>
          <w:lang w:val="da-DK"/>
        </w:rPr>
        <w:t>r f</w:t>
      </w:r>
      <w:proofErr w:type="spellStart"/>
      <w:r w:rsidRPr="003550E6">
        <w:rPr>
          <w:rFonts w:asciiTheme="majorHAnsi" w:hAnsiTheme="majorHAnsi" w:cstheme="majorHAnsi"/>
        </w:rPr>
        <w:t>ünf</w:t>
      </w:r>
      <w:proofErr w:type="spellEnd"/>
      <w:r w:rsidRPr="003550E6">
        <w:rPr>
          <w:rFonts w:asciiTheme="majorHAnsi" w:hAnsiTheme="majorHAnsi" w:cstheme="majorHAnsi"/>
        </w:rPr>
        <w:t xml:space="preserve"> Jahre nach ihrer Erstzulassung von den </w:t>
      </w:r>
      <w:r w:rsidR="001759CB" w:rsidRPr="003550E6">
        <w:rPr>
          <w:rFonts w:asciiTheme="majorHAnsi" w:hAnsiTheme="majorHAnsi" w:cstheme="majorHAnsi"/>
        </w:rPr>
        <w:t>Kfz-</w:t>
      </w:r>
      <w:r w:rsidR="009576C0" w:rsidRPr="003550E6">
        <w:rPr>
          <w:rFonts w:asciiTheme="majorHAnsi" w:hAnsiTheme="majorHAnsi" w:cstheme="majorHAnsi"/>
        </w:rPr>
        <w:t>S</w:t>
      </w:r>
      <w:r w:rsidRPr="003550E6">
        <w:rPr>
          <w:rFonts w:asciiTheme="majorHAnsi" w:hAnsiTheme="majorHAnsi" w:cstheme="majorHAnsi"/>
        </w:rPr>
        <w:t>teuern befreit.</w:t>
      </w:r>
    </w:p>
    <w:p w14:paraId="5B29B7B3" w14:textId="49772FDC" w:rsidR="001F4ACA" w:rsidRPr="003550E6" w:rsidRDefault="00234BF1" w:rsidP="000B6BFD">
      <w:pPr>
        <w:pStyle w:val="Text"/>
        <w:ind w:left="720"/>
        <w:jc w:val="both"/>
        <w:rPr>
          <w:rFonts w:asciiTheme="majorHAnsi" w:hAnsiTheme="majorHAnsi" w:cstheme="majorHAnsi"/>
        </w:rPr>
      </w:pPr>
      <w:r w:rsidRPr="003550E6">
        <w:rPr>
          <w:rFonts w:asciiTheme="majorHAnsi" w:hAnsiTheme="majorHAnsi" w:cstheme="majorHAnsi"/>
        </w:rPr>
        <w:t>Nach den fü</w:t>
      </w:r>
      <w:r w:rsidR="009576C0" w:rsidRPr="003550E6">
        <w:rPr>
          <w:rFonts w:asciiTheme="majorHAnsi" w:hAnsiTheme="majorHAnsi" w:cstheme="majorHAnsi"/>
        </w:rPr>
        <w:t>nf Jahren</w:t>
      </w:r>
      <w:r w:rsidRPr="003550E6">
        <w:rPr>
          <w:rFonts w:asciiTheme="majorHAnsi" w:hAnsiTheme="majorHAnsi" w:cstheme="majorHAnsi"/>
        </w:rPr>
        <w:t xml:space="preserve"> </w:t>
      </w:r>
      <w:r w:rsidR="00D11D84" w:rsidRPr="003550E6">
        <w:rPr>
          <w:rFonts w:asciiTheme="majorHAnsi" w:hAnsiTheme="majorHAnsi" w:cstheme="majorHAnsi"/>
        </w:rPr>
        <w:t>ist</w:t>
      </w:r>
      <w:r w:rsidRPr="003550E6">
        <w:rPr>
          <w:rFonts w:asciiTheme="majorHAnsi" w:hAnsiTheme="majorHAnsi" w:cstheme="majorHAnsi"/>
        </w:rPr>
        <w:t xml:space="preserve"> ein</w:t>
      </w:r>
      <w:r w:rsidR="003C5D9C" w:rsidRPr="003550E6">
        <w:rPr>
          <w:rFonts w:asciiTheme="majorHAnsi" w:hAnsiTheme="majorHAnsi" w:cstheme="majorHAnsi"/>
        </w:rPr>
        <w:t xml:space="preserve"> um 75% reduzierter Steuersatz </w:t>
      </w:r>
      <w:r w:rsidRPr="003550E6">
        <w:rPr>
          <w:rFonts w:asciiTheme="majorHAnsi" w:hAnsiTheme="majorHAnsi" w:cstheme="majorHAnsi"/>
        </w:rPr>
        <w:t>im Vergleich zu Fahrzeugen mit Verbrennungsm</w:t>
      </w:r>
      <w:r w:rsidR="003C5D9C" w:rsidRPr="003550E6">
        <w:rPr>
          <w:rFonts w:asciiTheme="majorHAnsi" w:hAnsiTheme="majorHAnsi" w:cstheme="majorHAnsi"/>
        </w:rPr>
        <w:t xml:space="preserve">otor </w:t>
      </w:r>
      <w:r w:rsidRPr="003550E6">
        <w:rPr>
          <w:rFonts w:asciiTheme="majorHAnsi" w:hAnsiTheme="majorHAnsi" w:cstheme="majorHAnsi"/>
        </w:rPr>
        <w:t>zu bezahlen.</w:t>
      </w:r>
    </w:p>
    <w:p w14:paraId="6A7932A7" w14:textId="05FEF44C" w:rsidR="001F4ACA" w:rsidRPr="003550E6" w:rsidRDefault="00234BF1" w:rsidP="002E70DE">
      <w:pPr>
        <w:pStyle w:val="Text"/>
        <w:ind w:left="720"/>
        <w:jc w:val="both"/>
        <w:rPr>
          <w:rFonts w:asciiTheme="majorHAnsi" w:hAnsiTheme="majorHAnsi" w:cstheme="majorHAnsi"/>
        </w:rPr>
      </w:pPr>
      <w:r w:rsidRPr="003550E6">
        <w:rPr>
          <w:rFonts w:asciiTheme="majorHAnsi" w:hAnsiTheme="majorHAnsi" w:cstheme="majorHAnsi"/>
        </w:rPr>
        <w:lastRenderedPageBreak/>
        <w:t xml:space="preserve">Das Land </w:t>
      </w:r>
      <w:proofErr w:type="spellStart"/>
      <w:r w:rsidRPr="003550E6">
        <w:rPr>
          <w:rFonts w:asciiTheme="majorHAnsi" w:hAnsiTheme="majorHAnsi" w:cstheme="majorHAnsi"/>
        </w:rPr>
        <w:t>Sü</w:t>
      </w:r>
      <w:proofErr w:type="spellEnd"/>
      <w:r w:rsidRPr="003550E6">
        <w:rPr>
          <w:rFonts w:asciiTheme="majorHAnsi" w:hAnsiTheme="majorHAnsi" w:cstheme="majorHAnsi"/>
          <w:lang w:val="nl-NL"/>
        </w:rPr>
        <w:t>dtirol gew</w:t>
      </w:r>
      <w:proofErr w:type="spellStart"/>
      <w:r w:rsidRPr="003550E6">
        <w:rPr>
          <w:rFonts w:asciiTheme="majorHAnsi" w:hAnsiTheme="majorHAnsi" w:cstheme="majorHAnsi"/>
        </w:rPr>
        <w:t>ährt</w:t>
      </w:r>
      <w:proofErr w:type="spellEnd"/>
      <w:r w:rsidRPr="003550E6">
        <w:rPr>
          <w:rFonts w:asciiTheme="majorHAnsi" w:hAnsiTheme="majorHAnsi" w:cstheme="majorHAnsi"/>
        </w:rPr>
        <w:t xml:space="preserve"> für </w:t>
      </w:r>
      <w:r w:rsidRPr="003550E6">
        <w:rPr>
          <w:rFonts w:asciiTheme="majorHAnsi" w:hAnsiTheme="majorHAnsi" w:cstheme="majorHAnsi"/>
          <w:lang w:val="sv-SE"/>
        </w:rPr>
        <w:t>ö</w:t>
      </w:r>
      <w:proofErr w:type="spellStart"/>
      <w:r w:rsidR="009576C0" w:rsidRPr="003550E6">
        <w:rPr>
          <w:rFonts w:asciiTheme="majorHAnsi" w:hAnsiTheme="majorHAnsi" w:cstheme="majorHAnsi"/>
        </w:rPr>
        <w:t>kologische</w:t>
      </w:r>
      <w:proofErr w:type="spellEnd"/>
      <w:r w:rsidR="009576C0" w:rsidRPr="003550E6">
        <w:rPr>
          <w:rFonts w:asciiTheme="majorHAnsi" w:hAnsiTheme="majorHAnsi" w:cstheme="majorHAnsi"/>
        </w:rPr>
        <w:t xml:space="preserve"> Fahrzeuge</w:t>
      </w:r>
      <w:r w:rsidRPr="003550E6">
        <w:rPr>
          <w:rFonts w:asciiTheme="majorHAnsi" w:hAnsiTheme="majorHAnsi" w:cstheme="majorHAnsi"/>
        </w:rPr>
        <w:t xml:space="preserve"> eine zusätzliche Verminderung der Steuertarife um 10 %.</w:t>
      </w:r>
    </w:p>
    <w:p w14:paraId="78E84751" w14:textId="779E2D32" w:rsidR="00B06BBD" w:rsidRPr="003550E6" w:rsidRDefault="00A3770C" w:rsidP="002E70DE">
      <w:pPr>
        <w:pStyle w:val="Text"/>
        <w:ind w:left="720"/>
        <w:jc w:val="both"/>
        <w:rPr>
          <w:rFonts w:asciiTheme="majorHAnsi" w:hAnsiTheme="majorHAnsi" w:cstheme="majorHAnsi"/>
        </w:rPr>
      </w:pPr>
      <w:r w:rsidRPr="003550E6">
        <w:rPr>
          <w:rFonts w:asciiTheme="majorHAnsi" w:hAnsiTheme="majorHAnsi" w:cstheme="majorHAnsi"/>
        </w:rPr>
        <w:t xml:space="preserve">Das Pariser Klimaabkommen, welches Ende 2015 verabschiedet wurde, sieht vor, dass die Welt von 2050 an </w:t>
      </w:r>
      <m:oMath>
        <m:sSub>
          <m:sSubPr>
            <m:ctrlPr>
              <w:rPr>
                <w:rFonts w:ascii="Cambria Math" w:hAnsi="Cambria Math" w:cstheme="majorHAnsi"/>
                <w:i/>
              </w:rPr>
            </m:ctrlPr>
          </m:sSubPr>
          <m:e>
            <m:r>
              <w:rPr>
                <w:rFonts w:ascii="Cambria Math" w:hAnsi="Cambria Math" w:cstheme="majorHAnsi"/>
              </w:rPr>
              <m:t>CO</m:t>
            </m:r>
          </m:e>
          <m:sub>
            <m:r>
              <w:rPr>
                <w:rFonts w:ascii="Cambria Math" w:hAnsi="Cambria Math" w:cstheme="majorHAnsi"/>
              </w:rPr>
              <m:t>2</m:t>
            </m:r>
          </m:sub>
        </m:sSub>
      </m:oMath>
      <w:r w:rsidR="00C63076" w:rsidRPr="003550E6">
        <w:rPr>
          <w:rFonts w:asciiTheme="majorHAnsi" w:hAnsiTheme="majorHAnsi" w:cstheme="majorHAnsi"/>
        </w:rPr>
        <w:t xml:space="preserve"> </w:t>
      </w:r>
      <w:r w:rsidRPr="003550E6">
        <w:rPr>
          <w:rFonts w:asciiTheme="majorHAnsi" w:hAnsiTheme="majorHAnsi" w:cstheme="majorHAnsi"/>
        </w:rPr>
        <w:t xml:space="preserve">neutral sein soll. </w:t>
      </w:r>
      <w:r w:rsidR="00210D5A" w:rsidRPr="003550E6">
        <w:rPr>
          <w:rFonts w:asciiTheme="majorHAnsi" w:hAnsiTheme="majorHAnsi" w:cstheme="majorHAnsi"/>
        </w:rPr>
        <w:t>Das heißt</w:t>
      </w:r>
      <w:r w:rsidR="009576C0" w:rsidRPr="003550E6">
        <w:rPr>
          <w:rFonts w:asciiTheme="majorHAnsi" w:hAnsiTheme="majorHAnsi" w:cstheme="majorHAnsi"/>
        </w:rPr>
        <w:t>,</w:t>
      </w:r>
      <w:r w:rsidR="00210D5A" w:rsidRPr="003550E6">
        <w:rPr>
          <w:rFonts w:asciiTheme="majorHAnsi" w:hAnsiTheme="majorHAnsi" w:cstheme="majorHAnsi"/>
        </w:rPr>
        <w:t xml:space="preserve"> es soll nicht mehr </w:t>
      </w:r>
      <m:oMath>
        <m:sSub>
          <m:sSubPr>
            <m:ctrlPr>
              <w:rPr>
                <w:rFonts w:ascii="Cambria Math" w:hAnsi="Cambria Math" w:cstheme="majorHAnsi"/>
                <w:i/>
              </w:rPr>
            </m:ctrlPr>
          </m:sSubPr>
          <m:e>
            <m:r>
              <w:rPr>
                <w:rFonts w:ascii="Cambria Math" w:hAnsi="Cambria Math" w:cstheme="majorHAnsi"/>
              </w:rPr>
              <m:t>CO</m:t>
            </m:r>
          </m:e>
          <m:sub>
            <m:r>
              <w:rPr>
                <w:rFonts w:ascii="Cambria Math" w:hAnsi="Cambria Math" w:cstheme="majorHAnsi"/>
              </w:rPr>
              <m:t>2</m:t>
            </m:r>
          </m:sub>
        </m:sSub>
      </m:oMath>
      <w:r w:rsidR="00C63076" w:rsidRPr="003550E6">
        <w:rPr>
          <w:rFonts w:asciiTheme="majorHAnsi" w:hAnsiTheme="majorHAnsi" w:cstheme="majorHAnsi"/>
        </w:rPr>
        <w:t xml:space="preserve"> </w:t>
      </w:r>
      <w:r w:rsidR="00210D5A" w:rsidRPr="003550E6">
        <w:rPr>
          <w:rFonts w:asciiTheme="majorHAnsi" w:hAnsiTheme="majorHAnsi" w:cstheme="majorHAnsi"/>
        </w:rPr>
        <w:t>ausgestoß</w:t>
      </w:r>
      <w:r w:rsidR="009576C0" w:rsidRPr="003550E6">
        <w:rPr>
          <w:rFonts w:asciiTheme="majorHAnsi" w:hAnsiTheme="majorHAnsi" w:cstheme="majorHAnsi"/>
        </w:rPr>
        <w:t>en werden</w:t>
      </w:r>
      <w:r w:rsidR="00210D5A" w:rsidRPr="003550E6">
        <w:rPr>
          <w:rFonts w:asciiTheme="majorHAnsi" w:hAnsiTheme="majorHAnsi" w:cstheme="majorHAnsi"/>
        </w:rPr>
        <w:t xml:space="preserve"> als von den Bäumen in Sauerstoff umgewandelt werden kann.</w:t>
      </w:r>
      <w:r w:rsidR="00E10C2A" w:rsidRPr="003550E6">
        <w:rPr>
          <w:rFonts w:asciiTheme="majorHAnsi" w:hAnsiTheme="majorHAnsi" w:cstheme="majorHAnsi"/>
        </w:rPr>
        <w:t xml:space="preserve"> Das Abkommen sieht di Begrenzung der globalen Erwä</w:t>
      </w:r>
      <w:r w:rsidR="009576C0" w:rsidRPr="003550E6">
        <w:rPr>
          <w:rFonts w:asciiTheme="majorHAnsi" w:hAnsiTheme="majorHAnsi" w:cstheme="majorHAnsi"/>
        </w:rPr>
        <w:t>rmung auf 1,5</w:t>
      </w:r>
      <w:r w:rsidR="00E10C2A" w:rsidRPr="003550E6">
        <w:rPr>
          <w:rFonts w:asciiTheme="majorHAnsi" w:hAnsiTheme="majorHAnsi" w:cstheme="majorHAnsi"/>
        </w:rPr>
        <w:t>°</w:t>
      </w:r>
      <w:r w:rsidR="009576C0" w:rsidRPr="003550E6">
        <w:rPr>
          <w:rFonts w:asciiTheme="majorHAnsi" w:hAnsiTheme="majorHAnsi" w:cstheme="majorHAnsi"/>
        </w:rPr>
        <w:t xml:space="preserve"> </w:t>
      </w:r>
      <w:r w:rsidR="00E10C2A" w:rsidRPr="003550E6">
        <w:rPr>
          <w:rFonts w:asciiTheme="majorHAnsi" w:hAnsiTheme="majorHAnsi" w:cstheme="majorHAnsi"/>
        </w:rPr>
        <w:t xml:space="preserve">C vor. Um diesen Anforderungen gerecht zu werden, </w:t>
      </w:r>
      <w:r w:rsidR="00EE7174" w:rsidRPr="003550E6">
        <w:rPr>
          <w:rFonts w:asciiTheme="majorHAnsi" w:hAnsiTheme="majorHAnsi" w:cstheme="majorHAnsi"/>
        </w:rPr>
        <w:t>sollen zwischen 2045 und 2060 die weltweiten Treibhausgasemissionen auf Null zurückgefahren werden.</w:t>
      </w:r>
      <w:r w:rsidR="007F36CD" w:rsidRPr="003550E6">
        <w:rPr>
          <w:rFonts w:asciiTheme="majorHAnsi" w:hAnsiTheme="majorHAnsi" w:cstheme="majorHAnsi"/>
        </w:rPr>
        <w:t xml:space="preserve"> Welche Auswirkungen der am 02.06</w:t>
      </w:r>
      <w:r w:rsidR="0024087A" w:rsidRPr="003550E6">
        <w:rPr>
          <w:rFonts w:asciiTheme="majorHAnsi" w:hAnsiTheme="majorHAnsi" w:cstheme="majorHAnsi"/>
        </w:rPr>
        <w:t xml:space="preserve">.2017 von U.S. Präsident Donald Trump angekündigte Austritt </w:t>
      </w:r>
      <w:r w:rsidR="009576C0" w:rsidRPr="003550E6">
        <w:rPr>
          <w:rFonts w:asciiTheme="majorHAnsi" w:hAnsiTheme="majorHAnsi" w:cstheme="majorHAnsi"/>
        </w:rPr>
        <w:t>aus dem</w:t>
      </w:r>
      <w:r w:rsidR="0024087A" w:rsidRPr="003550E6">
        <w:rPr>
          <w:rFonts w:asciiTheme="majorHAnsi" w:hAnsiTheme="majorHAnsi" w:cstheme="majorHAnsi"/>
        </w:rPr>
        <w:t xml:space="preserve"> Pariser </w:t>
      </w:r>
      <w:proofErr w:type="spellStart"/>
      <w:r w:rsidR="0024087A" w:rsidRPr="003550E6">
        <w:rPr>
          <w:rFonts w:asciiTheme="majorHAnsi" w:hAnsiTheme="majorHAnsi" w:cstheme="majorHAnsi"/>
        </w:rPr>
        <w:t>Klimabkommens</w:t>
      </w:r>
      <w:proofErr w:type="spellEnd"/>
      <w:r w:rsidR="0024087A" w:rsidRPr="003550E6">
        <w:rPr>
          <w:rFonts w:asciiTheme="majorHAnsi" w:hAnsiTheme="majorHAnsi" w:cstheme="majorHAnsi"/>
        </w:rPr>
        <w:t xml:space="preserve"> haben wird, sind jetzt noch unklar. </w:t>
      </w:r>
      <w:r w:rsidR="00DC6AC8">
        <w:rPr>
          <w:rFonts w:asciiTheme="majorHAnsi" w:hAnsiTheme="majorHAnsi" w:cstheme="majorHAnsi"/>
        </w:rPr>
        <w:t xml:space="preserve">                                    </w:t>
      </w:r>
    </w:p>
    <w:p w14:paraId="46992EB3" w14:textId="7FADF400" w:rsidR="001F4ACA" w:rsidRPr="003550E6" w:rsidRDefault="00463899" w:rsidP="00EE7174">
      <w:pPr>
        <w:pStyle w:val="Text"/>
        <w:ind w:left="720"/>
        <w:jc w:val="both"/>
        <w:rPr>
          <w:rFonts w:asciiTheme="majorHAnsi" w:hAnsiTheme="majorHAnsi" w:cstheme="majorHAnsi"/>
        </w:rPr>
      </w:pPr>
      <w:r w:rsidRPr="003550E6">
        <w:rPr>
          <w:rFonts w:asciiTheme="majorHAnsi" w:hAnsiTheme="majorHAnsi" w:cstheme="majorHAnsi"/>
        </w:rPr>
        <w:t xml:space="preserve">In Deutschland </w:t>
      </w:r>
      <w:r w:rsidR="000F22C1" w:rsidRPr="003550E6">
        <w:rPr>
          <w:rFonts w:asciiTheme="majorHAnsi" w:hAnsiTheme="majorHAnsi" w:cstheme="majorHAnsi"/>
        </w:rPr>
        <w:t>sollen</w:t>
      </w:r>
      <w:r w:rsidRPr="003550E6">
        <w:rPr>
          <w:rFonts w:asciiTheme="majorHAnsi" w:hAnsiTheme="majorHAnsi" w:cstheme="majorHAnsi"/>
        </w:rPr>
        <w:t xml:space="preserve"> hingegen</w:t>
      </w:r>
      <w:r w:rsidR="000F22C1" w:rsidRPr="003550E6">
        <w:rPr>
          <w:rFonts w:asciiTheme="majorHAnsi" w:hAnsiTheme="majorHAnsi" w:cstheme="majorHAnsi"/>
        </w:rPr>
        <w:t xml:space="preserve"> ab 2030 nur noch emissionsfreie </w:t>
      </w:r>
      <w:r w:rsidR="00812AFC" w:rsidRPr="003550E6">
        <w:rPr>
          <w:rFonts w:asciiTheme="majorHAnsi" w:hAnsiTheme="majorHAnsi" w:cstheme="majorHAnsi"/>
        </w:rPr>
        <w:t>Personenkraftwagen</w:t>
      </w:r>
      <w:r w:rsidR="000F22C1" w:rsidRPr="003550E6">
        <w:rPr>
          <w:rFonts w:asciiTheme="majorHAnsi" w:hAnsiTheme="majorHAnsi" w:cstheme="majorHAnsi"/>
        </w:rPr>
        <w:t xml:space="preserve"> zugelassen werden</w:t>
      </w:r>
      <w:r w:rsidR="00357135" w:rsidRPr="003550E6">
        <w:rPr>
          <w:rFonts w:asciiTheme="majorHAnsi" w:hAnsiTheme="majorHAnsi" w:cstheme="majorHAnsi"/>
        </w:rPr>
        <w:t xml:space="preserve">. </w:t>
      </w:r>
      <w:r w:rsidR="007F57C2" w:rsidRPr="003550E6">
        <w:rPr>
          <w:rFonts w:asciiTheme="majorHAnsi" w:hAnsiTheme="majorHAnsi" w:cstheme="majorHAnsi"/>
        </w:rPr>
        <w:t>D.h. benzin- und vor allem dieselbetriebene Fahrzeuge werden nicht mehr zugelassen werden.</w:t>
      </w:r>
    </w:p>
    <w:p w14:paraId="7DA1506E" w14:textId="77777777" w:rsidR="001F4ACA" w:rsidRPr="0045395B" w:rsidRDefault="001F4ACA" w:rsidP="000B6BFD">
      <w:pPr>
        <w:pStyle w:val="Text"/>
        <w:jc w:val="both"/>
        <w:rPr>
          <w:rFonts w:asciiTheme="majorHAnsi" w:hAnsiTheme="majorHAnsi" w:cstheme="majorHAnsi"/>
        </w:rPr>
      </w:pPr>
    </w:p>
    <w:p w14:paraId="30979023" w14:textId="77777777" w:rsidR="001F4ACA" w:rsidRPr="0045395B" w:rsidRDefault="00234BF1" w:rsidP="0063354F">
      <w:pPr>
        <w:pStyle w:val="berschrift21"/>
        <w:numPr>
          <w:ilvl w:val="1"/>
          <w:numId w:val="9"/>
        </w:numPr>
        <w:ind w:left="426"/>
        <w:jc w:val="both"/>
        <w:rPr>
          <w:rFonts w:asciiTheme="majorHAnsi" w:hAnsiTheme="majorHAnsi" w:cstheme="majorHAnsi"/>
          <w:sz w:val="28"/>
          <w:szCs w:val="28"/>
        </w:rPr>
      </w:pPr>
      <w:bookmarkStart w:id="4" w:name="_Toc5"/>
      <w:r w:rsidRPr="0045395B">
        <w:rPr>
          <w:rFonts w:asciiTheme="majorHAnsi" w:eastAsia="Arial Unicode MS" w:hAnsiTheme="majorHAnsi" w:cstheme="majorHAnsi"/>
          <w:sz w:val="28"/>
          <w:szCs w:val="28"/>
        </w:rPr>
        <w:t>Angebot und Nachfrage</w:t>
      </w:r>
      <w:bookmarkEnd w:id="4"/>
    </w:p>
    <w:p w14:paraId="41815213" w14:textId="10A04F22" w:rsidR="001F4ACA" w:rsidRPr="0045395B" w:rsidRDefault="001F4ACA" w:rsidP="000B6BFD">
      <w:pPr>
        <w:pStyle w:val="Text"/>
        <w:ind w:left="720"/>
        <w:jc w:val="both"/>
        <w:rPr>
          <w:rFonts w:asciiTheme="majorHAnsi" w:hAnsiTheme="majorHAnsi" w:cstheme="majorHAnsi"/>
        </w:rPr>
      </w:pPr>
    </w:p>
    <w:p w14:paraId="1936880F" w14:textId="28D8D8E9" w:rsidR="001F4ACA" w:rsidRPr="003550E6" w:rsidRDefault="00234BF1" w:rsidP="000B6BFD">
      <w:pPr>
        <w:pStyle w:val="Text"/>
        <w:ind w:left="720"/>
        <w:jc w:val="both"/>
        <w:rPr>
          <w:rFonts w:asciiTheme="majorHAnsi" w:hAnsiTheme="majorHAnsi" w:cstheme="majorHAnsi"/>
        </w:rPr>
      </w:pPr>
      <w:r w:rsidRPr="003550E6">
        <w:rPr>
          <w:rFonts w:asciiTheme="majorHAnsi" w:hAnsiTheme="majorHAnsi" w:cstheme="majorHAnsi"/>
        </w:rPr>
        <w:t>Die Kaufanreize sind bis jetzt noch niedrig, das hat verschiedene Gründe.</w:t>
      </w:r>
      <w:r w:rsidRPr="003550E6">
        <w:rPr>
          <w:rFonts w:asciiTheme="majorHAnsi" w:hAnsiTheme="majorHAnsi" w:cstheme="majorHAnsi"/>
        </w:rPr>
        <w:br/>
        <w:t xml:space="preserve">Zum </w:t>
      </w:r>
      <w:r w:rsidR="00F56D0B" w:rsidRPr="003550E6">
        <w:rPr>
          <w:rFonts w:asciiTheme="majorHAnsi" w:hAnsiTheme="majorHAnsi" w:cstheme="majorHAnsi"/>
        </w:rPr>
        <w:t>einen sind die E-Modelle teurer</w:t>
      </w:r>
      <w:r w:rsidRPr="003550E6">
        <w:rPr>
          <w:rFonts w:asciiTheme="majorHAnsi" w:hAnsiTheme="majorHAnsi" w:cstheme="majorHAnsi"/>
        </w:rPr>
        <w:t xml:space="preserve"> als vergleichbare Wagen mit Verbrennungsmotor. </w:t>
      </w:r>
      <w:r w:rsidR="00CE5E6C" w:rsidRPr="003550E6">
        <w:rPr>
          <w:rFonts w:asciiTheme="majorHAnsi" w:hAnsiTheme="majorHAnsi" w:cstheme="majorHAnsi"/>
        </w:rPr>
        <w:t>Zum Beispiel kostet d</w:t>
      </w:r>
      <w:r w:rsidRPr="003550E6">
        <w:rPr>
          <w:rFonts w:asciiTheme="majorHAnsi" w:hAnsiTheme="majorHAnsi" w:cstheme="majorHAnsi"/>
        </w:rPr>
        <w:t xml:space="preserve">er VW Golf 1.0 TSI 21.350 </w:t>
      </w:r>
      <w:r w:rsidR="00FB771A" w:rsidRPr="003550E6">
        <w:rPr>
          <w:rFonts w:asciiTheme="majorHAnsi" w:hAnsiTheme="majorHAnsi" w:cstheme="majorHAnsi"/>
        </w:rPr>
        <w:t>€</w:t>
      </w:r>
      <w:r w:rsidRPr="003550E6">
        <w:rPr>
          <w:rFonts w:asciiTheme="majorHAnsi" w:hAnsiTheme="majorHAnsi" w:cstheme="majorHAnsi"/>
        </w:rPr>
        <w:t xml:space="preserve"> und ist somit deutlich günstiger als der 34.900 </w:t>
      </w:r>
      <w:r w:rsidR="00FB771A" w:rsidRPr="003550E6">
        <w:rPr>
          <w:rFonts w:asciiTheme="majorHAnsi" w:hAnsiTheme="majorHAnsi" w:cstheme="majorHAnsi"/>
        </w:rPr>
        <w:t>€</w:t>
      </w:r>
      <w:r w:rsidRPr="003550E6">
        <w:rPr>
          <w:rFonts w:asciiTheme="majorHAnsi" w:hAnsiTheme="majorHAnsi" w:cstheme="majorHAnsi"/>
        </w:rPr>
        <w:t xml:space="preserve"> teure e-Golf.</w:t>
      </w:r>
    </w:p>
    <w:p w14:paraId="398FC82B" w14:textId="294728D5" w:rsidR="003550E6" w:rsidRDefault="00234BF1" w:rsidP="00DA1FA2">
      <w:pPr>
        <w:pStyle w:val="Text"/>
        <w:ind w:left="720"/>
        <w:jc w:val="both"/>
        <w:rPr>
          <w:rFonts w:asciiTheme="majorHAnsi" w:hAnsiTheme="majorHAnsi" w:cstheme="majorHAnsi"/>
          <w:color w:val="auto"/>
        </w:rPr>
      </w:pPr>
      <w:r w:rsidRPr="003550E6">
        <w:rPr>
          <w:rFonts w:asciiTheme="majorHAnsi" w:hAnsiTheme="majorHAnsi" w:cstheme="majorHAnsi"/>
          <w:color w:val="auto"/>
        </w:rPr>
        <w:t>Der E-Mobility Report</w:t>
      </w:r>
      <w:r w:rsidR="00B817A0" w:rsidRPr="003550E6">
        <w:rPr>
          <w:rFonts w:asciiTheme="majorHAnsi" w:hAnsiTheme="majorHAnsi" w:cstheme="majorHAnsi"/>
          <w:color w:val="auto"/>
        </w:rPr>
        <w:t xml:space="preserve"> der </w:t>
      </w:r>
      <w:proofErr w:type="spellStart"/>
      <w:r w:rsidR="00B817A0" w:rsidRPr="003550E6">
        <w:rPr>
          <w:rFonts w:asciiTheme="majorHAnsi" w:hAnsiTheme="majorHAnsi" w:cstheme="majorHAnsi"/>
          <w:color w:val="auto"/>
        </w:rPr>
        <w:t>Energy&amp;Strategy</w:t>
      </w:r>
      <w:proofErr w:type="spellEnd"/>
      <w:r w:rsidR="00B817A0" w:rsidRPr="003550E6">
        <w:rPr>
          <w:rFonts w:asciiTheme="majorHAnsi" w:hAnsiTheme="majorHAnsi" w:cstheme="majorHAnsi"/>
          <w:color w:val="auto"/>
        </w:rPr>
        <w:t xml:space="preserve"> Group</w:t>
      </w:r>
      <w:r w:rsidRPr="003550E6">
        <w:rPr>
          <w:rFonts w:asciiTheme="majorHAnsi" w:hAnsiTheme="majorHAnsi" w:cstheme="majorHAnsi"/>
          <w:color w:val="auto"/>
        </w:rPr>
        <w:t xml:space="preserve"> sieht als Grund für das schwache Abschneiden Italiens</w:t>
      </w:r>
      <w:r w:rsidR="00C20551" w:rsidRPr="003550E6">
        <w:rPr>
          <w:rFonts w:asciiTheme="majorHAnsi" w:hAnsiTheme="majorHAnsi" w:cstheme="majorHAnsi"/>
          <w:color w:val="auto"/>
        </w:rPr>
        <w:t>, bezogen auf die Anzahl der elektrischen Neuwagenzulassungen,</w:t>
      </w:r>
      <w:r w:rsidRPr="003550E6">
        <w:rPr>
          <w:rFonts w:asciiTheme="majorHAnsi" w:hAnsiTheme="majorHAnsi" w:cstheme="majorHAnsi"/>
          <w:color w:val="auto"/>
        </w:rPr>
        <w:t xml:space="preserve"> insbesondere die geringen direkten F</w:t>
      </w:r>
      <w:r w:rsidRPr="003550E6">
        <w:rPr>
          <w:rFonts w:asciiTheme="majorHAnsi" w:hAnsiTheme="majorHAnsi" w:cstheme="majorHAnsi"/>
          <w:color w:val="auto"/>
          <w:lang w:val="sv-SE"/>
        </w:rPr>
        <w:t>ö</w:t>
      </w:r>
      <w:proofErr w:type="spellStart"/>
      <w:r w:rsidRPr="003550E6">
        <w:rPr>
          <w:rFonts w:asciiTheme="majorHAnsi" w:hAnsiTheme="majorHAnsi" w:cstheme="majorHAnsi"/>
          <w:color w:val="auto"/>
        </w:rPr>
        <w:t>rdermaßnahmen</w:t>
      </w:r>
      <w:proofErr w:type="spellEnd"/>
      <w:r w:rsidRPr="003550E6">
        <w:rPr>
          <w:rFonts w:asciiTheme="majorHAnsi" w:hAnsiTheme="majorHAnsi" w:cstheme="majorHAnsi"/>
          <w:color w:val="auto"/>
        </w:rPr>
        <w:t xml:space="preserve">, die sich im Prinzip auf Ersparnisse bei der Fahrzeugsteuer reduziert. </w:t>
      </w:r>
      <w:r w:rsidR="00027A48" w:rsidRPr="003550E6">
        <w:rPr>
          <w:rFonts w:asciiTheme="majorHAnsi" w:hAnsiTheme="majorHAnsi" w:cstheme="majorHAnsi"/>
          <w:color w:val="auto"/>
        </w:rPr>
        <w:t xml:space="preserve">Die folgende Grafik zeigt die Höhe der Fördergelder von Elektrofahrzeugen, diese beziehen sich nicht nur auf </w:t>
      </w:r>
      <w:r w:rsidR="00B053CE" w:rsidRPr="003550E6">
        <w:rPr>
          <w:rFonts w:asciiTheme="majorHAnsi" w:hAnsiTheme="majorHAnsi" w:cstheme="majorHAnsi"/>
          <w:color w:val="auto"/>
        </w:rPr>
        <w:t>Kaufprämien</w:t>
      </w:r>
      <w:r w:rsidR="00027A48" w:rsidRPr="003550E6">
        <w:rPr>
          <w:rFonts w:asciiTheme="majorHAnsi" w:hAnsiTheme="majorHAnsi" w:cstheme="majorHAnsi"/>
          <w:color w:val="auto"/>
        </w:rPr>
        <w:t xml:space="preserve">, sondern auf alle </w:t>
      </w:r>
      <w:r w:rsidR="00672445" w:rsidRPr="003550E6">
        <w:rPr>
          <w:rFonts w:asciiTheme="majorHAnsi" w:hAnsiTheme="majorHAnsi" w:cstheme="majorHAnsi"/>
          <w:color w:val="auto"/>
        </w:rPr>
        <w:t>Bonusse</w:t>
      </w:r>
      <w:r w:rsidR="00027A48" w:rsidRPr="003550E6">
        <w:rPr>
          <w:rFonts w:asciiTheme="majorHAnsi" w:hAnsiTheme="majorHAnsi" w:cstheme="majorHAnsi"/>
          <w:color w:val="auto"/>
        </w:rPr>
        <w:t xml:space="preserve">, die ein Elektroauto </w:t>
      </w:r>
      <w:r w:rsidR="00672445" w:rsidRPr="003550E6">
        <w:rPr>
          <w:rFonts w:asciiTheme="majorHAnsi" w:hAnsiTheme="majorHAnsi" w:cstheme="majorHAnsi"/>
          <w:color w:val="auto"/>
        </w:rPr>
        <w:t>während seiner Lebensdauer aufweist</w:t>
      </w:r>
      <w:r w:rsidR="006F4522" w:rsidRPr="003550E6">
        <w:rPr>
          <w:rFonts w:asciiTheme="majorHAnsi" w:hAnsiTheme="majorHAnsi" w:cstheme="majorHAnsi"/>
          <w:color w:val="auto"/>
        </w:rPr>
        <w:t xml:space="preserve">. </w:t>
      </w:r>
      <w:r w:rsidR="00B053CE" w:rsidRPr="003550E6">
        <w:rPr>
          <w:rFonts w:asciiTheme="majorHAnsi" w:hAnsiTheme="majorHAnsi" w:cstheme="majorHAnsi"/>
          <w:color w:val="auto"/>
        </w:rPr>
        <w:t xml:space="preserve">Das Diagramm veranschaulicht </w:t>
      </w:r>
      <w:r w:rsidR="001C4A54" w:rsidRPr="003550E6">
        <w:rPr>
          <w:rFonts w:asciiTheme="majorHAnsi" w:hAnsiTheme="majorHAnsi" w:cstheme="majorHAnsi"/>
          <w:color w:val="auto"/>
        </w:rPr>
        <w:t xml:space="preserve">die landesweiten Unterschiede </w:t>
      </w:r>
      <w:r w:rsidR="003B4C2A" w:rsidRPr="003550E6">
        <w:rPr>
          <w:rFonts w:asciiTheme="majorHAnsi" w:hAnsiTheme="majorHAnsi" w:cstheme="majorHAnsi"/>
          <w:color w:val="auto"/>
        </w:rPr>
        <w:t xml:space="preserve">anhand von BEV </w:t>
      </w:r>
    </w:p>
    <w:p w14:paraId="5BCEED11" w14:textId="4648A166" w:rsidR="00EB0317" w:rsidRPr="003550E6" w:rsidRDefault="00DA1FA2" w:rsidP="00EB0317">
      <w:pPr>
        <w:pStyle w:val="Text"/>
        <w:ind w:left="720"/>
        <w:jc w:val="both"/>
        <w:rPr>
          <w:rFonts w:asciiTheme="majorHAnsi" w:hAnsiTheme="majorHAnsi" w:cstheme="majorHAnsi"/>
          <w:color w:val="auto"/>
          <w:lang w:val="en-US"/>
        </w:rPr>
      </w:pPr>
      <w:r w:rsidRPr="003550E6">
        <w:rPr>
          <w:rFonts w:asciiTheme="majorHAnsi" w:hAnsiTheme="majorHAnsi" w:cstheme="majorHAnsi"/>
          <w:noProof/>
          <w:lang w:eastAsia="de-DE"/>
        </w:rPr>
        <w:drawing>
          <wp:anchor distT="0" distB="0" distL="114300" distR="114300" simplePos="0" relativeHeight="251659776" behindDoc="0" locked="0" layoutInCell="1" allowOverlap="1" wp14:anchorId="64F31E01" wp14:editId="39CA846D">
            <wp:simplePos x="0" y="0"/>
            <wp:positionH relativeFrom="column">
              <wp:posOffset>-485775</wp:posOffset>
            </wp:positionH>
            <wp:positionV relativeFrom="paragraph">
              <wp:posOffset>307241</wp:posOffset>
            </wp:positionV>
            <wp:extent cx="6400800" cy="3780790"/>
            <wp:effectExtent l="0" t="0" r="0" b="3810"/>
            <wp:wrapThrough wrapText="bothSides">
              <wp:wrapPolygon edited="0">
                <wp:start x="0" y="0"/>
                <wp:lineTo x="0" y="21477"/>
                <wp:lineTo x="21514" y="21477"/>
                <wp:lineTo x="215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780790"/>
                    </a:xfrm>
                    <a:prstGeom prst="rect">
                      <a:avLst/>
                    </a:prstGeom>
                    <a:noFill/>
                    <a:ln>
                      <a:noFill/>
                    </a:ln>
                  </pic:spPr>
                </pic:pic>
              </a:graphicData>
            </a:graphic>
            <wp14:sizeRelH relativeFrom="page">
              <wp14:pctWidth>0</wp14:pctWidth>
            </wp14:sizeRelH>
            <wp14:sizeRelV relativeFrom="page">
              <wp14:pctHeight>0</wp14:pctHeight>
            </wp14:sizeRelV>
          </wp:anchor>
        </w:drawing>
      </w:r>
      <w:r w:rsidR="003B4C2A" w:rsidRPr="003550E6">
        <w:rPr>
          <w:rFonts w:asciiTheme="majorHAnsi" w:hAnsiTheme="majorHAnsi" w:cstheme="majorHAnsi"/>
          <w:color w:val="auto"/>
          <w:lang w:val="en-US"/>
        </w:rPr>
        <w:t>(</w:t>
      </w:r>
      <w:proofErr w:type="gramStart"/>
      <w:r w:rsidR="003B4C2A" w:rsidRPr="003550E6">
        <w:rPr>
          <w:rFonts w:asciiTheme="majorHAnsi" w:hAnsiTheme="majorHAnsi" w:cstheme="majorHAnsi"/>
          <w:color w:val="auto"/>
          <w:lang w:val="en-US"/>
        </w:rPr>
        <w:t>b</w:t>
      </w:r>
      <w:r w:rsidR="00B053CE" w:rsidRPr="003550E6">
        <w:rPr>
          <w:rFonts w:asciiTheme="majorHAnsi" w:hAnsiTheme="majorHAnsi" w:cstheme="majorHAnsi"/>
          <w:color w:val="auto"/>
          <w:lang w:val="en-US"/>
        </w:rPr>
        <w:t>attery</w:t>
      </w:r>
      <w:proofErr w:type="gramEnd"/>
      <w:r w:rsidR="00B053CE" w:rsidRPr="003550E6">
        <w:rPr>
          <w:rFonts w:asciiTheme="majorHAnsi" w:hAnsiTheme="majorHAnsi" w:cstheme="majorHAnsi"/>
          <w:color w:val="auto"/>
          <w:lang w:val="en-US"/>
        </w:rPr>
        <w:t xml:space="preserve"> electric vehicle)</w:t>
      </w:r>
      <w:r w:rsidR="003B4C2A" w:rsidRPr="003550E6">
        <w:rPr>
          <w:rFonts w:asciiTheme="majorHAnsi" w:hAnsiTheme="majorHAnsi" w:cstheme="majorHAnsi"/>
          <w:color w:val="auto"/>
          <w:lang w:val="en-US"/>
        </w:rPr>
        <w:t xml:space="preserve"> und PHEV (plug-in hybrid electric vehicle).</w:t>
      </w:r>
    </w:p>
    <w:p w14:paraId="3E7532B8" w14:textId="39E80379" w:rsidR="00B053CE" w:rsidRPr="003550E6" w:rsidRDefault="00B55B09" w:rsidP="00C110DF">
      <w:pPr>
        <w:pStyle w:val="Text"/>
        <w:ind w:left="709" w:firstLine="11"/>
        <w:jc w:val="both"/>
        <w:rPr>
          <w:rFonts w:asciiTheme="majorHAnsi" w:hAnsiTheme="majorHAnsi" w:cstheme="majorHAnsi"/>
        </w:rPr>
      </w:pPr>
      <w:r w:rsidRPr="003550E6">
        <w:rPr>
          <w:rFonts w:asciiTheme="majorHAnsi" w:hAnsiTheme="majorHAnsi" w:cstheme="majorHAnsi"/>
        </w:rPr>
        <w:t>Abbildung 2</w:t>
      </w:r>
      <w:r w:rsidR="000B6BF6" w:rsidRPr="003550E6">
        <w:rPr>
          <w:rFonts w:asciiTheme="majorHAnsi" w:hAnsiTheme="majorHAnsi" w:cstheme="majorHAnsi"/>
        </w:rPr>
        <w:t>: Begünstigungen</w:t>
      </w:r>
      <w:r w:rsidR="00467CBF" w:rsidRPr="003550E6">
        <w:rPr>
          <w:rFonts w:asciiTheme="majorHAnsi" w:hAnsiTheme="majorHAnsi" w:cstheme="majorHAnsi"/>
        </w:rPr>
        <w:t>,</w:t>
      </w:r>
      <w:r w:rsidR="00D37F65" w:rsidRPr="003550E6">
        <w:rPr>
          <w:rFonts w:asciiTheme="majorHAnsi" w:hAnsiTheme="majorHAnsi" w:cstheme="majorHAnsi"/>
        </w:rPr>
        <w:t xml:space="preserve"> </w:t>
      </w:r>
      <w:r w:rsidR="000B6BF6" w:rsidRPr="003550E6">
        <w:rPr>
          <w:rFonts w:asciiTheme="majorHAnsi" w:hAnsiTheme="majorHAnsi" w:cstheme="majorHAnsi"/>
        </w:rPr>
        <w:t>die ein Elektroauto in verschiedenen Lä</w:t>
      </w:r>
      <w:r w:rsidR="00F919E7" w:rsidRPr="003550E6">
        <w:rPr>
          <w:rFonts w:asciiTheme="majorHAnsi" w:hAnsiTheme="majorHAnsi" w:cstheme="majorHAnsi"/>
        </w:rPr>
        <w:t>ndern aufweist.</w:t>
      </w:r>
    </w:p>
    <w:p w14:paraId="6D92CF66" w14:textId="06515AE5" w:rsidR="005A6647" w:rsidRPr="003550E6" w:rsidRDefault="005A6647" w:rsidP="000B6BFD">
      <w:pPr>
        <w:pStyle w:val="Text"/>
        <w:ind w:left="720"/>
        <w:jc w:val="both"/>
        <w:rPr>
          <w:rFonts w:asciiTheme="majorHAnsi" w:hAnsiTheme="majorHAnsi" w:cstheme="majorHAnsi"/>
        </w:rPr>
      </w:pPr>
    </w:p>
    <w:p w14:paraId="47EBB3C0" w14:textId="024C0317" w:rsidR="00EB0317" w:rsidRPr="003550E6" w:rsidRDefault="00E24B2D" w:rsidP="000D73FC">
      <w:pPr>
        <w:pStyle w:val="Text"/>
        <w:ind w:left="720"/>
        <w:jc w:val="both"/>
        <w:rPr>
          <w:rFonts w:asciiTheme="majorHAnsi" w:hAnsiTheme="majorHAnsi" w:cstheme="majorHAnsi"/>
        </w:rPr>
      </w:pPr>
      <w:r w:rsidRPr="003550E6">
        <w:rPr>
          <w:rFonts w:asciiTheme="majorHAnsi" w:hAnsiTheme="majorHAnsi" w:cstheme="majorHAnsi"/>
        </w:rPr>
        <w:t>Nachstehende Grafik  zeigt die</w:t>
      </w:r>
      <w:r w:rsidR="00467CBF" w:rsidRPr="003550E6">
        <w:rPr>
          <w:rFonts w:asciiTheme="majorHAnsi" w:hAnsiTheme="majorHAnsi" w:cstheme="majorHAnsi"/>
        </w:rPr>
        <w:t xml:space="preserve"> verkauften Elektroautos in </w:t>
      </w:r>
      <w:r w:rsidR="00E53520" w:rsidRPr="003550E6">
        <w:rPr>
          <w:rFonts w:asciiTheme="majorHAnsi" w:hAnsiTheme="majorHAnsi" w:cstheme="majorHAnsi"/>
        </w:rPr>
        <w:t>denselben</w:t>
      </w:r>
      <w:r w:rsidRPr="003550E6">
        <w:rPr>
          <w:rFonts w:asciiTheme="majorHAnsi" w:hAnsiTheme="majorHAnsi" w:cstheme="majorHAnsi"/>
        </w:rPr>
        <w:t xml:space="preserve"> Lä</w:t>
      </w:r>
      <w:r w:rsidR="00467CBF" w:rsidRPr="003550E6">
        <w:rPr>
          <w:rFonts w:asciiTheme="majorHAnsi" w:hAnsiTheme="majorHAnsi" w:cstheme="majorHAnsi"/>
        </w:rPr>
        <w:t>ndern</w:t>
      </w:r>
      <w:r w:rsidRPr="003550E6">
        <w:rPr>
          <w:rFonts w:asciiTheme="majorHAnsi" w:hAnsiTheme="majorHAnsi" w:cstheme="majorHAnsi"/>
        </w:rPr>
        <w:t xml:space="preserve"> im Jahr 2016.</w:t>
      </w:r>
    </w:p>
    <w:p w14:paraId="5EE87C9D" w14:textId="0844D287" w:rsidR="00E24B2D" w:rsidRPr="0045395B" w:rsidRDefault="00515C84" w:rsidP="000D73FC">
      <w:pPr>
        <w:pStyle w:val="Text"/>
        <w:ind w:left="720"/>
        <w:jc w:val="both"/>
        <w:rPr>
          <w:rFonts w:asciiTheme="majorHAnsi" w:hAnsiTheme="majorHAnsi" w:cstheme="majorHAnsi"/>
          <w:sz w:val="24"/>
        </w:rPr>
      </w:pPr>
      <w:r w:rsidRPr="0045395B">
        <w:rPr>
          <w:rFonts w:asciiTheme="majorHAnsi" w:hAnsiTheme="majorHAnsi" w:cstheme="majorHAnsi"/>
          <w:noProof/>
          <w:sz w:val="24"/>
          <w:lang w:eastAsia="de-DE"/>
        </w:rPr>
        <w:drawing>
          <wp:anchor distT="0" distB="0" distL="114300" distR="114300" simplePos="0" relativeHeight="251660800" behindDoc="0" locked="0" layoutInCell="1" allowOverlap="1" wp14:anchorId="70972E1D" wp14:editId="1ED8DF8D">
            <wp:simplePos x="0" y="0"/>
            <wp:positionH relativeFrom="column">
              <wp:posOffset>-433449</wp:posOffset>
            </wp:positionH>
            <wp:positionV relativeFrom="paragraph">
              <wp:posOffset>28880</wp:posOffset>
            </wp:positionV>
            <wp:extent cx="6267450" cy="3429000"/>
            <wp:effectExtent l="0" t="0" r="6350" b="0"/>
            <wp:wrapThrough wrapText="bothSides">
              <wp:wrapPolygon edited="0">
                <wp:start x="0" y="0"/>
                <wp:lineTo x="0" y="21440"/>
                <wp:lineTo x="21534" y="21440"/>
                <wp:lineTo x="2153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745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289F5D" w14:textId="5B5AAF07" w:rsidR="00EB0317" w:rsidRPr="006355B1" w:rsidRDefault="00B55B09" w:rsidP="000D73FC">
      <w:pPr>
        <w:pStyle w:val="Text"/>
        <w:ind w:left="720"/>
        <w:jc w:val="both"/>
        <w:rPr>
          <w:rFonts w:asciiTheme="majorHAnsi" w:hAnsiTheme="majorHAnsi" w:cstheme="majorHAnsi"/>
        </w:rPr>
      </w:pPr>
      <w:r w:rsidRPr="006355B1">
        <w:rPr>
          <w:rFonts w:asciiTheme="majorHAnsi" w:hAnsiTheme="majorHAnsi" w:cstheme="majorHAnsi"/>
        </w:rPr>
        <w:t>Abbildung 3</w:t>
      </w:r>
      <w:r w:rsidR="00E24B2D" w:rsidRPr="006355B1">
        <w:rPr>
          <w:rFonts w:asciiTheme="majorHAnsi" w:hAnsiTheme="majorHAnsi" w:cstheme="majorHAnsi"/>
        </w:rPr>
        <w:t>: Anzahl Neuzulassungen von Elektroautos im Jahr 2016</w:t>
      </w:r>
    </w:p>
    <w:p w14:paraId="6DF6A912" w14:textId="77777777" w:rsidR="00301E02" w:rsidRPr="006355B1" w:rsidRDefault="00301E02" w:rsidP="00A7233C">
      <w:pPr>
        <w:pStyle w:val="Text"/>
        <w:jc w:val="both"/>
        <w:rPr>
          <w:rFonts w:asciiTheme="majorHAnsi" w:hAnsiTheme="majorHAnsi" w:cstheme="majorHAnsi"/>
        </w:rPr>
      </w:pPr>
    </w:p>
    <w:p w14:paraId="2AC0FF64" w14:textId="08B25F90" w:rsidR="00301E02" w:rsidRPr="006355B1" w:rsidRDefault="00301E02" w:rsidP="00FE0147">
      <w:pPr>
        <w:pStyle w:val="Text"/>
        <w:ind w:left="720"/>
        <w:jc w:val="both"/>
        <w:rPr>
          <w:rFonts w:asciiTheme="majorHAnsi" w:hAnsiTheme="majorHAnsi" w:cstheme="majorHAnsi"/>
        </w:rPr>
      </w:pPr>
      <w:r w:rsidRPr="006355B1">
        <w:rPr>
          <w:rFonts w:asciiTheme="majorHAnsi" w:hAnsiTheme="majorHAnsi" w:cstheme="majorHAnsi"/>
        </w:rPr>
        <w:t xml:space="preserve">Wie man dem Diagramm entnehmen kann, </w:t>
      </w:r>
      <w:r w:rsidR="00467CBF" w:rsidRPr="006355B1">
        <w:rPr>
          <w:rFonts w:asciiTheme="majorHAnsi" w:hAnsiTheme="majorHAnsi" w:cstheme="majorHAnsi"/>
        </w:rPr>
        <w:t>gibt es</w:t>
      </w:r>
      <w:r w:rsidRPr="006355B1">
        <w:rPr>
          <w:rFonts w:asciiTheme="majorHAnsi" w:hAnsiTheme="majorHAnsi" w:cstheme="majorHAnsi"/>
        </w:rPr>
        <w:t xml:space="preserve"> in den Ländern, wo der Kauf von Elektroautos gefördert wird, weitaus mehr Neuzulassungen. </w:t>
      </w:r>
      <w:r w:rsidR="00204922" w:rsidRPr="006355B1">
        <w:rPr>
          <w:rFonts w:asciiTheme="majorHAnsi" w:hAnsiTheme="majorHAnsi" w:cstheme="majorHAnsi"/>
        </w:rPr>
        <w:t>Auf Italiens Straß</w:t>
      </w:r>
      <w:r w:rsidR="007128C9" w:rsidRPr="006355B1">
        <w:rPr>
          <w:rFonts w:asciiTheme="majorHAnsi" w:hAnsiTheme="majorHAnsi" w:cstheme="majorHAnsi"/>
        </w:rPr>
        <w:t>en</w:t>
      </w:r>
      <w:r w:rsidR="00204922" w:rsidRPr="006355B1">
        <w:rPr>
          <w:rFonts w:asciiTheme="majorHAnsi" w:hAnsiTheme="majorHAnsi" w:cstheme="majorHAnsi"/>
        </w:rPr>
        <w:t xml:space="preserve"> zirkulieren ca. </w:t>
      </w:r>
      <w:r w:rsidR="00060425" w:rsidRPr="006355B1">
        <w:rPr>
          <w:rFonts w:asciiTheme="majorHAnsi" w:hAnsiTheme="majorHAnsi" w:cstheme="majorHAnsi"/>
        </w:rPr>
        <w:t>6.000 Elektroautos</w:t>
      </w:r>
      <w:r w:rsidR="00281737" w:rsidRPr="006355B1">
        <w:rPr>
          <w:rFonts w:asciiTheme="majorHAnsi" w:hAnsiTheme="majorHAnsi" w:cstheme="majorHAnsi"/>
        </w:rPr>
        <w:t>, dies entspricht einem Prozentsatz von 0,01 %</w:t>
      </w:r>
      <w:r w:rsidR="00060425" w:rsidRPr="006355B1">
        <w:rPr>
          <w:rFonts w:asciiTheme="majorHAnsi" w:hAnsiTheme="majorHAnsi" w:cstheme="majorHAnsi"/>
        </w:rPr>
        <w:t>.</w:t>
      </w:r>
    </w:p>
    <w:p w14:paraId="480998CC" w14:textId="7946D41F" w:rsidR="00FC4C8D" w:rsidRPr="006355B1" w:rsidRDefault="007128C9" w:rsidP="00FE0147">
      <w:pPr>
        <w:pStyle w:val="Text"/>
        <w:ind w:left="720"/>
        <w:jc w:val="both"/>
        <w:rPr>
          <w:rFonts w:asciiTheme="majorHAnsi" w:hAnsiTheme="majorHAnsi" w:cstheme="majorHAnsi"/>
        </w:rPr>
      </w:pPr>
      <w:proofErr w:type="spellStart"/>
      <w:r w:rsidRPr="006355B1">
        <w:rPr>
          <w:rFonts w:asciiTheme="majorHAnsi" w:hAnsiTheme="majorHAnsi" w:cstheme="majorHAnsi"/>
        </w:rPr>
        <w:t>Carsharing</w:t>
      </w:r>
      <w:proofErr w:type="spellEnd"/>
      <w:r w:rsidRPr="006355B1">
        <w:rPr>
          <w:rFonts w:asciiTheme="majorHAnsi" w:hAnsiTheme="majorHAnsi" w:cstheme="majorHAnsi"/>
        </w:rPr>
        <w:t>-D</w:t>
      </w:r>
      <w:r w:rsidR="00234BF1" w:rsidRPr="006355B1">
        <w:rPr>
          <w:rFonts w:asciiTheme="majorHAnsi" w:hAnsiTheme="majorHAnsi" w:cstheme="majorHAnsi"/>
        </w:rPr>
        <w:t xml:space="preserve">ienste stellen auch bestimmte E-Modelle zur </w:t>
      </w:r>
      <w:r w:rsidR="00F36ADA" w:rsidRPr="006355B1">
        <w:rPr>
          <w:rFonts w:asciiTheme="majorHAnsi" w:hAnsiTheme="majorHAnsi" w:cstheme="majorHAnsi"/>
        </w:rPr>
        <w:t>Verfügung</w:t>
      </w:r>
      <w:r w:rsidR="00234BF1" w:rsidRPr="006355B1">
        <w:rPr>
          <w:rFonts w:asciiTheme="majorHAnsi" w:hAnsiTheme="majorHAnsi" w:cstheme="majorHAnsi"/>
        </w:rPr>
        <w:t>, um mehr Leute fü</w:t>
      </w:r>
      <w:r w:rsidRPr="006355B1">
        <w:rPr>
          <w:rFonts w:asciiTheme="majorHAnsi" w:hAnsiTheme="majorHAnsi" w:cstheme="majorHAnsi"/>
        </w:rPr>
        <w:t>r die u</w:t>
      </w:r>
      <w:r w:rsidR="00234BF1" w:rsidRPr="006355B1">
        <w:rPr>
          <w:rFonts w:asciiTheme="majorHAnsi" w:hAnsiTheme="majorHAnsi" w:cstheme="majorHAnsi"/>
        </w:rPr>
        <w:t>mweltfreundliche Alternative zu begeistern.</w:t>
      </w:r>
      <w:r w:rsidR="003A64DD" w:rsidRPr="006355B1">
        <w:rPr>
          <w:rFonts w:asciiTheme="majorHAnsi" w:hAnsiTheme="majorHAnsi" w:cstheme="majorHAnsi"/>
        </w:rPr>
        <w:t xml:space="preserve"> Auch das </w:t>
      </w:r>
      <w:r w:rsidRPr="006355B1">
        <w:rPr>
          <w:rFonts w:asciiTheme="majorHAnsi" w:hAnsiTheme="majorHAnsi" w:cstheme="majorHAnsi"/>
        </w:rPr>
        <w:t>S</w:t>
      </w:r>
      <w:r w:rsidR="00F36ADA" w:rsidRPr="006355B1">
        <w:rPr>
          <w:rFonts w:asciiTheme="majorHAnsi" w:hAnsiTheme="majorHAnsi" w:cstheme="majorHAnsi"/>
        </w:rPr>
        <w:t xml:space="preserve">üdtiroler </w:t>
      </w:r>
      <w:r w:rsidR="003A64DD" w:rsidRPr="006355B1">
        <w:rPr>
          <w:rFonts w:asciiTheme="majorHAnsi" w:hAnsiTheme="majorHAnsi" w:cstheme="majorHAnsi"/>
        </w:rPr>
        <w:t>Unternehmen „</w:t>
      </w:r>
      <w:proofErr w:type="spellStart"/>
      <w:r w:rsidR="00F23CC3" w:rsidRPr="006355B1">
        <w:rPr>
          <w:rFonts w:asciiTheme="majorHAnsi" w:hAnsiTheme="majorHAnsi" w:cstheme="majorHAnsi"/>
        </w:rPr>
        <w:t>Carsharing</w:t>
      </w:r>
      <w:proofErr w:type="spellEnd"/>
      <w:r w:rsidR="00F23CC3" w:rsidRPr="006355B1">
        <w:rPr>
          <w:rFonts w:asciiTheme="majorHAnsi" w:hAnsiTheme="majorHAnsi" w:cstheme="majorHAnsi"/>
        </w:rPr>
        <w:t xml:space="preserve"> Südtirol Alto </w:t>
      </w:r>
      <w:proofErr w:type="spellStart"/>
      <w:r w:rsidR="00F23CC3" w:rsidRPr="006355B1">
        <w:rPr>
          <w:rFonts w:asciiTheme="majorHAnsi" w:hAnsiTheme="majorHAnsi" w:cstheme="majorHAnsi"/>
        </w:rPr>
        <w:t>Adige</w:t>
      </w:r>
      <w:proofErr w:type="spellEnd"/>
      <w:r w:rsidR="003A64DD" w:rsidRPr="006355B1">
        <w:rPr>
          <w:rFonts w:asciiTheme="majorHAnsi" w:hAnsiTheme="majorHAnsi" w:cstheme="majorHAnsi"/>
        </w:rPr>
        <w:t>“</w:t>
      </w:r>
      <w:r w:rsidR="00252303" w:rsidRPr="006355B1">
        <w:rPr>
          <w:rFonts w:asciiTheme="majorHAnsi" w:hAnsiTheme="majorHAnsi" w:cstheme="majorHAnsi"/>
        </w:rPr>
        <w:t xml:space="preserve"> hat zwei Elektroautos im Sortiment.</w:t>
      </w:r>
      <w:r w:rsidR="00E95193" w:rsidRPr="006355B1">
        <w:rPr>
          <w:rFonts w:asciiTheme="majorHAnsi" w:hAnsiTheme="majorHAnsi" w:cstheme="majorHAnsi"/>
        </w:rPr>
        <w:t xml:space="preserve"> </w:t>
      </w:r>
      <w:r w:rsidR="00234BF1" w:rsidRPr="006355B1">
        <w:rPr>
          <w:rFonts w:asciiTheme="majorHAnsi" w:hAnsiTheme="majorHAnsi" w:cstheme="majorHAnsi"/>
        </w:rPr>
        <w:t xml:space="preserve">Derzeit bemühen sich viele Hersteller, auf Elektromobilität umzustellen, das heißt, dass das Angebot da </w:t>
      </w:r>
      <w:r w:rsidR="00F36ADA" w:rsidRPr="006355B1">
        <w:rPr>
          <w:rFonts w:asciiTheme="majorHAnsi" w:hAnsiTheme="majorHAnsi" w:cstheme="majorHAnsi"/>
        </w:rPr>
        <w:t>ist</w:t>
      </w:r>
      <w:r w:rsidR="00234BF1" w:rsidRPr="006355B1">
        <w:rPr>
          <w:rFonts w:asciiTheme="majorHAnsi" w:hAnsiTheme="majorHAnsi" w:cstheme="majorHAnsi"/>
        </w:rPr>
        <w:t>, jetzt müsste nur noch die Nachfrage steigen.</w:t>
      </w:r>
      <w:bookmarkStart w:id="5" w:name="_Toc6"/>
    </w:p>
    <w:p w14:paraId="333797F7" w14:textId="77777777" w:rsidR="00FC4C8D" w:rsidRPr="00D72001" w:rsidRDefault="00FC4C8D" w:rsidP="00FC4C8D">
      <w:pPr>
        <w:pStyle w:val="berschrift21"/>
        <w:ind w:left="426"/>
        <w:jc w:val="both"/>
        <w:rPr>
          <w:rFonts w:asciiTheme="majorHAnsi" w:hAnsiTheme="majorHAnsi" w:cstheme="majorHAnsi"/>
          <w:sz w:val="22"/>
          <w:szCs w:val="28"/>
        </w:rPr>
      </w:pPr>
    </w:p>
    <w:p w14:paraId="3772EE20" w14:textId="77777777" w:rsidR="001F4ACA" w:rsidRPr="0045395B" w:rsidRDefault="00234BF1" w:rsidP="00817BBE">
      <w:pPr>
        <w:pStyle w:val="berschrift21"/>
        <w:numPr>
          <w:ilvl w:val="1"/>
          <w:numId w:val="9"/>
        </w:numPr>
        <w:ind w:left="426"/>
        <w:jc w:val="both"/>
        <w:rPr>
          <w:rFonts w:asciiTheme="majorHAnsi" w:hAnsiTheme="majorHAnsi" w:cstheme="majorHAnsi"/>
          <w:sz w:val="28"/>
          <w:szCs w:val="28"/>
        </w:rPr>
      </w:pPr>
      <w:r w:rsidRPr="0045395B">
        <w:rPr>
          <w:rFonts w:asciiTheme="majorHAnsi" w:eastAsia="Arial Unicode MS" w:hAnsiTheme="majorHAnsi" w:cstheme="majorHAnsi"/>
          <w:sz w:val="28"/>
          <w:szCs w:val="28"/>
        </w:rPr>
        <w:t>Vergleich Verbrennungsmotor</w:t>
      </w:r>
      <w:bookmarkEnd w:id="5"/>
    </w:p>
    <w:p w14:paraId="4F260A61" w14:textId="77777777" w:rsidR="001F4ACA" w:rsidRPr="0045395B" w:rsidRDefault="001F4ACA" w:rsidP="000B6BFD">
      <w:pPr>
        <w:pStyle w:val="Text"/>
        <w:ind w:left="720"/>
        <w:jc w:val="both"/>
        <w:rPr>
          <w:rFonts w:asciiTheme="majorHAnsi" w:hAnsiTheme="majorHAnsi" w:cstheme="majorHAnsi"/>
        </w:rPr>
      </w:pPr>
    </w:p>
    <w:p w14:paraId="01691365" w14:textId="7853E4D3" w:rsidR="001F4ACA" w:rsidRPr="006355B1" w:rsidRDefault="00234BF1" w:rsidP="000B6BFD">
      <w:pPr>
        <w:pStyle w:val="Text"/>
        <w:ind w:left="720"/>
        <w:jc w:val="both"/>
        <w:rPr>
          <w:rFonts w:asciiTheme="majorHAnsi" w:hAnsiTheme="majorHAnsi" w:cstheme="majorHAnsi"/>
        </w:rPr>
      </w:pPr>
      <w:r w:rsidRPr="006355B1">
        <w:rPr>
          <w:rFonts w:asciiTheme="majorHAnsi" w:hAnsiTheme="majorHAnsi" w:cstheme="majorHAnsi"/>
        </w:rPr>
        <w:t xml:space="preserve">Elektromotoren sind weniger wartungsintensiv und sind somit langfristig im </w:t>
      </w:r>
      <w:r w:rsidR="00C253F0" w:rsidRPr="006355B1">
        <w:rPr>
          <w:rFonts w:asciiTheme="majorHAnsi" w:hAnsiTheme="majorHAnsi" w:cstheme="majorHAnsi"/>
        </w:rPr>
        <w:t>Erhalt</w:t>
      </w:r>
      <w:r w:rsidRPr="006355B1">
        <w:rPr>
          <w:rFonts w:asciiTheme="majorHAnsi" w:hAnsiTheme="majorHAnsi" w:cstheme="majorHAnsi"/>
        </w:rPr>
        <w:t xml:space="preserve"> günstiger.</w:t>
      </w:r>
    </w:p>
    <w:p w14:paraId="623983DE" w14:textId="07A30E29" w:rsidR="00526872" w:rsidRPr="006355B1" w:rsidRDefault="00234BF1" w:rsidP="00526872">
      <w:pPr>
        <w:pStyle w:val="Text"/>
        <w:ind w:left="720"/>
        <w:jc w:val="both"/>
        <w:rPr>
          <w:rFonts w:asciiTheme="majorHAnsi" w:hAnsiTheme="majorHAnsi" w:cstheme="majorHAnsi"/>
        </w:rPr>
      </w:pPr>
      <w:r w:rsidRPr="006355B1">
        <w:rPr>
          <w:rFonts w:asciiTheme="majorHAnsi" w:hAnsiTheme="majorHAnsi" w:cstheme="majorHAnsi"/>
        </w:rPr>
        <w:t xml:space="preserve">Mit einem Wirkungsgrad von etwa 90 % sind sie deutlich effizienter als Verbrennungsmotoren, da bei letzteren </w:t>
      </w:r>
      <w:r w:rsidR="00DF009C" w:rsidRPr="006355B1">
        <w:rPr>
          <w:rFonts w:asciiTheme="majorHAnsi" w:hAnsiTheme="majorHAnsi" w:cstheme="majorHAnsi"/>
        </w:rPr>
        <w:t>rund</w:t>
      </w:r>
      <w:r w:rsidRPr="006355B1">
        <w:rPr>
          <w:rFonts w:asciiTheme="majorHAnsi" w:hAnsiTheme="majorHAnsi" w:cstheme="majorHAnsi"/>
        </w:rPr>
        <w:t xml:space="preserve"> </w:t>
      </w:r>
      <w:r w:rsidR="00DF009C" w:rsidRPr="006355B1">
        <w:rPr>
          <w:rFonts w:asciiTheme="majorHAnsi" w:hAnsiTheme="majorHAnsi" w:cstheme="majorHAnsi"/>
        </w:rPr>
        <w:t>zwei</w:t>
      </w:r>
      <w:r w:rsidRPr="006355B1">
        <w:rPr>
          <w:rFonts w:asciiTheme="majorHAnsi" w:hAnsiTheme="majorHAnsi" w:cstheme="majorHAnsi"/>
        </w:rPr>
        <w:t xml:space="preserve"> Drittel </w:t>
      </w:r>
      <w:r w:rsidR="007209AA" w:rsidRPr="006355B1">
        <w:rPr>
          <w:rFonts w:asciiTheme="majorHAnsi" w:hAnsiTheme="majorHAnsi" w:cstheme="majorHAnsi"/>
        </w:rPr>
        <w:t xml:space="preserve">der Energie </w:t>
      </w:r>
      <w:r w:rsidRPr="006355B1">
        <w:rPr>
          <w:rFonts w:asciiTheme="majorHAnsi" w:hAnsiTheme="majorHAnsi" w:cstheme="majorHAnsi"/>
        </w:rPr>
        <w:t xml:space="preserve">über die Wärme verloren geht. </w:t>
      </w:r>
      <w:r w:rsidR="00980BCA" w:rsidRPr="006355B1">
        <w:rPr>
          <w:rFonts w:asciiTheme="majorHAnsi" w:hAnsiTheme="majorHAnsi" w:cstheme="majorHAnsi"/>
        </w:rPr>
        <w:t>Elektromotoren sind in ihrer Bauweise kleiner und leichter als Verbrennungsmotoren.</w:t>
      </w:r>
      <w:r w:rsidR="00036FB5" w:rsidRPr="006355B1">
        <w:rPr>
          <w:rFonts w:asciiTheme="majorHAnsi" w:hAnsiTheme="majorHAnsi" w:cstheme="majorHAnsi"/>
        </w:rPr>
        <w:t xml:space="preserve"> </w:t>
      </w:r>
      <w:r w:rsidR="00526872" w:rsidRPr="006355B1">
        <w:rPr>
          <w:rFonts w:asciiTheme="majorHAnsi" w:hAnsiTheme="majorHAnsi" w:cstheme="majorHAnsi"/>
        </w:rPr>
        <w:t xml:space="preserve"> </w:t>
      </w:r>
      <w:r w:rsidR="00044008" w:rsidRPr="006355B1">
        <w:rPr>
          <w:rFonts w:asciiTheme="majorHAnsi" w:hAnsiTheme="majorHAnsi" w:cstheme="majorHAnsi"/>
        </w:rPr>
        <w:t>Ein Elektromotor</w:t>
      </w:r>
      <w:r w:rsidR="000A2D6A" w:rsidRPr="006355B1">
        <w:rPr>
          <w:rFonts w:asciiTheme="majorHAnsi" w:hAnsiTheme="majorHAnsi" w:cstheme="majorHAnsi"/>
        </w:rPr>
        <w:t>,</w:t>
      </w:r>
      <w:r w:rsidR="00044008" w:rsidRPr="006355B1">
        <w:rPr>
          <w:rFonts w:asciiTheme="majorHAnsi" w:hAnsiTheme="majorHAnsi" w:cstheme="majorHAnsi"/>
        </w:rPr>
        <w:t xml:space="preserve"> der eine Leistung von 100 PS erbringt, wiegt nur 25 kg. Ein Verbrennungsmotor hingegen 100 kg. </w:t>
      </w:r>
      <w:r w:rsidR="00230C70" w:rsidRPr="006355B1">
        <w:rPr>
          <w:rFonts w:asciiTheme="majorHAnsi" w:hAnsiTheme="majorHAnsi" w:cstheme="majorHAnsi"/>
        </w:rPr>
        <w:t>Bei gleicher Leistung w</w:t>
      </w:r>
      <w:r w:rsidR="007128C9" w:rsidRPr="006355B1">
        <w:rPr>
          <w:rFonts w:asciiTheme="majorHAnsi" w:hAnsiTheme="majorHAnsi" w:cstheme="majorHAnsi"/>
        </w:rPr>
        <w:t>iegt der Elektromotor also ein V</w:t>
      </w:r>
      <w:r w:rsidR="00230C70" w:rsidRPr="006355B1">
        <w:rPr>
          <w:rFonts w:asciiTheme="majorHAnsi" w:hAnsiTheme="majorHAnsi" w:cstheme="majorHAnsi"/>
        </w:rPr>
        <w:t>iertel des Gewichts des Verbrennungsmotors.</w:t>
      </w:r>
    </w:p>
    <w:p w14:paraId="6E7E4EB1" w14:textId="77777777" w:rsidR="001F4ACA" w:rsidRPr="0045395B" w:rsidRDefault="001F4ACA" w:rsidP="00D72001">
      <w:pPr>
        <w:pStyle w:val="Text"/>
        <w:jc w:val="both"/>
        <w:rPr>
          <w:rFonts w:asciiTheme="majorHAnsi" w:hAnsiTheme="majorHAnsi" w:cstheme="majorHAnsi"/>
        </w:rPr>
      </w:pPr>
    </w:p>
    <w:p w14:paraId="7E9DD72E" w14:textId="3686281E" w:rsidR="001F4ACA" w:rsidRPr="0045395B" w:rsidRDefault="00817BBE" w:rsidP="00062DB1">
      <w:pPr>
        <w:pStyle w:val="berschrift21"/>
        <w:numPr>
          <w:ilvl w:val="1"/>
          <w:numId w:val="9"/>
        </w:numPr>
        <w:ind w:left="567" w:hanging="567"/>
        <w:jc w:val="both"/>
        <w:rPr>
          <w:rFonts w:asciiTheme="majorHAnsi" w:hAnsiTheme="majorHAnsi" w:cstheme="majorHAnsi"/>
          <w:sz w:val="28"/>
          <w:szCs w:val="28"/>
        </w:rPr>
      </w:pPr>
      <w:bookmarkStart w:id="6" w:name="_Toc7"/>
      <w:r w:rsidRPr="0045395B">
        <w:rPr>
          <w:rFonts w:asciiTheme="majorHAnsi" w:eastAsia="Arial Unicode MS" w:hAnsiTheme="majorHAnsi" w:cstheme="majorHAnsi"/>
          <w:sz w:val="28"/>
          <w:szCs w:val="28"/>
        </w:rPr>
        <w:t xml:space="preserve"> </w:t>
      </w:r>
      <w:r w:rsidR="00234BF1" w:rsidRPr="0045395B">
        <w:rPr>
          <w:rFonts w:asciiTheme="majorHAnsi" w:eastAsia="Arial Unicode MS" w:hAnsiTheme="majorHAnsi" w:cstheme="majorHAnsi"/>
          <w:sz w:val="28"/>
          <w:szCs w:val="28"/>
        </w:rPr>
        <w:t>Ökologische Bewertung</w:t>
      </w:r>
      <w:bookmarkEnd w:id="6"/>
    </w:p>
    <w:p w14:paraId="0854FBB9" w14:textId="77777777" w:rsidR="001F4ACA" w:rsidRPr="0045395B" w:rsidRDefault="001F4ACA" w:rsidP="000B6BFD">
      <w:pPr>
        <w:pStyle w:val="Text"/>
        <w:ind w:left="720"/>
        <w:jc w:val="both"/>
        <w:rPr>
          <w:rFonts w:asciiTheme="majorHAnsi" w:hAnsiTheme="majorHAnsi" w:cstheme="majorHAnsi"/>
        </w:rPr>
      </w:pPr>
    </w:p>
    <w:p w14:paraId="0337E9B6" w14:textId="0ABB73F0" w:rsidR="001F4ACA" w:rsidRPr="0045395B" w:rsidRDefault="00453025" w:rsidP="00DF3166">
      <w:pPr>
        <w:pStyle w:val="Text"/>
        <w:ind w:left="720"/>
        <w:jc w:val="both"/>
        <w:rPr>
          <w:rFonts w:asciiTheme="majorHAnsi" w:hAnsiTheme="majorHAnsi" w:cstheme="majorHAnsi"/>
        </w:rPr>
      </w:pPr>
      <w:r w:rsidRPr="006355B1">
        <w:rPr>
          <w:rFonts w:asciiTheme="majorHAnsi" w:hAnsiTheme="majorHAnsi" w:cstheme="majorHAnsi"/>
        </w:rPr>
        <w:t xml:space="preserve">Um Elektroautos ökologisch bewerten zu können, muss man viele Faktoren miteinbeziehen. </w:t>
      </w:r>
      <w:r w:rsidR="00F969FC" w:rsidRPr="006355B1">
        <w:rPr>
          <w:rFonts w:asciiTheme="majorHAnsi" w:hAnsiTheme="majorHAnsi" w:cstheme="majorHAnsi"/>
        </w:rPr>
        <w:t xml:space="preserve">Für die Produktion der </w:t>
      </w:r>
      <w:r w:rsidR="001A0D61" w:rsidRPr="006355B1">
        <w:rPr>
          <w:rFonts w:asciiTheme="majorHAnsi" w:hAnsiTheme="majorHAnsi" w:cstheme="majorHAnsi"/>
        </w:rPr>
        <w:t>Motoren</w:t>
      </w:r>
      <w:r w:rsidR="00F969FC" w:rsidRPr="006355B1">
        <w:rPr>
          <w:rFonts w:asciiTheme="majorHAnsi" w:hAnsiTheme="majorHAnsi" w:cstheme="majorHAnsi"/>
        </w:rPr>
        <w:t xml:space="preserve"> bedarf es an </w:t>
      </w:r>
      <w:r w:rsidR="00151994" w:rsidRPr="006355B1">
        <w:rPr>
          <w:rFonts w:asciiTheme="majorHAnsi" w:hAnsiTheme="majorHAnsi" w:cstheme="majorHAnsi"/>
        </w:rPr>
        <w:t>weniger</w:t>
      </w:r>
      <w:r w:rsidR="00F969FC" w:rsidRPr="006355B1">
        <w:rPr>
          <w:rFonts w:asciiTheme="majorHAnsi" w:hAnsiTheme="majorHAnsi" w:cstheme="majorHAnsi"/>
        </w:rPr>
        <w:t xml:space="preserve"> Energie, </w:t>
      </w:r>
      <w:r w:rsidR="006B1B59" w:rsidRPr="006355B1">
        <w:rPr>
          <w:rFonts w:asciiTheme="majorHAnsi" w:hAnsiTheme="majorHAnsi" w:cstheme="majorHAnsi"/>
        </w:rPr>
        <w:t>jedoch</w:t>
      </w:r>
      <w:r w:rsidR="00F969FC" w:rsidRPr="006355B1">
        <w:rPr>
          <w:rFonts w:asciiTheme="majorHAnsi" w:hAnsiTheme="majorHAnsi" w:cstheme="majorHAnsi"/>
        </w:rPr>
        <w:t xml:space="preserve"> stellt sich die Frage, wie umweltschonend die Gewinnung der benutzten Rohstoffe wirklich ist. </w:t>
      </w:r>
      <w:r w:rsidR="000A51DB" w:rsidRPr="006355B1">
        <w:rPr>
          <w:rFonts w:asciiTheme="majorHAnsi" w:hAnsiTheme="majorHAnsi" w:cstheme="majorHAnsi"/>
        </w:rPr>
        <w:t>Für</w:t>
      </w:r>
      <w:r w:rsidR="00F969FC" w:rsidRPr="006355B1">
        <w:rPr>
          <w:rFonts w:asciiTheme="majorHAnsi" w:hAnsiTheme="majorHAnsi" w:cstheme="majorHAnsi"/>
        </w:rPr>
        <w:t xml:space="preserve"> die Herstellung der Hochleistungs</w:t>
      </w:r>
      <w:r w:rsidR="00A111E6" w:rsidRPr="006355B1">
        <w:rPr>
          <w:rFonts w:asciiTheme="majorHAnsi" w:hAnsiTheme="majorHAnsi" w:cstheme="majorHAnsi"/>
        </w:rPr>
        <w:t xml:space="preserve">akkus wird zum Beispiel Neodym verwendet. Dieser Stoff wird fast ausschließlich aus China importiert, zu den </w:t>
      </w:r>
      <w:r w:rsidR="00341F02" w:rsidRPr="006355B1">
        <w:rPr>
          <w:rFonts w:asciiTheme="majorHAnsi" w:hAnsiTheme="majorHAnsi" w:cstheme="majorHAnsi"/>
        </w:rPr>
        <w:t>Emissionen</w:t>
      </w:r>
      <w:r w:rsidR="00D775AE" w:rsidRPr="006355B1">
        <w:rPr>
          <w:rFonts w:asciiTheme="majorHAnsi" w:hAnsiTheme="majorHAnsi" w:cstheme="majorHAnsi"/>
        </w:rPr>
        <w:t xml:space="preserve"> die während des Imports entstehen,</w:t>
      </w:r>
      <w:r w:rsidR="00A111E6" w:rsidRPr="006355B1">
        <w:rPr>
          <w:rFonts w:asciiTheme="majorHAnsi" w:hAnsiTheme="majorHAnsi" w:cstheme="majorHAnsi"/>
        </w:rPr>
        <w:t xml:space="preserve"> komm</w:t>
      </w:r>
      <w:r w:rsidR="000A51DB" w:rsidRPr="006355B1">
        <w:rPr>
          <w:rFonts w:asciiTheme="majorHAnsi" w:hAnsiTheme="majorHAnsi" w:cstheme="majorHAnsi"/>
        </w:rPr>
        <w:t>t noch der als umweltbelastend geltender</w:t>
      </w:r>
      <w:r w:rsidR="00A111E6" w:rsidRPr="006355B1">
        <w:rPr>
          <w:rFonts w:asciiTheme="majorHAnsi" w:hAnsiTheme="majorHAnsi" w:cstheme="majorHAnsi"/>
        </w:rPr>
        <w:t xml:space="preserve"> Abbau </w:t>
      </w:r>
      <w:r w:rsidR="003F0E8B" w:rsidRPr="006355B1">
        <w:rPr>
          <w:rFonts w:asciiTheme="majorHAnsi" w:hAnsiTheme="majorHAnsi" w:cstheme="majorHAnsi"/>
        </w:rPr>
        <w:t>hinzu</w:t>
      </w:r>
      <w:r w:rsidR="00BE2AC0" w:rsidRPr="006355B1">
        <w:rPr>
          <w:rFonts w:asciiTheme="majorHAnsi" w:hAnsiTheme="majorHAnsi" w:cstheme="majorHAnsi"/>
        </w:rPr>
        <w:t>, weil</w:t>
      </w:r>
      <w:r w:rsidR="00A90C02" w:rsidRPr="006355B1">
        <w:rPr>
          <w:rFonts w:asciiTheme="majorHAnsi" w:hAnsiTheme="majorHAnsi" w:cstheme="majorHAnsi"/>
        </w:rPr>
        <w:t xml:space="preserve"> dabei</w:t>
      </w:r>
      <w:r w:rsidR="00BE2AC0" w:rsidRPr="006355B1">
        <w:rPr>
          <w:rFonts w:asciiTheme="majorHAnsi" w:hAnsiTheme="majorHAnsi" w:cstheme="majorHAnsi"/>
        </w:rPr>
        <w:t xml:space="preserve"> radioaktive Abfallprodukte entstehen.</w:t>
      </w:r>
      <w:r w:rsidR="00932E8B" w:rsidRPr="006355B1">
        <w:rPr>
          <w:rFonts w:asciiTheme="majorHAnsi" w:hAnsiTheme="majorHAnsi" w:cstheme="majorHAnsi"/>
        </w:rPr>
        <w:t xml:space="preserve"> Beispielsweise ist im nordchinesischen Baotou die</w:t>
      </w:r>
      <w:r w:rsidR="003F0E8B" w:rsidRPr="006355B1">
        <w:rPr>
          <w:rFonts w:asciiTheme="majorHAnsi" w:hAnsiTheme="majorHAnsi" w:cstheme="majorHAnsi"/>
        </w:rPr>
        <w:t xml:space="preserve"> Umgebung rund um die Fabriken, </w:t>
      </w:r>
      <w:r w:rsidR="00932E8B" w:rsidRPr="006355B1">
        <w:rPr>
          <w:rFonts w:asciiTheme="majorHAnsi" w:hAnsiTheme="majorHAnsi" w:cstheme="majorHAnsi"/>
        </w:rPr>
        <w:t xml:space="preserve">die das Neodym </w:t>
      </w:r>
      <w:r w:rsidR="00B35EC7" w:rsidRPr="006355B1">
        <w:rPr>
          <w:rFonts w:asciiTheme="majorHAnsi" w:hAnsiTheme="majorHAnsi" w:cstheme="majorHAnsi"/>
        </w:rPr>
        <w:t xml:space="preserve">vom Gestein </w:t>
      </w:r>
      <w:r w:rsidR="00932E8B" w:rsidRPr="006355B1">
        <w:rPr>
          <w:rFonts w:asciiTheme="majorHAnsi" w:hAnsiTheme="majorHAnsi" w:cstheme="majorHAnsi"/>
        </w:rPr>
        <w:t>trennen, verseucht.</w:t>
      </w:r>
      <w:r w:rsidR="00B15977" w:rsidRPr="006355B1">
        <w:rPr>
          <w:rFonts w:asciiTheme="majorHAnsi" w:hAnsiTheme="majorHAnsi" w:cstheme="majorHAnsi"/>
        </w:rPr>
        <w:t xml:space="preserve"> </w:t>
      </w:r>
      <w:r w:rsidR="00B15977" w:rsidRPr="006355B1">
        <w:rPr>
          <w:rFonts w:asciiTheme="majorHAnsi" w:hAnsiTheme="majorHAnsi" w:cstheme="majorHAnsi"/>
        </w:rPr>
        <w:br/>
        <w:t xml:space="preserve">Der </w:t>
      </w:r>
      <m:oMath>
        <m:sSub>
          <m:sSubPr>
            <m:ctrlPr>
              <w:rPr>
                <w:rFonts w:ascii="Cambria Math" w:hAnsi="Cambria Math" w:cstheme="majorHAnsi"/>
                <w:i/>
              </w:rPr>
            </m:ctrlPr>
          </m:sSubPr>
          <m:e>
            <m:r>
              <w:rPr>
                <w:rFonts w:ascii="Cambria Math" w:hAnsi="Cambria Math" w:cstheme="majorHAnsi"/>
              </w:rPr>
              <m:t>CO</m:t>
            </m:r>
          </m:e>
          <m:sub>
            <m:r>
              <w:rPr>
                <w:rFonts w:ascii="Cambria Math" w:hAnsi="Cambria Math" w:cstheme="majorHAnsi"/>
              </w:rPr>
              <m:t>2</m:t>
            </m:r>
          </m:sub>
        </m:sSub>
      </m:oMath>
      <w:r w:rsidR="0070691A">
        <w:rPr>
          <w:rFonts w:asciiTheme="majorHAnsi" w:hAnsiTheme="majorHAnsi" w:cstheme="majorHAnsi"/>
        </w:rPr>
        <w:t>-</w:t>
      </w:r>
      <w:r w:rsidR="00B15977" w:rsidRPr="006355B1">
        <w:rPr>
          <w:rFonts w:asciiTheme="majorHAnsi" w:hAnsiTheme="majorHAnsi" w:cstheme="majorHAnsi"/>
        </w:rPr>
        <w:t>Ausstoß eines Elektroautos ist während der Fahrt gleich null</w:t>
      </w:r>
      <w:r w:rsidR="006E0E3B" w:rsidRPr="006355B1">
        <w:rPr>
          <w:rFonts w:asciiTheme="majorHAnsi" w:hAnsiTheme="majorHAnsi" w:cstheme="majorHAnsi"/>
        </w:rPr>
        <w:t xml:space="preserve"> und</w:t>
      </w:r>
      <w:r w:rsidR="00B15977" w:rsidRPr="006355B1">
        <w:rPr>
          <w:rFonts w:asciiTheme="majorHAnsi" w:hAnsiTheme="majorHAnsi" w:cstheme="majorHAnsi"/>
        </w:rPr>
        <w:br/>
        <w:t>langfristig betrachtet</w:t>
      </w:r>
      <w:r w:rsidR="006E0E3B" w:rsidRPr="006355B1">
        <w:rPr>
          <w:rFonts w:asciiTheme="majorHAnsi" w:hAnsiTheme="majorHAnsi" w:cstheme="majorHAnsi"/>
        </w:rPr>
        <w:t xml:space="preserve"> ist ein Elektroauto</w:t>
      </w:r>
      <w:r w:rsidR="00B15977" w:rsidRPr="006355B1">
        <w:rPr>
          <w:rFonts w:asciiTheme="majorHAnsi" w:hAnsiTheme="majorHAnsi" w:cstheme="majorHAnsi"/>
        </w:rPr>
        <w:t xml:space="preserve"> kostengünstiger und umweltschonender, wenn zum Antrieb grü</w:t>
      </w:r>
      <w:r w:rsidR="00553041" w:rsidRPr="006355B1">
        <w:rPr>
          <w:rFonts w:asciiTheme="majorHAnsi" w:hAnsiTheme="majorHAnsi" w:cstheme="majorHAnsi"/>
        </w:rPr>
        <w:t>ner Strom verwendet wird und für die gerechte Entsorgung der Abfallprodukte und für den Gerechten Abbau der Rohstoffe gesorgt wird.</w:t>
      </w:r>
    </w:p>
    <w:p w14:paraId="3B566518" w14:textId="77777777" w:rsidR="00F807EE" w:rsidRPr="0045395B" w:rsidRDefault="00F807EE" w:rsidP="005B7F6D">
      <w:pPr>
        <w:pStyle w:val="Text"/>
        <w:jc w:val="both"/>
        <w:rPr>
          <w:rFonts w:asciiTheme="majorHAnsi" w:hAnsiTheme="majorHAnsi" w:cstheme="majorHAnsi"/>
        </w:rPr>
      </w:pPr>
    </w:p>
    <w:p w14:paraId="45FBC65C" w14:textId="1ACCEDE2" w:rsidR="001F4ACA" w:rsidRPr="0045395B" w:rsidRDefault="00234BF1" w:rsidP="005B7F6D">
      <w:pPr>
        <w:pStyle w:val="berschrift"/>
        <w:numPr>
          <w:ilvl w:val="0"/>
          <w:numId w:val="9"/>
        </w:numPr>
        <w:jc w:val="both"/>
        <w:rPr>
          <w:rFonts w:asciiTheme="majorHAnsi" w:hAnsiTheme="majorHAnsi" w:cstheme="majorHAnsi"/>
          <w:sz w:val="32"/>
          <w:szCs w:val="32"/>
        </w:rPr>
      </w:pPr>
      <w:bookmarkStart w:id="7" w:name="_Toc8"/>
      <w:r w:rsidRPr="0045395B">
        <w:rPr>
          <w:rFonts w:asciiTheme="majorHAnsi" w:eastAsia="Arial Unicode MS" w:hAnsiTheme="majorHAnsi" w:cstheme="majorHAnsi"/>
          <w:sz w:val="32"/>
          <w:szCs w:val="32"/>
        </w:rPr>
        <w:t>Branche</w:t>
      </w:r>
      <w:bookmarkStart w:id="8" w:name="_GoBack"/>
      <w:bookmarkEnd w:id="7"/>
      <w:bookmarkEnd w:id="8"/>
    </w:p>
    <w:p w14:paraId="66F58B44" w14:textId="77777777" w:rsidR="001F4ACA" w:rsidRPr="0045395B" w:rsidRDefault="001F4ACA" w:rsidP="005B7F6D">
      <w:pPr>
        <w:pStyle w:val="Text"/>
        <w:jc w:val="both"/>
        <w:rPr>
          <w:rFonts w:asciiTheme="majorHAnsi" w:hAnsiTheme="majorHAnsi" w:cstheme="majorHAnsi"/>
        </w:rPr>
      </w:pPr>
    </w:p>
    <w:p w14:paraId="74EC935B" w14:textId="77777777" w:rsidR="001F4ACA" w:rsidRPr="0045395B" w:rsidRDefault="00234BF1" w:rsidP="005B7F6D">
      <w:pPr>
        <w:pStyle w:val="berschrift21"/>
        <w:numPr>
          <w:ilvl w:val="1"/>
          <w:numId w:val="9"/>
        </w:numPr>
        <w:ind w:left="709" w:hanging="709"/>
        <w:jc w:val="both"/>
        <w:rPr>
          <w:rFonts w:asciiTheme="majorHAnsi" w:hAnsiTheme="majorHAnsi" w:cstheme="majorHAnsi"/>
          <w:sz w:val="28"/>
          <w:szCs w:val="28"/>
        </w:rPr>
      </w:pPr>
      <w:bookmarkStart w:id="9" w:name="_Toc9"/>
      <w:r w:rsidRPr="0045395B">
        <w:rPr>
          <w:rFonts w:asciiTheme="majorHAnsi" w:eastAsia="Arial Unicode MS" w:hAnsiTheme="majorHAnsi" w:cstheme="majorHAnsi"/>
          <w:sz w:val="28"/>
          <w:szCs w:val="28"/>
        </w:rPr>
        <w:t>Hürden, Herausforderungen, Probleme</w:t>
      </w:r>
      <w:bookmarkEnd w:id="9"/>
    </w:p>
    <w:p w14:paraId="32DDFA3A" w14:textId="77777777" w:rsidR="001F4ACA" w:rsidRPr="00D72001" w:rsidRDefault="001F4ACA" w:rsidP="000B6BFD">
      <w:pPr>
        <w:pStyle w:val="Text"/>
        <w:ind w:left="720"/>
        <w:jc w:val="both"/>
        <w:rPr>
          <w:rFonts w:asciiTheme="majorHAnsi" w:hAnsiTheme="majorHAnsi" w:cstheme="majorHAnsi"/>
        </w:rPr>
      </w:pPr>
    </w:p>
    <w:p w14:paraId="4F32DA60" w14:textId="54CA209C" w:rsidR="002E5D94" w:rsidRPr="006355B1" w:rsidRDefault="002E5D94" w:rsidP="000B6BFD">
      <w:pPr>
        <w:pStyle w:val="Text"/>
        <w:ind w:left="720"/>
        <w:jc w:val="both"/>
        <w:rPr>
          <w:rFonts w:asciiTheme="majorHAnsi" w:hAnsiTheme="majorHAnsi" w:cstheme="majorHAnsi"/>
        </w:rPr>
      </w:pPr>
      <w:r w:rsidRPr="006355B1">
        <w:rPr>
          <w:rFonts w:asciiTheme="majorHAnsi" w:hAnsiTheme="majorHAnsi" w:cstheme="majorHAnsi"/>
        </w:rPr>
        <w:t xml:space="preserve">Die primären Hürden, die überwunden werden müssen, um eine vollständige Marktdurchdringung zu gewähren, </w:t>
      </w:r>
      <w:r w:rsidR="004C2C4C" w:rsidRPr="006355B1">
        <w:rPr>
          <w:rFonts w:asciiTheme="majorHAnsi" w:hAnsiTheme="majorHAnsi" w:cstheme="majorHAnsi"/>
        </w:rPr>
        <w:t xml:space="preserve">betreffen Ladezeit sowie Lademöglichkeit und Reichweite. </w:t>
      </w:r>
    </w:p>
    <w:p w14:paraId="08D559C4" w14:textId="77777777" w:rsidR="001F4ACA" w:rsidRPr="006355B1" w:rsidRDefault="00234BF1" w:rsidP="000B6BFD">
      <w:pPr>
        <w:pStyle w:val="Text"/>
        <w:ind w:left="720"/>
        <w:jc w:val="both"/>
        <w:rPr>
          <w:rFonts w:asciiTheme="majorHAnsi" w:hAnsiTheme="majorHAnsi" w:cstheme="majorHAnsi"/>
        </w:rPr>
      </w:pPr>
      <w:r w:rsidRPr="006355B1">
        <w:rPr>
          <w:rFonts w:asciiTheme="majorHAnsi" w:hAnsiTheme="majorHAnsi" w:cstheme="majorHAnsi"/>
        </w:rPr>
        <w:t>Fehlende Ladeinfrastruktur</w:t>
      </w:r>
    </w:p>
    <w:p w14:paraId="7BE16DBF" w14:textId="77777777" w:rsidR="001F4ACA" w:rsidRPr="006355B1" w:rsidRDefault="00234BF1" w:rsidP="000B6BFD">
      <w:pPr>
        <w:pStyle w:val="Text"/>
        <w:ind w:left="720"/>
        <w:jc w:val="both"/>
        <w:rPr>
          <w:rFonts w:asciiTheme="majorHAnsi" w:hAnsiTheme="majorHAnsi" w:cstheme="majorHAnsi"/>
        </w:rPr>
      </w:pPr>
      <w:r w:rsidRPr="006355B1">
        <w:rPr>
          <w:rFonts w:asciiTheme="majorHAnsi" w:hAnsiTheme="majorHAnsi" w:cstheme="majorHAnsi"/>
        </w:rPr>
        <w:t xml:space="preserve">Italiens Nationaler Infrastrukturplan für die Aufladung von Fahrzeugen mit elektrischen Antrieb (PNIRE) sieht vor, bis 2020 zwischen 4.500 und 13.000 "normale" Ladestationen (bis zu 22kW) und 2.000 bis 6.000 "high power" Ladepunkte (mehr als 22kW) zu installieren. Die </w:t>
      </w:r>
      <w:r w:rsidRPr="006355B1">
        <w:rPr>
          <w:rFonts w:asciiTheme="majorHAnsi" w:hAnsiTheme="majorHAnsi" w:cstheme="majorHAnsi"/>
          <w:lang w:val="sv-SE"/>
        </w:rPr>
        <w:t>ö</w:t>
      </w:r>
      <w:proofErr w:type="spellStart"/>
      <w:r w:rsidRPr="006355B1">
        <w:rPr>
          <w:rFonts w:asciiTheme="majorHAnsi" w:hAnsiTheme="majorHAnsi" w:cstheme="majorHAnsi"/>
        </w:rPr>
        <w:t>ffentlichen</w:t>
      </w:r>
      <w:proofErr w:type="spellEnd"/>
      <w:r w:rsidRPr="006355B1">
        <w:rPr>
          <w:rFonts w:asciiTheme="majorHAnsi" w:hAnsiTheme="majorHAnsi" w:cstheme="majorHAnsi"/>
        </w:rPr>
        <w:t xml:space="preserve"> Mittel für die Erreichung der Ziele betragen lediglich 33,5 Mio. </w:t>
      </w:r>
    </w:p>
    <w:p w14:paraId="123C2569" w14:textId="77777777" w:rsidR="001F4ACA" w:rsidRPr="006355B1" w:rsidRDefault="00234BF1" w:rsidP="000B6BFD">
      <w:pPr>
        <w:pStyle w:val="Text"/>
        <w:ind w:left="720"/>
        <w:jc w:val="both"/>
        <w:rPr>
          <w:rFonts w:asciiTheme="majorHAnsi" w:hAnsiTheme="majorHAnsi" w:cstheme="majorHAnsi"/>
        </w:rPr>
      </w:pPr>
      <w:r w:rsidRPr="006355B1">
        <w:rPr>
          <w:rFonts w:asciiTheme="majorHAnsi" w:hAnsiTheme="majorHAnsi" w:cstheme="majorHAnsi"/>
          <w:lang w:val="it-IT"/>
        </w:rPr>
        <w:t>Euro.</w:t>
      </w:r>
    </w:p>
    <w:p w14:paraId="4A266513" w14:textId="77777777" w:rsidR="001F4ACA" w:rsidRPr="0045395B" w:rsidRDefault="001F4ACA" w:rsidP="000B6BFD">
      <w:pPr>
        <w:pStyle w:val="Text"/>
        <w:jc w:val="both"/>
        <w:rPr>
          <w:rFonts w:asciiTheme="majorHAnsi" w:hAnsiTheme="majorHAnsi" w:cstheme="majorHAnsi"/>
        </w:rPr>
      </w:pPr>
    </w:p>
    <w:p w14:paraId="3E006670" w14:textId="77777777" w:rsidR="001F4ACA" w:rsidRPr="0045395B" w:rsidRDefault="00234BF1" w:rsidP="0084486D">
      <w:pPr>
        <w:pStyle w:val="berschrift21"/>
        <w:numPr>
          <w:ilvl w:val="1"/>
          <w:numId w:val="9"/>
        </w:numPr>
        <w:ind w:left="0" w:firstLine="43"/>
        <w:jc w:val="both"/>
        <w:rPr>
          <w:rFonts w:asciiTheme="majorHAnsi" w:eastAsia="Arial Unicode MS" w:hAnsiTheme="majorHAnsi" w:cstheme="majorHAnsi"/>
          <w:sz w:val="28"/>
          <w:szCs w:val="28"/>
        </w:rPr>
      </w:pPr>
      <w:bookmarkStart w:id="10" w:name="_Toc10"/>
      <w:r w:rsidRPr="0045395B">
        <w:rPr>
          <w:rFonts w:asciiTheme="majorHAnsi" w:eastAsia="Arial Unicode MS" w:hAnsiTheme="majorHAnsi" w:cstheme="majorHAnsi"/>
          <w:sz w:val="28"/>
          <w:szCs w:val="28"/>
        </w:rPr>
        <w:t>Firmen</w:t>
      </w:r>
      <w:bookmarkEnd w:id="10"/>
    </w:p>
    <w:p w14:paraId="56D1876B" w14:textId="77777777" w:rsidR="008C3C19" w:rsidRPr="0045395B" w:rsidRDefault="008C3C19" w:rsidP="008C3C19">
      <w:pPr>
        <w:pStyle w:val="Text"/>
        <w:rPr>
          <w:rFonts w:asciiTheme="majorHAnsi" w:hAnsiTheme="majorHAnsi" w:cstheme="majorHAnsi"/>
        </w:rPr>
      </w:pPr>
    </w:p>
    <w:p w14:paraId="78A1A6DF" w14:textId="406CE156" w:rsidR="002252F6" w:rsidRPr="006355B1" w:rsidRDefault="002252F6" w:rsidP="00B608DD">
      <w:pPr>
        <w:pStyle w:val="Text"/>
        <w:ind w:left="720"/>
        <w:jc w:val="both"/>
        <w:rPr>
          <w:rFonts w:asciiTheme="majorHAnsi" w:hAnsiTheme="majorHAnsi" w:cstheme="majorHAnsi"/>
        </w:rPr>
      </w:pPr>
      <w:r w:rsidRPr="006355B1">
        <w:rPr>
          <w:rFonts w:asciiTheme="majorHAnsi" w:hAnsiTheme="majorHAnsi" w:cstheme="majorHAnsi"/>
        </w:rPr>
        <w:t xml:space="preserve">Das Rennen um die Marktführung der Elektroautoindustrie, bekommt seit wenigen Jahren immer mehr Teilnehmer. </w:t>
      </w:r>
      <w:r w:rsidR="008C3C19" w:rsidRPr="006355B1">
        <w:rPr>
          <w:rFonts w:asciiTheme="majorHAnsi" w:hAnsiTheme="majorHAnsi" w:cstheme="majorHAnsi"/>
        </w:rPr>
        <w:t>Audi, BMW, Mercedes, Volkswagen,</w:t>
      </w:r>
      <w:r w:rsidR="00E8406B" w:rsidRPr="006355B1">
        <w:rPr>
          <w:rFonts w:asciiTheme="majorHAnsi" w:hAnsiTheme="majorHAnsi" w:cstheme="majorHAnsi"/>
        </w:rPr>
        <w:t xml:space="preserve"> alle großen, deutschen Autohersteller bemühen sich seit um die Herstellung von Elektroautos. Ob der Grund dafür</w:t>
      </w:r>
      <w:r w:rsidR="005172E4" w:rsidRPr="006355B1">
        <w:rPr>
          <w:rFonts w:asciiTheme="majorHAnsi" w:hAnsiTheme="majorHAnsi" w:cstheme="majorHAnsi"/>
        </w:rPr>
        <w:t>,</w:t>
      </w:r>
      <w:r w:rsidR="00E8406B" w:rsidRPr="006355B1">
        <w:rPr>
          <w:rFonts w:asciiTheme="majorHAnsi" w:hAnsiTheme="majorHAnsi" w:cstheme="majorHAnsi"/>
        </w:rPr>
        <w:t xml:space="preserve"> das für 2030 angekündigte Benziner und Diesel Verbot ist, oder d</w:t>
      </w:r>
      <w:r w:rsidR="005172E4" w:rsidRPr="006355B1">
        <w:rPr>
          <w:rFonts w:asciiTheme="majorHAnsi" w:hAnsiTheme="majorHAnsi" w:cstheme="majorHAnsi"/>
        </w:rPr>
        <w:t xml:space="preserve">ie Tatsache, dass sie den Markt der E-Fahrzeuge nicht einfach Tesla oder anderen japanischen Autoherstellern wie Toyota oder Nissan überlassen wollen, </w:t>
      </w:r>
      <w:r w:rsidR="003F36D9" w:rsidRPr="006355B1">
        <w:rPr>
          <w:rFonts w:asciiTheme="majorHAnsi" w:hAnsiTheme="majorHAnsi" w:cstheme="majorHAnsi"/>
        </w:rPr>
        <w:t>ist noch unklar</w:t>
      </w:r>
      <w:r w:rsidR="00B608DD" w:rsidRPr="006355B1">
        <w:rPr>
          <w:rFonts w:asciiTheme="majorHAnsi" w:hAnsiTheme="majorHAnsi" w:cstheme="majorHAnsi"/>
        </w:rPr>
        <w:t xml:space="preserve">. </w:t>
      </w:r>
      <w:r w:rsidR="003F36D9" w:rsidRPr="006355B1">
        <w:rPr>
          <w:rFonts w:asciiTheme="majorHAnsi" w:hAnsiTheme="majorHAnsi" w:cstheme="majorHAnsi"/>
        </w:rPr>
        <w:t>Wahrscheinlich werden beide dieser Faktoren eine bedeutende Rolle fü</w:t>
      </w:r>
      <w:r w:rsidR="00B608DD" w:rsidRPr="006355B1">
        <w:rPr>
          <w:rFonts w:asciiTheme="majorHAnsi" w:hAnsiTheme="majorHAnsi" w:cstheme="majorHAnsi"/>
        </w:rPr>
        <w:t xml:space="preserve">r </w:t>
      </w:r>
      <w:r w:rsidR="003F36D9" w:rsidRPr="006355B1">
        <w:rPr>
          <w:rFonts w:asciiTheme="majorHAnsi" w:hAnsiTheme="majorHAnsi" w:cstheme="majorHAnsi"/>
        </w:rPr>
        <w:t>die Autoindustrie spielen.</w:t>
      </w:r>
      <w:r w:rsidR="00AB3C17" w:rsidRPr="006355B1">
        <w:rPr>
          <w:rFonts w:asciiTheme="majorHAnsi" w:hAnsiTheme="majorHAnsi" w:cstheme="majorHAnsi"/>
        </w:rPr>
        <w:t xml:space="preserve"> </w:t>
      </w:r>
      <w:r w:rsidR="000F37B8" w:rsidRPr="006355B1">
        <w:rPr>
          <w:rFonts w:asciiTheme="majorHAnsi" w:hAnsiTheme="majorHAnsi" w:cstheme="majorHAnsi"/>
        </w:rPr>
        <w:t xml:space="preserve">Auch Luxuswagenhersteller produzieren Hybrid-Fahrzeuge wie den Porsche 918 Spider oder den Ferrari </w:t>
      </w:r>
      <w:proofErr w:type="spellStart"/>
      <w:r w:rsidR="000F37B8" w:rsidRPr="006355B1">
        <w:rPr>
          <w:rFonts w:asciiTheme="majorHAnsi" w:hAnsiTheme="majorHAnsi" w:cstheme="majorHAnsi"/>
        </w:rPr>
        <w:t>LaFerrari</w:t>
      </w:r>
      <w:proofErr w:type="spellEnd"/>
      <w:r w:rsidR="000F37B8" w:rsidRPr="006355B1">
        <w:rPr>
          <w:rFonts w:asciiTheme="majorHAnsi" w:hAnsiTheme="majorHAnsi" w:cstheme="majorHAnsi"/>
        </w:rPr>
        <w:t xml:space="preserve">. </w:t>
      </w:r>
      <w:r w:rsidRPr="006355B1">
        <w:rPr>
          <w:rFonts w:asciiTheme="majorHAnsi" w:hAnsiTheme="majorHAnsi" w:cstheme="majorHAnsi"/>
        </w:rPr>
        <w:t>Die Deu</w:t>
      </w:r>
      <w:r w:rsidR="00EB06B0" w:rsidRPr="006355B1">
        <w:rPr>
          <w:rFonts w:asciiTheme="majorHAnsi" w:hAnsiTheme="majorHAnsi" w:cstheme="majorHAnsi"/>
        </w:rPr>
        <w:t xml:space="preserve">tsche Post, hat erstmals </w:t>
      </w:r>
      <w:r w:rsidR="00283225" w:rsidRPr="006355B1">
        <w:rPr>
          <w:rFonts w:asciiTheme="majorHAnsi" w:hAnsiTheme="majorHAnsi" w:cstheme="majorHAnsi"/>
        </w:rPr>
        <w:t xml:space="preserve">mit </w:t>
      </w:r>
      <w:r w:rsidR="00EB06B0" w:rsidRPr="006355B1">
        <w:rPr>
          <w:rFonts w:asciiTheme="majorHAnsi" w:hAnsiTheme="majorHAnsi" w:cstheme="majorHAnsi"/>
        </w:rPr>
        <w:t xml:space="preserve">dem </w:t>
      </w:r>
      <w:r w:rsidR="00283225" w:rsidRPr="006355B1">
        <w:rPr>
          <w:rFonts w:asciiTheme="majorHAnsi" w:hAnsiTheme="majorHAnsi" w:cstheme="majorHAnsi"/>
        </w:rPr>
        <w:t>„</w:t>
      </w:r>
      <w:proofErr w:type="spellStart"/>
      <w:r w:rsidR="00EB06B0" w:rsidRPr="006355B1">
        <w:rPr>
          <w:rFonts w:asciiTheme="majorHAnsi" w:hAnsiTheme="majorHAnsi" w:cstheme="majorHAnsi"/>
        </w:rPr>
        <w:t>Streetscooter</w:t>
      </w:r>
      <w:proofErr w:type="spellEnd"/>
      <w:r w:rsidR="00283225" w:rsidRPr="006355B1">
        <w:rPr>
          <w:rFonts w:asciiTheme="majorHAnsi" w:hAnsiTheme="majorHAnsi" w:cstheme="majorHAnsi"/>
        </w:rPr>
        <w:t xml:space="preserve"> Work“</w:t>
      </w:r>
      <w:r w:rsidR="00EB06B0" w:rsidRPr="006355B1">
        <w:rPr>
          <w:rFonts w:asciiTheme="majorHAnsi" w:hAnsiTheme="majorHAnsi" w:cstheme="majorHAnsi"/>
        </w:rPr>
        <w:t xml:space="preserve">, Elektromobilität in den öffentlichen Dienst gebracht. Seit 2015 </w:t>
      </w:r>
      <w:r w:rsidR="00AE3A4E" w:rsidRPr="006355B1">
        <w:rPr>
          <w:rFonts w:asciiTheme="majorHAnsi" w:hAnsiTheme="majorHAnsi" w:cstheme="majorHAnsi"/>
        </w:rPr>
        <w:t>ersetzt</w:t>
      </w:r>
      <w:r w:rsidR="00EB06B0" w:rsidRPr="006355B1">
        <w:rPr>
          <w:rFonts w:asciiTheme="majorHAnsi" w:hAnsiTheme="majorHAnsi" w:cstheme="majorHAnsi"/>
        </w:rPr>
        <w:t xml:space="preserve"> die Deutsche Post ihre Fahrzeuge durch elektrobetriebene </w:t>
      </w:r>
      <w:r w:rsidR="00A4213C" w:rsidRPr="006355B1">
        <w:rPr>
          <w:rFonts w:asciiTheme="majorHAnsi" w:hAnsiTheme="majorHAnsi" w:cstheme="majorHAnsi"/>
        </w:rPr>
        <w:t>Lieferwagen. Dabei produziert die Deutsche Post selbst die Fahrzeuge und nun werden diese auch an andere Logistikunternehmen wie DHL verkauft.</w:t>
      </w:r>
    </w:p>
    <w:p w14:paraId="168677CF" w14:textId="4D3A8F06" w:rsidR="00555C9C" w:rsidRPr="006355B1" w:rsidRDefault="00CE1881" w:rsidP="00577A6F">
      <w:pPr>
        <w:pStyle w:val="Text"/>
        <w:ind w:left="720"/>
        <w:jc w:val="both"/>
        <w:rPr>
          <w:rFonts w:asciiTheme="majorHAnsi" w:hAnsiTheme="majorHAnsi" w:cstheme="majorHAnsi"/>
        </w:rPr>
      </w:pPr>
      <w:r w:rsidRPr="006355B1">
        <w:rPr>
          <w:rFonts w:asciiTheme="majorHAnsi" w:hAnsiTheme="majorHAnsi" w:cstheme="majorHAnsi"/>
        </w:rPr>
        <w:t xml:space="preserve">Weltweiter Marktführer ist BYD, dieses chinesische unternehmen, hat </w:t>
      </w:r>
      <w:r w:rsidR="00D63162" w:rsidRPr="006355B1">
        <w:rPr>
          <w:rFonts w:asciiTheme="majorHAnsi" w:hAnsiTheme="majorHAnsi" w:cstheme="majorHAnsi"/>
        </w:rPr>
        <w:t>im den letzten Jahr rund 102</w:t>
      </w:r>
      <w:r w:rsidR="0009315B" w:rsidRPr="006355B1">
        <w:rPr>
          <w:rFonts w:asciiTheme="majorHAnsi" w:hAnsiTheme="majorHAnsi" w:cstheme="majorHAnsi"/>
        </w:rPr>
        <w:t xml:space="preserve">.000 Elektrofahrzeuge/Hybridmodelle verkauft. </w:t>
      </w:r>
      <w:r w:rsidR="00D63162" w:rsidRPr="006355B1">
        <w:rPr>
          <w:rFonts w:asciiTheme="majorHAnsi" w:hAnsiTheme="majorHAnsi" w:cstheme="majorHAnsi"/>
        </w:rPr>
        <w:t>Somit hat BYD einen weltweiten Marktanteil bei batteriebetriebenen Autos von 17 %</w:t>
      </w:r>
      <w:r w:rsidR="00311F7C" w:rsidRPr="006355B1">
        <w:rPr>
          <w:rFonts w:asciiTheme="majorHAnsi" w:hAnsiTheme="majorHAnsi" w:cstheme="majorHAnsi"/>
        </w:rPr>
        <w:t>.</w:t>
      </w:r>
      <w:r w:rsidR="00E44AFF" w:rsidRPr="006355B1">
        <w:rPr>
          <w:rFonts w:asciiTheme="majorHAnsi" w:hAnsiTheme="majorHAnsi" w:cstheme="majorHAnsi"/>
        </w:rPr>
        <w:t xml:space="preserve"> </w:t>
      </w:r>
      <w:r w:rsidR="00577A6F" w:rsidRPr="006355B1">
        <w:rPr>
          <w:rFonts w:asciiTheme="majorHAnsi" w:hAnsiTheme="majorHAnsi" w:cstheme="majorHAnsi"/>
        </w:rPr>
        <w:t xml:space="preserve"> Die französisch-japanische Automobilallianz Renault-Nissan, belegt mit rund 86.000 verkauften Fahrzeugen den zweiten Platz und hat somit einen weltweiten Marktanteil von 7 %. Der US-Amerikanische Automobilkonzern Tesla, belegt den dritten Rang mit 76.000 verkauften Einheiten. Die deutschen Automobilhersteller BMW und Volkswagen teilen sich den vierten Platz mit jeweils </w:t>
      </w:r>
      <w:r w:rsidR="00555C9C" w:rsidRPr="006355B1">
        <w:rPr>
          <w:rFonts w:asciiTheme="majorHAnsi" w:hAnsiTheme="majorHAnsi" w:cstheme="majorHAnsi"/>
        </w:rPr>
        <w:t>62.000 verkauften Elektrofahrzeugen.</w:t>
      </w:r>
      <w:r w:rsidR="007274E2" w:rsidRPr="006355B1">
        <w:rPr>
          <w:rFonts w:asciiTheme="majorHAnsi" w:hAnsiTheme="majorHAnsi" w:cstheme="majorHAnsi"/>
        </w:rPr>
        <w:t xml:space="preserve"> </w:t>
      </w:r>
    </w:p>
    <w:p w14:paraId="4972C43E" w14:textId="5BC9084C" w:rsidR="00D56429" w:rsidRPr="0045395B" w:rsidRDefault="00D56429" w:rsidP="009A39AF">
      <w:pPr>
        <w:pStyle w:val="Text"/>
        <w:ind w:left="720"/>
        <w:jc w:val="both"/>
        <w:rPr>
          <w:rFonts w:asciiTheme="majorHAnsi" w:hAnsiTheme="majorHAnsi" w:cstheme="majorHAnsi"/>
        </w:rPr>
      </w:pPr>
    </w:p>
    <w:p w14:paraId="52DF518B" w14:textId="14F42F44" w:rsidR="00D56429" w:rsidRPr="0045395B" w:rsidRDefault="000F3A28" w:rsidP="00D56429">
      <w:pPr>
        <w:pStyle w:val="Text"/>
        <w:rPr>
          <w:rFonts w:asciiTheme="majorHAnsi" w:hAnsiTheme="majorHAnsi" w:cstheme="majorHAnsi"/>
        </w:rPr>
      </w:pPr>
      <w:r w:rsidRPr="0045395B">
        <w:rPr>
          <w:rFonts w:asciiTheme="majorHAnsi" w:hAnsiTheme="majorHAnsi" w:cstheme="majorHAnsi"/>
          <w:noProof/>
          <w:lang w:eastAsia="de-DE"/>
        </w:rPr>
        <w:drawing>
          <wp:anchor distT="0" distB="0" distL="114300" distR="114300" simplePos="0" relativeHeight="251661824" behindDoc="0" locked="0" layoutInCell="1" allowOverlap="1" wp14:anchorId="6AE05AF1" wp14:editId="76C60497">
            <wp:simplePos x="0" y="0"/>
            <wp:positionH relativeFrom="column">
              <wp:posOffset>0</wp:posOffset>
            </wp:positionH>
            <wp:positionV relativeFrom="paragraph">
              <wp:posOffset>121285</wp:posOffset>
            </wp:positionV>
            <wp:extent cx="5355590" cy="4008755"/>
            <wp:effectExtent l="0" t="0" r="3810" b="4445"/>
            <wp:wrapThrough wrapText="bothSides">
              <wp:wrapPolygon edited="0">
                <wp:start x="9015" y="0"/>
                <wp:lineTo x="9015" y="547"/>
                <wp:lineTo x="10449" y="2327"/>
                <wp:lineTo x="0" y="2327"/>
                <wp:lineTo x="0" y="3148"/>
                <wp:lineTo x="2868" y="4516"/>
                <wp:lineTo x="2868" y="6706"/>
                <wp:lineTo x="102" y="6706"/>
                <wp:lineTo x="102" y="7390"/>
                <wp:lineTo x="2868" y="8896"/>
                <wp:lineTo x="2868" y="11086"/>
                <wp:lineTo x="102" y="11223"/>
                <wp:lineTo x="102" y="11907"/>
                <wp:lineTo x="2868" y="13275"/>
                <wp:lineTo x="2868" y="15465"/>
                <wp:lineTo x="205" y="15602"/>
                <wp:lineTo x="205" y="16286"/>
                <wp:lineTo x="2868" y="17655"/>
                <wp:lineTo x="2868" y="19845"/>
                <wp:lineTo x="1332" y="20255"/>
                <wp:lineTo x="1742" y="21487"/>
                <wp:lineTo x="16083" y="21487"/>
                <wp:lineTo x="16801" y="21487"/>
                <wp:lineTo x="21513" y="21487"/>
                <wp:lineTo x="21513" y="11496"/>
                <wp:lineTo x="21410" y="10401"/>
                <wp:lineTo x="13522" y="8896"/>
                <wp:lineTo x="21513" y="7254"/>
                <wp:lineTo x="21513" y="6980"/>
                <wp:lineTo x="9937" y="6706"/>
                <wp:lineTo x="5942" y="4516"/>
                <wp:lineTo x="21513" y="2874"/>
                <wp:lineTo x="21513" y="2600"/>
                <wp:lineTo x="11269" y="2327"/>
                <wp:lineTo x="13420" y="547"/>
                <wp:lineTo x="13318" y="0"/>
                <wp:lineTo x="901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5590" cy="4008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82539" w14:textId="6935BC95" w:rsidR="00D56429" w:rsidRPr="0045395B" w:rsidRDefault="00D56429" w:rsidP="00D56429">
      <w:pPr>
        <w:pStyle w:val="Text"/>
        <w:rPr>
          <w:rFonts w:asciiTheme="majorHAnsi" w:hAnsiTheme="majorHAnsi" w:cstheme="majorHAnsi"/>
        </w:rPr>
      </w:pPr>
    </w:p>
    <w:p w14:paraId="56C8F2D8" w14:textId="77777777" w:rsidR="00D56429" w:rsidRPr="0045395B" w:rsidRDefault="00D56429" w:rsidP="00D56429">
      <w:pPr>
        <w:pStyle w:val="Text"/>
        <w:rPr>
          <w:rFonts w:asciiTheme="majorHAnsi" w:hAnsiTheme="majorHAnsi" w:cstheme="majorHAnsi"/>
        </w:rPr>
      </w:pPr>
    </w:p>
    <w:p w14:paraId="76191AF6" w14:textId="77777777" w:rsidR="00D56429" w:rsidRPr="0045395B" w:rsidRDefault="00D56429" w:rsidP="00D56429">
      <w:pPr>
        <w:pStyle w:val="Text"/>
        <w:rPr>
          <w:rFonts w:asciiTheme="majorHAnsi" w:hAnsiTheme="majorHAnsi" w:cstheme="majorHAnsi"/>
        </w:rPr>
      </w:pPr>
    </w:p>
    <w:p w14:paraId="34306FDE" w14:textId="77777777" w:rsidR="001857D1" w:rsidRPr="0045395B" w:rsidRDefault="001857D1" w:rsidP="00D56429">
      <w:pPr>
        <w:pStyle w:val="Text"/>
        <w:rPr>
          <w:rFonts w:asciiTheme="majorHAnsi" w:hAnsiTheme="majorHAnsi" w:cstheme="majorHAnsi"/>
        </w:rPr>
      </w:pPr>
    </w:p>
    <w:p w14:paraId="41406B32" w14:textId="77777777" w:rsidR="001857D1" w:rsidRPr="0045395B" w:rsidRDefault="001857D1" w:rsidP="00D56429">
      <w:pPr>
        <w:pStyle w:val="Text"/>
        <w:rPr>
          <w:rFonts w:asciiTheme="majorHAnsi" w:hAnsiTheme="majorHAnsi" w:cstheme="majorHAnsi"/>
        </w:rPr>
      </w:pPr>
    </w:p>
    <w:p w14:paraId="5F5D24F2" w14:textId="77777777" w:rsidR="001857D1" w:rsidRPr="0045395B" w:rsidRDefault="001857D1" w:rsidP="00D56429">
      <w:pPr>
        <w:pStyle w:val="Text"/>
        <w:rPr>
          <w:rFonts w:asciiTheme="majorHAnsi" w:hAnsiTheme="majorHAnsi" w:cstheme="majorHAnsi"/>
        </w:rPr>
      </w:pPr>
    </w:p>
    <w:p w14:paraId="135F3235" w14:textId="77777777" w:rsidR="001857D1" w:rsidRPr="0045395B" w:rsidRDefault="001857D1" w:rsidP="00D56429">
      <w:pPr>
        <w:pStyle w:val="Text"/>
        <w:rPr>
          <w:rFonts w:asciiTheme="majorHAnsi" w:hAnsiTheme="majorHAnsi" w:cstheme="majorHAnsi"/>
        </w:rPr>
      </w:pPr>
    </w:p>
    <w:p w14:paraId="4615CA02" w14:textId="77777777" w:rsidR="001857D1" w:rsidRPr="0045395B" w:rsidRDefault="001857D1" w:rsidP="00D56429">
      <w:pPr>
        <w:pStyle w:val="Text"/>
        <w:rPr>
          <w:rFonts w:asciiTheme="majorHAnsi" w:hAnsiTheme="majorHAnsi" w:cstheme="majorHAnsi"/>
        </w:rPr>
      </w:pPr>
    </w:p>
    <w:p w14:paraId="4CF395C1" w14:textId="77777777" w:rsidR="001857D1" w:rsidRPr="0045395B" w:rsidRDefault="001857D1" w:rsidP="00D56429">
      <w:pPr>
        <w:pStyle w:val="Text"/>
        <w:rPr>
          <w:rFonts w:asciiTheme="majorHAnsi" w:hAnsiTheme="majorHAnsi" w:cstheme="majorHAnsi"/>
        </w:rPr>
      </w:pPr>
    </w:p>
    <w:p w14:paraId="37C4DD96" w14:textId="77777777" w:rsidR="001857D1" w:rsidRPr="0045395B" w:rsidRDefault="001857D1" w:rsidP="00D56429">
      <w:pPr>
        <w:pStyle w:val="Text"/>
        <w:rPr>
          <w:rFonts w:asciiTheme="majorHAnsi" w:hAnsiTheme="majorHAnsi" w:cstheme="majorHAnsi"/>
        </w:rPr>
      </w:pPr>
    </w:p>
    <w:p w14:paraId="1675A07B" w14:textId="77777777" w:rsidR="001857D1" w:rsidRPr="0045395B" w:rsidRDefault="001857D1" w:rsidP="00D56429">
      <w:pPr>
        <w:pStyle w:val="Text"/>
        <w:rPr>
          <w:rFonts w:asciiTheme="majorHAnsi" w:hAnsiTheme="majorHAnsi" w:cstheme="majorHAnsi"/>
        </w:rPr>
      </w:pPr>
    </w:p>
    <w:p w14:paraId="399A521F" w14:textId="77777777" w:rsidR="001857D1" w:rsidRPr="0045395B" w:rsidRDefault="001857D1" w:rsidP="00D56429">
      <w:pPr>
        <w:pStyle w:val="Text"/>
        <w:rPr>
          <w:rFonts w:asciiTheme="majorHAnsi" w:hAnsiTheme="majorHAnsi" w:cstheme="majorHAnsi"/>
        </w:rPr>
      </w:pPr>
    </w:p>
    <w:p w14:paraId="704D3504" w14:textId="77777777" w:rsidR="001857D1" w:rsidRPr="0045395B" w:rsidRDefault="001857D1" w:rsidP="00D56429">
      <w:pPr>
        <w:pStyle w:val="Text"/>
        <w:rPr>
          <w:rFonts w:asciiTheme="majorHAnsi" w:hAnsiTheme="majorHAnsi" w:cstheme="majorHAnsi"/>
        </w:rPr>
      </w:pPr>
    </w:p>
    <w:p w14:paraId="5FE13642" w14:textId="77777777" w:rsidR="007176B4" w:rsidRPr="0045395B" w:rsidRDefault="007176B4" w:rsidP="00D56429">
      <w:pPr>
        <w:pStyle w:val="Text"/>
        <w:rPr>
          <w:rFonts w:asciiTheme="majorHAnsi" w:hAnsiTheme="majorHAnsi" w:cstheme="majorHAnsi"/>
        </w:rPr>
      </w:pPr>
    </w:p>
    <w:p w14:paraId="5DEB591E" w14:textId="77777777" w:rsidR="007176B4" w:rsidRPr="0045395B" w:rsidRDefault="007176B4" w:rsidP="00D56429">
      <w:pPr>
        <w:pStyle w:val="Text"/>
        <w:rPr>
          <w:rFonts w:asciiTheme="majorHAnsi" w:hAnsiTheme="majorHAnsi" w:cstheme="majorHAnsi"/>
        </w:rPr>
      </w:pPr>
    </w:p>
    <w:p w14:paraId="3938E305" w14:textId="77777777" w:rsidR="005F21D9" w:rsidRDefault="005F21D9" w:rsidP="00D56429">
      <w:pPr>
        <w:pStyle w:val="Text"/>
        <w:rPr>
          <w:rFonts w:asciiTheme="majorHAnsi" w:hAnsiTheme="majorHAnsi" w:cstheme="majorHAnsi"/>
        </w:rPr>
      </w:pPr>
    </w:p>
    <w:p w14:paraId="5669F65B" w14:textId="77777777" w:rsidR="005F21D9" w:rsidRDefault="005F21D9" w:rsidP="00D56429">
      <w:pPr>
        <w:pStyle w:val="Text"/>
        <w:rPr>
          <w:rFonts w:asciiTheme="majorHAnsi" w:hAnsiTheme="majorHAnsi" w:cstheme="majorHAnsi"/>
        </w:rPr>
      </w:pPr>
    </w:p>
    <w:p w14:paraId="3A1CDC19" w14:textId="77777777" w:rsidR="005F21D9" w:rsidRDefault="005F21D9" w:rsidP="00D56429">
      <w:pPr>
        <w:pStyle w:val="Text"/>
        <w:rPr>
          <w:rFonts w:asciiTheme="majorHAnsi" w:hAnsiTheme="majorHAnsi" w:cstheme="majorHAnsi"/>
        </w:rPr>
      </w:pPr>
    </w:p>
    <w:p w14:paraId="00347929" w14:textId="77777777" w:rsidR="005F21D9" w:rsidRDefault="005F21D9" w:rsidP="00D56429">
      <w:pPr>
        <w:pStyle w:val="Text"/>
        <w:rPr>
          <w:rFonts w:asciiTheme="majorHAnsi" w:hAnsiTheme="majorHAnsi" w:cstheme="majorHAnsi"/>
        </w:rPr>
      </w:pPr>
    </w:p>
    <w:p w14:paraId="28C6B741" w14:textId="5219A706" w:rsidR="007176B4" w:rsidRPr="006355B1" w:rsidRDefault="00B55B09" w:rsidP="00D56429">
      <w:pPr>
        <w:pStyle w:val="Text"/>
        <w:rPr>
          <w:rFonts w:asciiTheme="majorHAnsi" w:hAnsiTheme="majorHAnsi" w:cstheme="majorHAnsi"/>
        </w:rPr>
      </w:pPr>
      <w:r w:rsidRPr="006355B1">
        <w:rPr>
          <w:rFonts w:asciiTheme="majorHAnsi" w:hAnsiTheme="majorHAnsi" w:cstheme="majorHAnsi"/>
        </w:rPr>
        <w:t>Abbildung 4: Anzahl der verkauften Elektrofahrzeuge im Jahr 2016.</w:t>
      </w:r>
    </w:p>
    <w:p w14:paraId="3066BD0A" w14:textId="77777777" w:rsidR="001F4ACA" w:rsidRPr="0045395B" w:rsidRDefault="001F4ACA" w:rsidP="009A39AF">
      <w:pPr>
        <w:pStyle w:val="Text"/>
        <w:jc w:val="both"/>
        <w:rPr>
          <w:rFonts w:asciiTheme="majorHAnsi" w:hAnsiTheme="majorHAnsi" w:cstheme="majorHAnsi"/>
        </w:rPr>
      </w:pPr>
    </w:p>
    <w:p w14:paraId="706F071D" w14:textId="169BA005" w:rsidR="001F4ACA" w:rsidRPr="0045395B" w:rsidRDefault="00234BF1" w:rsidP="00A960BA">
      <w:pPr>
        <w:pStyle w:val="berschrift"/>
        <w:numPr>
          <w:ilvl w:val="0"/>
          <w:numId w:val="9"/>
        </w:numPr>
        <w:rPr>
          <w:rFonts w:asciiTheme="majorHAnsi" w:eastAsia="Arial Unicode MS" w:hAnsiTheme="majorHAnsi" w:cstheme="majorHAnsi"/>
          <w:b w:val="0"/>
          <w:bCs w:val="0"/>
          <w:sz w:val="32"/>
          <w:szCs w:val="32"/>
        </w:rPr>
      </w:pPr>
      <w:bookmarkStart w:id="11" w:name="_Toc11"/>
      <w:r w:rsidRPr="0045395B">
        <w:rPr>
          <w:rFonts w:asciiTheme="majorHAnsi" w:eastAsia="Arial Unicode MS" w:hAnsiTheme="majorHAnsi" w:cstheme="majorHAnsi"/>
          <w:sz w:val="32"/>
          <w:szCs w:val="32"/>
        </w:rPr>
        <w:t xml:space="preserve">Fazit </w:t>
      </w:r>
      <w:bookmarkEnd w:id="11"/>
    </w:p>
    <w:p w14:paraId="18462B80" w14:textId="77777777" w:rsidR="00771B1F" w:rsidRPr="0045395B" w:rsidRDefault="00771B1F" w:rsidP="00771B1F">
      <w:pPr>
        <w:pStyle w:val="Text"/>
        <w:rPr>
          <w:rFonts w:asciiTheme="majorHAnsi" w:hAnsiTheme="majorHAnsi" w:cstheme="majorHAnsi"/>
        </w:rPr>
      </w:pPr>
    </w:p>
    <w:p w14:paraId="6781568C" w14:textId="1538C759" w:rsidR="002551BE" w:rsidRPr="006355B1" w:rsidRDefault="0058668B" w:rsidP="00771B1F">
      <w:pPr>
        <w:pStyle w:val="Text"/>
        <w:rPr>
          <w:rFonts w:asciiTheme="majorHAnsi" w:hAnsiTheme="majorHAnsi" w:cstheme="majorHAnsi"/>
        </w:rPr>
      </w:pPr>
      <w:r w:rsidRPr="006355B1">
        <w:rPr>
          <w:rFonts w:asciiTheme="majorHAnsi" w:hAnsiTheme="majorHAnsi" w:cstheme="majorHAnsi"/>
        </w:rPr>
        <w:t xml:space="preserve">Ob Elektroautos wirklich wie von der Politik als „Umweltretter“ bezeichnet werden können, </w:t>
      </w:r>
      <w:r w:rsidR="002551BE" w:rsidRPr="006355B1">
        <w:rPr>
          <w:rFonts w:asciiTheme="majorHAnsi" w:hAnsiTheme="majorHAnsi" w:cstheme="majorHAnsi"/>
        </w:rPr>
        <w:t xml:space="preserve">hängt von vielen Faktoren ab. Derzeit produziert ein Elektroauto während den ersten Jahren gleich viel </w:t>
      </w:r>
      <m:oMath>
        <m:sSub>
          <m:sSubPr>
            <m:ctrlPr>
              <w:rPr>
                <w:rFonts w:ascii="Cambria Math" w:hAnsi="Cambria Math" w:cstheme="majorHAnsi"/>
                <w:i/>
              </w:rPr>
            </m:ctrlPr>
          </m:sSubPr>
          <m:e>
            <m:r>
              <w:rPr>
                <w:rFonts w:ascii="Cambria Math" w:hAnsi="Cambria Math" w:cstheme="majorHAnsi"/>
              </w:rPr>
              <m:t>CO</m:t>
            </m:r>
          </m:e>
          <m:sub>
            <m:r>
              <w:rPr>
                <w:rFonts w:ascii="Cambria Math" w:hAnsi="Cambria Math" w:cstheme="majorHAnsi"/>
              </w:rPr>
              <m:t>2</m:t>
            </m:r>
          </m:sub>
        </m:sSub>
        <m:r>
          <w:rPr>
            <w:rFonts w:ascii="Cambria Math" w:hAnsi="Cambria Math" w:cstheme="majorHAnsi"/>
          </w:rPr>
          <m:t xml:space="preserve"> </m:t>
        </m:r>
      </m:oMath>
      <w:r w:rsidR="002551BE" w:rsidRPr="006355B1">
        <w:rPr>
          <w:rFonts w:asciiTheme="majorHAnsi" w:hAnsiTheme="majorHAnsi" w:cstheme="majorHAnsi"/>
        </w:rPr>
        <w:t>wie ein Verbrenner</w:t>
      </w:r>
      <w:r w:rsidR="00B17275" w:rsidRPr="006355B1">
        <w:rPr>
          <w:rFonts w:asciiTheme="majorHAnsi" w:hAnsiTheme="majorHAnsi" w:cstheme="majorHAnsi"/>
        </w:rPr>
        <w:t>, wenn man Produktion und den ortsabhängigen Energiemix betrachtet</w:t>
      </w:r>
      <w:r w:rsidR="002551BE" w:rsidRPr="006355B1">
        <w:rPr>
          <w:rFonts w:asciiTheme="majorHAnsi" w:hAnsiTheme="majorHAnsi" w:cstheme="majorHAnsi"/>
        </w:rPr>
        <w:t xml:space="preserve">. Jedoch werden sich in Zukunft viele Länder um die Erschaffung von erneuerbaren Energiequellen bemühen und das Elektroauto somit noch ein Stück umweltfreundlicher machen. </w:t>
      </w:r>
    </w:p>
    <w:p w14:paraId="29EE610B" w14:textId="77777777" w:rsidR="00380F72" w:rsidRPr="006355B1" w:rsidRDefault="007609D0" w:rsidP="00771B1F">
      <w:pPr>
        <w:pStyle w:val="Text"/>
        <w:rPr>
          <w:rFonts w:asciiTheme="majorHAnsi" w:hAnsiTheme="majorHAnsi" w:cstheme="majorHAnsi"/>
        </w:rPr>
      </w:pPr>
      <w:r w:rsidRPr="006355B1">
        <w:rPr>
          <w:rFonts w:asciiTheme="majorHAnsi" w:hAnsiTheme="majorHAnsi" w:cstheme="majorHAnsi"/>
        </w:rPr>
        <w:t>Meines Erachtens, sind Elektroautos zukunftsorientiert und gewissermaßen „besser“ als Verbrenner. Das liegt daran, dass Verbrennungsmotoren von Fossilen</w:t>
      </w:r>
      <w:r w:rsidR="00460790" w:rsidRPr="006355B1">
        <w:rPr>
          <w:rFonts w:asciiTheme="majorHAnsi" w:hAnsiTheme="majorHAnsi" w:cstheme="majorHAnsi"/>
        </w:rPr>
        <w:t xml:space="preserve"> Brennstoffen betrieben werden und diese begrenzt </w:t>
      </w:r>
      <w:r w:rsidR="004D7AB4" w:rsidRPr="006355B1">
        <w:rPr>
          <w:rFonts w:asciiTheme="majorHAnsi" w:hAnsiTheme="majorHAnsi" w:cstheme="majorHAnsi"/>
        </w:rPr>
        <w:t>sind</w:t>
      </w:r>
      <w:r w:rsidR="007428B9" w:rsidRPr="006355B1">
        <w:rPr>
          <w:rFonts w:asciiTheme="majorHAnsi" w:hAnsiTheme="majorHAnsi" w:cstheme="majorHAnsi"/>
        </w:rPr>
        <w:t xml:space="preserve"> und logisch betrachtet, kann eine endliche Ressource nicht fü</w:t>
      </w:r>
      <w:r w:rsidR="00E549A2" w:rsidRPr="006355B1">
        <w:rPr>
          <w:rFonts w:asciiTheme="majorHAnsi" w:hAnsiTheme="majorHAnsi" w:cstheme="majorHAnsi"/>
        </w:rPr>
        <w:t xml:space="preserve">r Morgen </w:t>
      </w:r>
      <w:r w:rsidR="007428B9" w:rsidRPr="006355B1">
        <w:rPr>
          <w:rFonts w:asciiTheme="majorHAnsi" w:hAnsiTheme="majorHAnsi" w:cstheme="majorHAnsi"/>
        </w:rPr>
        <w:t>geeignet sein</w:t>
      </w:r>
      <w:r w:rsidR="004D7AB4" w:rsidRPr="006355B1">
        <w:rPr>
          <w:rFonts w:asciiTheme="majorHAnsi" w:hAnsiTheme="majorHAnsi" w:cstheme="majorHAnsi"/>
        </w:rPr>
        <w:t xml:space="preserve">. </w:t>
      </w:r>
    </w:p>
    <w:p w14:paraId="3E4462E3" w14:textId="5A38A293" w:rsidR="007609D0" w:rsidRPr="006355B1" w:rsidRDefault="004D7AB4" w:rsidP="00771B1F">
      <w:pPr>
        <w:pStyle w:val="Text"/>
        <w:rPr>
          <w:rFonts w:asciiTheme="majorHAnsi" w:hAnsiTheme="majorHAnsi" w:cstheme="majorHAnsi"/>
        </w:rPr>
      </w:pPr>
      <w:r w:rsidRPr="006355B1">
        <w:rPr>
          <w:rFonts w:asciiTheme="majorHAnsi" w:hAnsiTheme="majorHAnsi" w:cstheme="majorHAnsi"/>
        </w:rPr>
        <w:t xml:space="preserve">Sollte man in näherer Zukunft in der Lage sein, </w:t>
      </w:r>
      <w:r w:rsidR="0056630B" w:rsidRPr="006355B1">
        <w:rPr>
          <w:rFonts w:asciiTheme="majorHAnsi" w:hAnsiTheme="majorHAnsi" w:cstheme="majorHAnsi"/>
        </w:rPr>
        <w:t>die Rohstoffe</w:t>
      </w:r>
      <w:r w:rsidR="00BA08D6" w:rsidRPr="006355B1">
        <w:rPr>
          <w:rFonts w:asciiTheme="majorHAnsi" w:hAnsiTheme="majorHAnsi" w:cstheme="majorHAnsi"/>
        </w:rPr>
        <w:t xml:space="preserve"> für die </w:t>
      </w:r>
      <w:r w:rsidR="004F5217" w:rsidRPr="006355B1">
        <w:rPr>
          <w:rFonts w:asciiTheme="majorHAnsi" w:hAnsiTheme="majorHAnsi" w:cstheme="majorHAnsi"/>
        </w:rPr>
        <w:t>Produktion der Elektroautos</w:t>
      </w:r>
      <w:r w:rsidR="0056630B" w:rsidRPr="006355B1">
        <w:rPr>
          <w:rFonts w:asciiTheme="majorHAnsi" w:hAnsiTheme="majorHAnsi" w:cstheme="majorHAnsi"/>
        </w:rPr>
        <w:t xml:space="preserve"> gerecht und umweltfreundlich ab zu bauen und bei der Produktion von Akkus auf Recycling setzen, sollte dem Elektroauto nichts im Weg stehen.</w:t>
      </w:r>
    </w:p>
    <w:p w14:paraId="16562453" w14:textId="77777777" w:rsidR="00771B1F" w:rsidRPr="006355B1" w:rsidRDefault="00771B1F" w:rsidP="00771B1F">
      <w:pPr>
        <w:pStyle w:val="Text"/>
        <w:rPr>
          <w:rFonts w:asciiTheme="majorHAnsi" w:hAnsiTheme="majorHAnsi" w:cstheme="majorHAnsi"/>
        </w:rPr>
      </w:pPr>
    </w:p>
    <w:p w14:paraId="3C2C4F0C" w14:textId="77777777" w:rsidR="00D56429" w:rsidRPr="0045395B" w:rsidRDefault="00D56429" w:rsidP="00771B1F">
      <w:pPr>
        <w:pStyle w:val="Text"/>
        <w:rPr>
          <w:rFonts w:asciiTheme="majorHAnsi" w:hAnsiTheme="majorHAnsi" w:cstheme="majorHAnsi"/>
        </w:rPr>
      </w:pPr>
    </w:p>
    <w:p w14:paraId="0AE1469F" w14:textId="77777777" w:rsidR="00D56429" w:rsidRPr="0045395B" w:rsidRDefault="00D56429" w:rsidP="00771B1F">
      <w:pPr>
        <w:pStyle w:val="Text"/>
        <w:rPr>
          <w:rFonts w:asciiTheme="majorHAnsi" w:hAnsiTheme="majorHAnsi" w:cstheme="majorHAnsi"/>
        </w:rPr>
      </w:pPr>
    </w:p>
    <w:p w14:paraId="7F5EEB45" w14:textId="77777777" w:rsidR="00D56429" w:rsidRPr="0045395B" w:rsidRDefault="00D56429" w:rsidP="00771B1F">
      <w:pPr>
        <w:pStyle w:val="Text"/>
        <w:rPr>
          <w:rFonts w:asciiTheme="majorHAnsi" w:hAnsiTheme="majorHAnsi" w:cstheme="majorHAnsi"/>
        </w:rPr>
      </w:pPr>
    </w:p>
    <w:p w14:paraId="7774A807" w14:textId="77777777" w:rsidR="00D56429" w:rsidRPr="0045395B" w:rsidRDefault="00D56429" w:rsidP="00771B1F">
      <w:pPr>
        <w:pStyle w:val="Text"/>
        <w:rPr>
          <w:rFonts w:asciiTheme="majorHAnsi" w:hAnsiTheme="majorHAnsi" w:cstheme="majorHAnsi"/>
        </w:rPr>
      </w:pPr>
    </w:p>
    <w:p w14:paraId="7D8F5BAD" w14:textId="77777777" w:rsidR="00771B1F" w:rsidRDefault="00771B1F" w:rsidP="00771B1F">
      <w:pPr>
        <w:pStyle w:val="Text"/>
        <w:rPr>
          <w:rFonts w:asciiTheme="majorHAnsi" w:hAnsiTheme="majorHAnsi" w:cstheme="majorHAnsi"/>
        </w:rPr>
      </w:pPr>
    </w:p>
    <w:p w14:paraId="321B9622" w14:textId="77777777" w:rsidR="00C211B3" w:rsidRDefault="00C211B3" w:rsidP="00771B1F">
      <w:pPr>
        <w:pStyle w:val="Text"/>
        <w:rPr>
          <w:rFonts w:asciiTheme="majorHAnsi" w:hAnsiTheme="majorHAnsi" w:cstheme="majorHAnsi"/>
        </w:rPr>
      </w:pPr>
    </w:p>
    <w:p w14:paraId="675B5BBC" w14:textId="77777777" w:rsidR="00C211B3" w:rsidRDefault="00C211B3" w:rsidP="00771B1F">
      <w:pPr>
        <w:pStyle w:val="Text"/>
        <w:rPr>
          <w:rFonts w:asciiTheme="majorHAnsi" w:hAnsiTheme="majorHAnsi" w:cstheme="majorHAnsi"/>
        </w:rPr>
      </w:pPr>
    </w:p>
    <w:p w14:paraId="36DB1CC8" w14:textId="77777777" w:rsidR="00C211B3" w:rsidRDefault="00C211B3" w:rsidP="00771B1F">
      <w:pPr>
        <w:pStyle w:val="Text"/>
        <w:rPr>
          <w:rFonts w:asciiTheme="majorHAnsi" w:hAnsiTheme="majorHAnsi" w:cstheme="majorHAnsi"/>
        </w:rPr>
      </w:pPr>
    </w:p>
    <w:p w14:paraId="0EEBE433" w14:textId="77777777" w:rsidR="00C211B3" w:rsidRPr="0045395B" w:rsidRDefault="00C211B3" w:rsidP="00771B1F">
      <w:pPr>
        <w:pStyle w:val="Text"/>
        <w:rPr>
          <w:rFonts w:asciiTheme="majorHAnsi" w:hAnsiTheme="majorHAnsi" w:cstheme="majorHAnsi"/>
        </w:rPr>
      </w:pPr>
    </w:p>
    <w:p w14:paraId="6E70E59C" w14:textId="77777777" w:rsidR="001F4ACA" w:rsidRPr="0045395B" w:rsidRDefault="00234BF1" w:rsidP="00A960BA">
      <w:pPr>
        <w:pStyle w:val="berschrift"/>
        <w:numPr>
          <w:ilvl w:val="0"/>
          <w:numId w:val="9"/>
        </w:numPr>
        <w:rPr>
          <w:rFonts w:asciiTheme="majorHAnsi" w:eastAsia="Arial Unicode MS" w:hAnsiTheme="majorHAnsi" w:cstheme="majorHAnsi"/>
          <w:sz w:val="32"/>
          <w:szCs w:val="32"/>
        </w:rPr>
      </w:pPr>
      <w:bookmarkStart w:id="12" w:name="_Toc12"/>
      <w:r w:rsidRPr="0045395B">
        <w:rPr>
          <w:rFonts w:asciiTheme="majorHAnsi" w:eastAsia="Arial Unicode MS" w:hAnsiTheme="majorHAnsi" w:cstheme="majorHAnsi"/>
          <w:sz w:val="32"/>
          <w:szCs w:val="32"/>
        </w:rPr>
        <w:t>Literaturverzeichnis</w:t>
      </w:r>
      <w:bookmarkEnd w:id="12"/>
    </w:p>
    <w:p w14:paraId="0FABA16A" w14:textId="77777777" w:rsidR="00024144" w:rsidRPr="0045395B" w:rsidRDefault="00024144" w:rsidP="00024144">
      <w:pPr>
        <w:pStyle w:val="Text"/>
        <w:rPr>
          <w:rFonts w:asciiTheme="majorHAnsi" w:hAnsiTheme="majorHAnsi" w:cstheme="majorHAnsi"/>
        </w:rPr>
      </w:pPr>
    </w:p>
    <w:p w14:paraId="0EE18D91" w14:textId="24CA0913" w:rsidR="00433BD8" w:rsidRPr="006355B1" w:rsidRDefault="00DF3166" w:rsidP="006355B1">
      <w:pPr>
        <w:pStyle w:val="Text"/>
        <w:spacing w:line="360" w:lineRule="auto"/>
        <w:rPr>
          <w:rFonts w:asciiTheme="majorHAnsi" w:hAnsiTheme="majorHAnsi" w:cstheme="majorHAnsi"/>
        </w:rPr>
      </w:pPr>
      <w:r w:rsidRPr="00DF3166">
        <w:rPr>
          <w:rStyle w:val="Hyperlink0"/>
          <w:rFonts w:asciiTheme="majorHAnsi" w:hAnsiTheme="majorHAnsi" w:cstheme="majorHAnsi"/>
          <w:u w:val="none"/>
        </w:rPr>
        <w:t>http://www.focus.de/auto/news/pkw-elektroauto-was-ist-das-eigentlich_aid_480398.html</w:t>
      </w:r>
      <w:r>
        <w:rPr>
          <w:rStyle w:val="Hyperlink0"/>
          <w:rFonts w:asciiTheme="majorHAnsi" w:hAnsiTheme="majorHAnsi" w:cstheme="majorHAnsi"/>
          <w:u w:val="none"/>
        </w:rPr>
        <w:t xml:space="preserve"> </w:t>
      </w:r>
    </w:p>
    <w:p w14:paraId="138B0B4F" w14:textId="75975E08" w:rsidR="001F4ACA" w:rsidRPr="006355B1" w:rsidRDefault="00234BF1" w:rsidP="006355B1">
      <w:pPr>
        <w:pStyle w:val="Text"/>
        <w:spacing w:line="360" w:lineRule="auto"/>
        <w:rPr>
          <w:rStyle w:val="Hyperlink0"/>
          <w:rFonts w:asciiTheme="majorHAnsi" w:hAnsiTheme="majorHAnsi" w:cstheme="majorHAnsi"/>
          <w:u w:val="none"/>
        </w:rPr>
      </w:pPr>
      <w:r w:rsidRPr="006355B1">
        <w:rPr>
          <w:rStyle w:val="Hyperlink0"/>
          <w:rFonts w:asciiTheme="majorHAnsi" w:hAnsiTheme="majorHAnsi" w:cstheme="majorHAnsi"/>
          <w:u w:val="none"/>
        </w:rPr>
        <w:t>http://www.autoscout24.de/themen/elektroauto/technik/aufbau-und-funktionsweise/</w:t>
      </w:r>
    </w:p>
    <w:p w14:paraId="20154348" w14:textId="731DFA26" w:rsidR="000C0AC5" w:rsidRPr="006355B1" w:rsidRDefault="000C0AC5" w:rsidP="006355B1">
      <w:pPr>
        <w:pStyle w:val="Text"/>
        <w:spacing w:line="360" w:lineRule="auto"/>
        <w:rPr>
          <w:rFonts w:asciiTheme="majorHAnsi" w:hAnsiTheme="majorHAnsi" w:cstheme="majorHAnsi"/>
        </w:rPr>
      </w:pPr>
      <w:r w:rsidRPr="006355B1">
        <w:rPr>
          <w:rFonts w:asciiTheme="majorHAnsi" w:hAnsiTheme="majorHAnsi" w:cstheme="majorHAnsi"/>
        </w:rPr>
        <w:t>http://www.autoscout24.de/themen/elektroauto/technik/elektromotor/</w:t>
      </w:r>
    </w:p>
    <w:p w14:paraId="583D98FC" w14:textId="1BFEB5E0" w:rsidR="001F4ACA" w:rsidRPr="006355B1" w:rsidRDefault="0070691A" w:rsidP="006355B1">
      <w:pPr>
        <w:pStyle w:val="Text"/>
        <w:spacing w:line="360" w:lineRule="auto"/>
        <w:rPr>
          <w:rFonts w:asciiTheme="majorHAnsi" w:hAnsiTheme="majorHAnsi" w:cstheme="majorHAnsi"/>
        </w:rPr>
      </w:pPr>
      <w:hyperlink r:id="rId12" w:history="1">
        <w:r w:rsidR="00234BF1" w:rsidRPr="006355B1">
          <w:rPr>
            <w:rStyle w:val="Hyperlink0"/>
            <w:rFonts w:asciiTheme="majorHAnsi" w:hAnsiTheme="majorHAnsi" w:cstheme="majorHAnsi"/>
            <w:u w:val="none"/>
          </w:rPr>
          <w:t>http://www.greenmobility.bz.it/projekte/elektromobilitaet-in-suedtirol/elektromobilitaet-in-suedtirol/</w:t>
        </w:r>
      </w:hyperlink>
    </w:p>
    <w:p w14:paraId="4E22D9BB" w14:textId="69ED9807" w:rsidR="001F4ACA" w:rsidRPr="006355B1" w:rsidRDefault="00454401" w:rsidP="006355B1">
      <w:pPr>
        <w:pStyle w:val="Text"/>
        <w:spacing w:line="360" w:lineRule="auto"/>
        <w:rPr>
          <w:rFonts w:asciiTheme="majorHAnsi" w:hAnsiTheme="majorHAnsi" w:cstheme="majorHAnsi"/>
        </w:rPr>
      </w:pPr>
      <w:r w:rsidRPr="00454401">
        <w:rPr>
          <w:rStyle w:val="Hyperlink0"/>
          <w:rFonts w:asciiTheme="majorHAnsi" w:hAnsiTheme="majorHAnsi" w:cstheme="majorHAnsi"/>
          <w:u w:val="none"/>
        </w:rPr>
        <w:t>http://www.zukunft-mobilitaet.net/6760/zukunft-des-automobils/elektromobilitaet/foerderung-elektroautos-weltweit-usa-deutschland/</w:t>
      </w:r>
    </w:p>
    <w:p w14:paraId="2A07C123" w14:textId="0D82F644" w:rsidR="001F4ACA" w:rsidRPr="006355B1" w:rsidRDefault="00454401" w:rsidP="006355B1">
      <w:pPr>
        <w:pStyle w:val="Text"/>
        <w:spacing w:line="360" w:lineRule="auto"/>
        <w:rPr>
          <w:rFonts w:asciiTheme="majorHAnsi" w:hAnsiTheme="majorHAnsi" w:cstheme="majorHAnsi"/>
        </w:rPr>
      </w:pPr>
      <w:r w:rsidRPr="00454401">
        <w:rPr>
          <w:rStyle w:val="Hyperlink0"/>
          <w:rFonts w:asciiTheme="majorHAnsi" w:hAnsiTheme="majorHAnsi" w:cstheme="majorHAnsi"/>
          <w:u w:val="none"/>
        </w:rPr>
        <w:t>https://www.gtai.de/GTAI/Navigation/DE/Trade/Maerkte/suche,t=elektromobilitaet-hat-in-italien-viel-wachstumsp</w:t>
      </w:r>
      <w:r w:rsidRPr="00454401">
        <w:rPr>
          <w:rStyle w:val="Hyperlink0"/>
          <w:rFonts w:asciiTheme="majorHAnsi" w:hAnsiTheme="majorHAnsi" w:cstheme="majorHAnsi"/>
          <w:u w:val="none"/>
        </w:rPr>
        <w:t>o</w:t>
      </w:r>
      <w:r w:rsidRPr="00454401">
        <w:rPr>
          <w:rStyle w:val="Hyperlink0"/>
          <w:rFonts w:asciiTheme="majorHAnsi" w:hAnsiTheme="majorHAnsi" w:cstheme="majorHAnsi"/>
          <w:u w:val="none"/>
        </w:rPr>
        <w:t>tenzial,did=1642406.html</w:t>
      </w:r>
    </w:p>
    <w:p w14:paraId="06892C44" w14:textId="714C8DC2" w:rsidR="001F4ACA" w:rsidRPr="006355B1" w:rsidRDefault="00234BF1" w:rsidP="006355B1">
      <w:pPr>
        <w:pStyle w:val="Text"/>
        <w:spacing w:line="360" w:lineRule="auto"/>
        <w:rPr>
          <w:rFonts w:asciiTheme="majorHAnsi" w:hAnsiTheme="majorHAnsi" w:cstheme="majorHAnsi"/>
        </w:rPr>
      </w:pPr>
      <w:r w:rsidRPr="006355B1">
        <w:rPr>
          <w:rFonts w:asciiTheme="majorHAnsi" w:hAnsiTheme="majorHAnsi" w:cstheme="majorHAnsi"/>
        </w:rPr>
        <w:t>http://www.carsharing.bz.it/de/elektromobilitaet/</w:t>
      </w:r>
    </w:p>
    <w:p w14:paraId="78497AED" w14:textId="25EDB85F" w:rsidR="00024144" w:rsidRPr="006355B1" w:rsidRDefault="0070691A" w:rsidP="006355B1">
      <w:pPr>
        <w:pStyle w:val="Text"/>
        <w:spacing w:line="360" w:lineRule="auto"/>
        <w:rPr>
          <w:rFonts w:asciiTheme="majorHAnsi" w:hAnsiTheme="majorHAnsi" w:cstheme="majorHAnsi"/>
        </w:rPr>
      </w:pPr>
      <w:hyperlink r:id="rId13" w:history="1">
        <w:r w:rsidR="00631538" w:rsidRPr="006355B1">
          <w:rPr>
            <w:rStyle w:val="Hyperlink"/>
            <w:rFonts w:asciiTheme="majorHAnsi" w:hAnsiTheme="majorHAnsi" w:cstheme="majorHAnsi"/>
            <w:u w:val="none"/>
          </w:rPr>
          <w:t>http://www.greenmobility.bz.it/projekte/wie-teuer-sind-elektroautos/wie-teuer-sind-elektroautos/</w:t>
        </w:r>
      </w:hyperlink>
    </w:p>
    <w:p w14:paraId="3E6E21D7" w14:textId="1A3E79C2" w:rsidR="00631538" w:rsidRPr="006355B1" w:rsidRDefault="0070691A" w:rsidP="006355B1">
      <w:pPr>
        <w:pStyle w:val="Text"/>
        <w:spacing w:line="360" w:lineRule="auto"/>
        <w:rPr>
          <w:rFonts w:asciiTheme="majorHAnsi" w:hAnsiTheme="majorHAnsi" w:cstheme="majorHAnsi"/>
        </w:rPr>
      </w:pPr>
      <w:hyperlink r:id="rId14" w:history="1">
        <w:r w:rsidR="005A6647" w:rsidRPr="006355B1">
          <w:rPr>
            <w:rStyle w:val="Hyperlink"/>
            <w:rFonts w:asciiTheme="majorHAnsi" w:hAnsiTheme="majorHAnsi" w:cstheme="majorHAnsi"/>
            <w:u w:val="none"/>
          </w:rPr>
          <w:t>https://www.tagesschau.de/wirtschaft/e-autos-113.html</w:t>
        </w:r>
      </w:hyperlink>
    </w:p>
    <w:p w14:paraId="01F790FD" w14:textId="7C954DB3" w:rsidR="005A6647" w:rsidRPr="006355B1" w:rsidRDefault="0070691A" w:rsidP="006355B1">
      <w:pPr>
        <w:pStyle w:val="Text"/>
        <w:spacing w:line="360" w:lineRule="auto"/>
        <w:rPr>
          <w:rFonts w:asciiTheme="majorHAnsi" w:hAnsiTheme="majorHAnsi" w:cstheme="majorHAnsi"/>
        </w:rPr>
      </w:pPr>
      <w:hyperlink r:id="rId15" w:history="1">
        <w:r w:rsidR="00242BA6" w:rsidRPr="006355B1">
          <w:rPr>
            <w:rStyle w:val="Hyperlink"/>
            <w:rFonts w:asciiTheme="majorHAnsi" w:hAnsiTheme="majorHAnsi" w:cstheme="majorHAnsi"/>
            <w:u w:val="none"/>
          </w:rPr>
          <w:t>http://www.risparmio-energetico.com/Auto-elettriche-quali-sono-gli.html</w:t>
        </w:r>
      </w:hyperlink>
    </w:p>
    <w:p w14:paraId="0D9FDC31" w14:textId="106D4631" w:rsidR="00454401" w:rsidRDefault="0070691A" w:rsidP="006355B1">
      <w:pPr>
        <w:pStyle w:val="Text"/>
        <w:spacing w:line="360" w:lineRule="auto"/>
        <w:rPr>
          <w:rFonts w:asciiTheme="majorHAnsi" w:hAnsiTheme="majorHAnsi" w:cstheme="majorHAnsi"/>
        </w:rPr>
      </w:pPr>
      <w:hyperlink r:id="rId16" w:history="1">
        <w:r w:rsidR="00D37746" w:rsidRPr="006355B1">
          <w:rPr>
            <w:rStyle w:val="Hyperlink"/>
            <w:rFonts w:asciiTheme="majorHAnsi" w:hAnsiTheme="majorHAnsi" w:cstheme="majorHAnsi"/>
            <w:u w:val="none"/>
          </w:rPr>
          <w:t>http://daserste.ndr.de/panorama/archiv/2011/windkraft189.html</w:t>
        </w:r>
      </w:hyperlink>
      <w:r w:rsidR="00D37746" w:rsidRPr="006355B1">
        <w:rPr>
          <w:rFonts w:asciiTheme="majorHAnsi" w:hAnsiTheme="majorHAnsi" w:cstheme="majorHAnsi"/>
        </w:rPr>
        <w:t xml:space="preserve"> </w:t>
      </w:r>
    </w:p>
    <w:p w14:paraId="3BAE580D" w14:textId="6C5EAD08" w:rsidR="00242BA6" w:rsidRPr="006355B1" w:rsidRDefault="0070691A" w:rsidP="006355B1">
      <w:pPr>
        <w:pStyle w:val="Text"/>
        <w:spacing w:line="360" w:lineRule="auto"/>
        <w:rPr>
          <w:rFonts w:asciiTheme="majorHAnsi" w:hAnsiTheme="majorHAnsi" w:cstheme="majorHAnsi"/>
        </w:rPr>
      </w:pPr>
      <w:hyperlink r:id="rId17" w:history="1">
        <w:r w:rsidR="00B06BBD" w:rsidRPr="006355B1">
          <w:rPr>
            <w:rStyle w:val="Hyperlink"/>
            <w:rFonts w:asciiTheme="majorHAnsi" w:hAnsiTheme="majorHAnsi" w:cstheme="majorHAnsi"/>
            <w:u w:val="none"/>
          </w:rPr>
          <w:t>https://de.wikipedia.org/wiki/UN-Klimakonferenz_in_Paris_2015</w:t>
        </w:r>
      </w:hyperlink>
    </w:p>
    <w:p w14:paraId="398C342E" w14:textId="776B59BD" w:rsidR="00B06BBD" w:rsidRPr="006355B1" w:rsidRDefault="0070691A" w:rsidP="006355B1">
      <w:pPr>
        <w:pStyle w:val="Text"/>
        <w:spacing w:line="360" w:lineRule="auto"/>
        <w:rPr>
          <w:rFonts w:asciiTheme="majorHAnsi" w:hAnsiTheme="majorHAnsi" w:cstheme="majorHAnsi"/>
        </w:rPr>
      </w:pPr>
      <w:hyperlink r:id="rId18" w:history="1">
        <w:r w:rsidR="00B06BBD" w:rsidRPr="006355B1">
          <w:rPr>
            <w:rStyle w:val="Hyperlink"/>
            <w:rFonts w:asciiTheme="majorHAnsi" w:hAnsiTheme="majorHAnsi" w:cstheme="majorHAnsi"/>
            <w:u w:val="none"/>
          </w:rPr>
          <w:t>http://www.focus.de/politik/ausland/interne-quellen-im-weissen-haus-usa-treten-aus-pariser-klimaschutzabkommen-aus_id_7206474.html</w:t>
        </w:r>
      </w:hyperlink>
    </w:p>
    <w:p w14:paraId="52D45EAD" w14:textId="0720F20A" w:rsidR="00B06BBD" w:rsidRPr="006355B1" w:rsidRDefault="0070691A" w:rsidP="006355B1">
      <w:pPr>
        <w:pStyle w:val="Text"/>
        <w:spacing w:line="360" w:lineRule="auto"/>
        <w:rPr>
          <w:rFonts w:asciiTheme="majorHAnsi" w:hAnsiTheme="majorHAnsi" w:cstheme="majorHAnsi"/>
        </w:rPr>
      </w:pPr>
      <w:hyperlink r:id="rId19" w:history="1">
        <w:r w:rsidR="00AF111A" w:rsidRPr="006355B1">
          <w:rPr>
            <w:rStyle w:val="Hyperlink"/>
            <w:rFonts w:asciiTheme="majorHAnsi" w:hAnsiTheme="majorHAnsi" w:cstheme="majorHAnsi"/>
            <w:u w:val="none"/>
          </w:rPr>
          <w:t>https://de.wikipedia.org/wiki/Streetscooter</w:t>
        </w:r>
      </w:hyperlink>
    </w:p>
    <w:p w14:paraId="3346C665" w14:textId="15F20CED" w:rsidR="00AF111A" w:rsidRPr="006355B1" w:rsidRDefault="0070691A" w:rsidP="006355B1">
      <w:pPr>
        <w:pStyle w:val="Text"/>
        <w:spacing w:line="360" w:lineRule="auto"/>
        <w:rPr>
          <w:rFonts w:asciiTheme="majorHAnsi" w:hAnsiTheme="majorHAnsi" w:cstheme="majorHAnsi"/>
        </w:rPr>
      </w:pPr>
      <w:hyperlink r:id="rId20" w:history="1">
        <w:r w:rsidR="00AF111A" w:rsidRPr="006355B1">
          <w:rPr>
            <w:rStyle w:val="Hyperlink"/>
            <w:rFonts w:asciiTheme="majorHAnsi" w:hAnsiTheme="majorHAnsi" w:cstheme="majorHAnsi"/>
            <w:u w:val="none"/>
          </w:rPr>
          <w:t>http://www.it-times.de/news/das-sind-die-weltweit-grossten-und-beliebtesten-elektroauto-hersteller-und-elektrofahrzeuge-123575/</w:t>
        </w:r>
      </w:hyperlink>
    </w:p>
    <w:p w14:paraId="1A805AE5" w14:textId="77777777" w:rsidR="00AF111A" w:rsidRPr="0045395B" w:rsidRDefault="00AF111A">
      <w:pPr>
        <w:pStyle w:val="Text"/>
        <w:rPr>
          <w:rFonts w:asciiTheme="majorHAnsi" w:hAnsiTheme="majorHAnsi" w:cstheme="majorHAnsi"/>
        </w:rPr>
      </w:pPr>
    </w:p>
    <w:p w14:paraId="6DF48D28" w14:textId="77777777" w:rsidR="00D56429" w:rsidRPr="0045395B" w:rsidRDefault="00D56429">
      <w:pPr>
        <w:pStyle w:val="Text"/>
        <w:rPr>
          <w:rFonts w:asciiTheme="majorHAnsi" w:hAnsiTheme="majorHAnsi" w:cstheme="majorHAnsi"/>
          <w:sz w:val="32"/>
          <w:szCs w:val="32"/>
        </w:rPr>
      </w:pPr>
    </w:p>
    <w:p w14:paraId="0AAE721F" w14:textId="77777777" w:rsidR="00AB7BDA" w:rsidRPr="0045395B" w:rsidRDefault="00AB7BDA">
      <w:pPr>
        <w:pStyle w:val="Text"/>
        <w:rPr>
          <w:rFonts w:asciiTheme="majorHAnsi" w:hAnsiTheme="majorHAnsi" w:cstheme="majorHAnsi"/>
          <w:sz w:val="32"/>
          <w:szCs w:val="32"/>
        </w:rPr>
      </w:pPr>
    </w:p>
    <w:p w14:paraId="59D8370F" w14:textId="77777777" w:rsidR="00D56429" w:rsidRPr="0045395B" w:rsidRDefault="00D56429">
      <w:pPr>
        <w:pStyle w:val="Text"/>
        <w:rPr>
          <w:rFonts w:asciiTheme="majorHAnsi" w:hAnsiTheme="majorHAnsi" w:cstheme="majorHAnsi"/>
          <w:sz w:val="32"/>
          <w:szCs w:val="32"/>
        </w:rPr>
      </w:pPr>
    </w:p>
    <w:p w14:paraId="56C51A48" w14:textId="77777777" w:rsidR="00D56429" w:rsidRPr="0045395B" w:rsidRDefault="00D56429">
      <w:pPr>
        <w:pStyle w:val="Text"/>
        <w:rPr>
          <w:rFonts w:asciiTheme="majorHAnsi" w:hAnsiTheme="majorHAnsi" w:cstheme="majorHAnsi"/>
          <w:sz w:val="32"/>
          <w:szCs w:val="32"/>
        </w:rPr>
      </w:pPr>
    </w:p>
    <w:p w14:paraId="628E2235" w14:textId="77777777" w:rsidR="00D56429" w:rsidRPr="0045395B" w:rsidRDefault="00D56429">
      <w:pPr>
        <w:pStyle w:val="Text"/>
        <w:rPr>
          <w:rFonts w:asciiTheme="majorHAnsi" w:hAnsiTheme="majorHAnsi" w:cstheme="majorHAnsi"/>
          <w:sz w:val="32"/>
          <w:szCs w:val="32"/>
        </w:rPr>
      </w:pPr>
    </w:p>
    <w:p w14:paraId="01C3343C" w14:textId="77777777" w:rsidR="00D56429" w:rsidRPr="0045395B" w:rsidRDefault="00D56429">
      <w:pPr>
        <w:pStyle w:val="Text"/>
        <w:rPr>
          <w:rFonts w:asciiTheme="majorHAnsi" w:hAnsiTheme="majorHAnsi" w:cstheme="majorHAnsi"/>
          <w:sz w:val="32"/>
          <w:szCs w:val="32"/>
        </w:rPr>
      </w:pPr>
    </w:p>
    <w:p w14:paraId="38B78144" w14:textId="77777777" w:rsidR="00D56429" w:rsidRPr="0045395B" w:rsidRDefault="00D56429">
      <w:pPr>
        <w:pStyle w:val="Text"/>
        <w:rPr>
          <w:rFonts w:asciiTheme="majorHAnsi" w:hAnsiTheme="majorHAnsi" w:cstheme="majorHAnsi"/>
          <w:sz w:val="32"/>
          <w:szCs w:val="32"/>
        </w:rPr>
      </w:pPr>
    </w:p>
    <w:p w14:paraId="72E6F2A2" w14:textId="77777777" w:rsidR="00D56429" w:rsidRPr="0045395B" w:rsidRDefault="00D56429">
      <w:pPr>
        <w:pStyle w:val="Text"/>
        <w:rPr>
          <w:rFonts w:asciiTheme="majorHAnsi" w:hAnsiTheme="majorHAnsi" w:cstheme="majorHAnsi"/>
          <w:sz w:val="32"/>
          <w:szCs w:val="32"/>
        </w:rPr>
      </w:pPr>
    </w:p>
    <w:p w14:paraId="20F71508" w14:textId="77777777" w:rsidR="00D56429" w:rsidRPr="0045395B" w:rsidRDefault="00D56429">
      <w:pPr>
        <w:pStyle w:val="Text"/>
        <w:rPr>
          <w:rFonts w:asciiTheme="majorHAnsi" w:hAnsiTheme="majorHAnsi" w:cstheme="majorHAnsi"/>
          <w:sz w:val="32"/>
          <w:szCs w:val="32"/>
        </w:rPr>
      </w:pPr>
    </w:p>
    <w:p w14:paraId="41EEA833" w14:textId="77777777" w:rsidR="00D56429" w:rsidRPr="0045395B" w:rsidRDefault="00D56429">
      <w:pPr>
        <w:pStyle w:val="Text"/>
        <w:rPr>
          <w:rFonts w:asciiTheme="majorHAnsi" w:hAnsiTheme="majorHAnsi" w:cstheme="majorHAnsi"/>
          <w:sz w:val="32"/>
          <w:szCs w:val="32"/>
        </w:rPr>
      </w:pPr>
    </w:p>
    <w:p w14:paraId="7BB793A0" w14:textId="77777777" w:rsidR="00D56429" w:rsidRPr="0045395B" w:rsidRDefault="00D56429">
      <w:pPr>
        <w:pStyle w:val="Text"/>
        <w:rPr>
          <w:rFonts w:asciiTheme="majorHAnsi" w:hAnsiTheme="majorHAnsi" w:cstheme="majorHAnsi"/>
          <w:sz w:val="32"/>
          <w:szCs w:val="32"/>
        </w:rPr>
      </w:pPr>
    </w:p>
    <w:p w14:paraId="4CA75EEE" w14:textId="77777777" w:rsidR="00D56429" w:rsidRPr="0045395B" w:rsidRDefault="00D56429">
      <w:pPr>
        <w:pStyle w:val="Text"/>
        <w:rPr>
          <w:rFonts w:asciiTheme="majorHAnsi" w:hAnsiTheme="majorHAnsi" w:cstheme="majorHAnsi"/>
          <w:sz w:val="32"/>
          <w:szCs w:val="32"/>
        </w:rPr>
      </w:pPr>
    </w:p>
    <w:p w14:paraId="4BF1A967" w14:textId="77777777" w:rsidR="00D56429" w:rsidRPr="0045395B" w:rsidRDefault="00D56429">
      <w:pPr>
        <w:pStyle w:val="Text"/>
        <w:rPr>
          <w:rFonts w:asciiTheme="majorHAnsi" w:hAnsiTheme="majorHAnsi" w:cstheme="majorHAnsi"/>
          <w:sz w:val="32"/>
          <w:szCs w:val="32"/>
        </w:rPr>
      </w:pPr>
    </w:p>
    <w:p w14:paraId="652CB5EA" w14:textId="77777777" w:rsidR="001754A4" w:rsidRPr="0045395B" w:rsidRDefault="001754A4">
      <w:pPr>
        <w:pStyle w:val="Text"/>
        <w:rPr>
          <w:rFonts w:asciiTheme="majorHAnsi" w:hAnsiTheme="majorHAnsi" w:cstheme="majorHAnsi"/>
          <w:sz w:val="32"/>
          <w:szCs w:val="32"/>
        </w:rPr>
      </w:pPr>
    </w:p>
    <w:p w14:paraId="5BC55E3B" w14:textId="77777777" w:rsidR="001F4ACA" w:rsidRDefault="00234BF1" w:rsidP="00A960BA">
      <w:pPr>
        <w:pStyle w:val="berschrift"/>
        <w:numPr>
          <w:ilvl w:val="0"/>
          <w:numId w:val="9"/>
        </w:numPr>
        <w:rPr>
          <w:rFonts w:asciiTheme="majorHAnsi" w:eastAsia="Arial Unicode MS" w:hAnsiTheme="majorHAnsi" w:cstheme="majorHAnsi"/>
          <w:sz w:val="32"/>
          <w:szCs w:val="32"/>
        </w:rPr>
      </w:pPr>
      <w:bookmarkStart w:id="13" w:name="_Toc13"/>
      <w:r w:rsidRPr="0045395B">
        <w:rPr>
          <w:rFonts w:asciiTheme="majorHAnsi" w:eastAsia="Arial Unicode MS" w:hAnsiTheme="majorHAnsi" w:cstheme="majorHAnsi"/>
          <w:sz w:val="32"/>
          <w:szCs w:val="32"/>
        </w:rPr>
        <w:t>Abbildungsverzeichnis</w:t>
      </w:r>
      <w:bookmarkEnd w:id="13"/>
    </w:p>
    <w:p w14:paraId="68CFC062" w14:textId="77777777" w:rsidR="001754A4" w:rsidRPr="001754A4" w:rsidRDefault="001754A4" w:rsidP="001754A4">
      <w:pPr>
        <w:pStyle w:val="Text"/>
      </w:pPr>
    </w:p>
    <w:p w14:paraId="3DBCD7DF" w14:textId="1B8BE4A6" w:rsidR="001F4ACA" w:rsidRPr="00D72001" w:rsidRDefault="0031362A">
      <w:pPr>
        <w:pStyle w:val="Text"/>
        <w:rPr>
          <w:rFonts w:asciiTheme="majorHAnsi" w:hAnsiTheme="majorHAnsi" w:cstheme="majorHAnsi"/>
        </w:rPr>
      </w:pPr>
      <w:r>
        <w:rPr>
          <w:rStyle w:val="Hyperlink0"/>
          <w:rFonts w:asciiTheme="majorHAnsi" w:hAnsiTheme="majorHAnsi" w:cstheme="majorHAnsi"/>
          <w:u w:val="none"/>
        </w:rPr>
        <w:t xml:space="preserve">Abbildung 1: </w:t>
      </w:r>
      <w:r w:rsidRPr="0031362A">
        <w:rPr>
          <w:rStyle w:val="Hyperlink0"/>
          <w:rFonts w:asciiTheme="majorHAnsi" w:hAnsiTheme="majorHAnsi" w:cstheme="majorHAnsi"/>
          <w:u w:val="none"/>
        </w:rPr>
        <w:t>https://www.duvys.com/spf/clients/ccf/images/tesla-car.png</w:t>
      </w:r>
      <w:r>
        <w:rPr>
          <w:rStyle w:val="Hyperlink0"/>
          <w:rFonts w:asciiTheme="majorHAnsi" w:hAnsiTheme="majorHAnsi" w:cstheme="majorHAnsi"/>
          <w:u w:val="none"/>
        </w:rPr>
        <w:t xml:space="preserve"> (01.04.2017)</w:t>
      </w:r>
    </w:p>
    <w:p w14:paraId="343D35F6" w14:textId="77777777" w:rsidR="00777B41" w:rsidRPr="0045395B" w:rsidRDefault="00777B41">
      <w:pPr>
        <w:pStyle w:val="Text"/>
        <w:rPr>
          <w:rFonts w:asciiTheme="majorHAnsi" w:hAnsiTheme="majorHAnsi" w:cstheme="majorHAnsi"/>
        </w:rPr>
      </w:pPr>
    </w:p>
    <w:sectPr w:rsidR="00777B41" w:rsidRPr="0045395B" w:rsidSect="006E367E">
      <w:footerReference w:type="even" r:id="rId21"/>
      <w:footerReference w:type="default" r:id="rId22"/>
      <w:pgSz w:w="11906" w:h="16838"/>
      <w:pgMar w:top="1134" w:right="1701" w:bottom="1134" w:left="1701" w:header="709"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5DFFE" w14:textId="77777777" w:rsidR="00ED63B0" w:rsidRDefault="00ED63B0">
      <w:r>
        <w:separator/>
      </w:r>
    </w:p>
  </w:endnote>
  <w:endnote w:type="continuationSeparator" w:id="0">
    <w:p w14:paraId="5B25A8D3" w14:textId="77777777" w:rsidR="00ED63B0" w:rsidRDefault="00ED6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711CF" w14:textId="77777777" w:rsidR="00ED63B0" w:rsidRDefault="00ED63B0" w:rsidP="006E367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1B15A04" w14:textId="77777777" w:rsidR="00ED63B0" w:rsidRDefault="00ED63B0" w:rsidP="00C806C8">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3218A" w14:textId="77777777" w:rsidR="00ED63B0" w:rsidRDefault="00ED63B0" w:rsidP="006E367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0691A">
      <w:rPr>
        <w:rStyle w:val="Seitenzahl"/>
        <w:noProof/>
      </w:rPr>
      <w:t>6</w:t>
    </w:r>
    <w:r>
      <w:rPr>
        <w:rStyle w:val="Seitenzahl"/>
      </w:rPr>
      <w:fldChar w:fldCharType="end"/>
    </w:r>
  </w:p>
  <w:p w14:paraId="61B215C4" w14:textId="77777777" w:rsidR="00ED63B0" w:rsidRDefault="00ED63B0" w:rsidP="00C806C8">
    <w:pPr>
      <w:pStyle w:val="Kopf-undFuzeilen"/>
      <w:tabs>
        <w:tab w:val="clear" w:pos="9020"/>
        <w:tab w:val="center" w:pos="4819"/>
        <w:tab w:val="right" w:pos="9638"/>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B0DE2" w14:textId="77777777" w:rsidR="00ED63B0" w:rsidRDefault="00ED63B0">
      <w:r>
        <w:separator/>
      </w:r>
    </w:p>
  </w:footnote>
  <w:footnote w:type="continuationSeparator" w:id="0">
    <w:p w14:paraId="1983C487" w14:textId="77777777" w:rsidR="00ED63B0" w:rsidRDefault="00ED63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10BBA"/>
    <w:multiLevelType w:val="multilevel"/>
    <w:tmpl w:val="38AA5C4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064B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ED4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392265"/>
    <w:multiLevelType w:val="multilevel"/>
    <w:tmpl w:val="0409001F"/>
    <w:lvl w:ilvl="0">
      <w:start w:val="1"/>
      <w:numFmt w:val="decimal"/>
      <w:lvlText w:val="%1."/>
      <w:lvlJc w:val="left"/>
      <w:pPr>
        <w:ind w:left="360" w:hanging="360"/>
      </w:pPr>
      <w:rPr>
        <w:b/>
        <w:bCs/>
        <w:i w:val="0"/>
        <w:iCs w:val="0"/>
        <w:caps w:val="0"/>
        <w:smallCaps w:val="0"/>
        <w:strike w:val="0"/>
        <w:dstrike w:val="0"/>
        <w:outline w:val="0"/>
        <w:color w:val="000000"/>
        <w:spacing w:val="0"/>
        <w:kern w:val="0"/>
        <w:position w:val="0"/>
        <w:sz w:val="36"/>
        <w:szCs w:val="36"/>
        <w:u w:val="none"/>
        <w:vertAlign w:val="baseline"/>
      </w:rPr>
    </w:lvl>
    <w:lvl w:ilvl="1">
      <w:start w:val="1"/>
      <w:numFmt w:val="decimal"/>
      <w:lvlText w:val="%1.%2."/>
      <w:lvlJc w:val="left"/>
      <w:pPr>
        <w:ind w:left="792" w:hanging="432"/>
      </w:pPr>
      <w:rPr>
        <w:b/>
        <w:bCs/>
        <w:i w:val="0"/>
        <w:iCs w:val="0"/>
        <w:caps w:val="0"/>
        <w:smallCaps w:val="0"/>
        <w:strike w:val="0"/>
        <w:dstrike w:val="0"/>
        <w:outline w:val="0"/>
        <w:color w:val="000000"/>
        <w:spacing w:val="0"/>
        <w:kern w:val="0"/>
        <w:position w:val="0"/>
        <w:sz w:val="32"/>
        <w:szCs w:val="32"/>
        <w:u w:val="none"/>
        <w:vertAlign w:val="baseline"/>
      </w:rPr>
    </w:lvl>
    <w:lvl w:ilvl="2">
      <w:start w:val="1"/>
      <w:numFmt w:val="decimal"/>
      <w:lvlText w:val="%1.%2.%3."/>
      <w:lvlJc w:val="left"/>
      <w:pPr>
        <w:ind w:left="1224" w:hanging="504"/>
      </w:pPr>
      <w:rPr>
        <w:b/>
        <w:bCs/>
        <w:i w:val="0"/>
        <w:iCs w:val="0"/>
        <w:caps w:val="0"/>
        <w:smallCaps w:val="0"/>
        <w:strike w:val="0"/>
        <w:dstrike w:val="0"/>
        <w:outline w:val="0"/>
        <w:color w:val="000000"/>
        <w:spacing w:val="0"/>
        <w:kern w:val="0"/>
        <w:position w:val="0"/>
        <w:sz w:val="36"/>
        <w:szCs w:val="36"/>
        <w:u w:val="none"/>
        <w:vertAlign w:val="baseline"/>
      </w:rPr>
    </w:lvl>
    <w:lvl w:ilvl="3">
      <w:start w:val="1"/>
      <w:numFmt w:val="decimal"/>
      <w:lvlText w:val="%1.%2.%3.%4."/>
      <w:lvlJc w:val="left"/>
      <w:pPr>
        <w:ind w:left="1728" w:hanging="648"/>
      </w:pPr>
      <w:rPr>
        <w:b/>
        <w:bCs/>
        <w:i w:val="0"/>
        <w:iCs w:val="0"/>
        <w:caps w:val="0"/>
        <w:smallCaps w:val="0"/>
        <w:strike w:val="0"/>
        <w:dstrike w:val="0"/>
        <w:outline w:val="0"/>
        <w:color w:val="000000"/>
        <w:spacing w:val="0"/>
        <w:kern w:val="0"/>
        <w:position w:val="0"/>
        <w:sz w:val="36"/>
        <w:szCs w:val="36"/>
        <w:u w:val="none"/>
        <w:vertAlign w:val="baseline"/>
      </w:rPr>
    </w:lvl>
    <w:lvl w:ilvl="4">
      <w:start w:val="1"/>
      <w:numFmt w:val="decimal"/>
      <w:lvlText w:val="%1.%2.%3.%4.%5."/>
      <w:lvlJc w:val="left"/>
      <w:pPr>
        <w:ind w:left="2232" w:hanging="792"/>
      </w:pPr>
      <w:rPr>
        <w:b/>
        <w:bCs/>
        <w:i w:val="0"/>
        <w:iCs w:val="0"/>
        <w:caps w:val="0"/>
        <w:smallCaps w:val="0"/>
        <w:strike w:val="0"/>
        <w:dstrike w:val="0"/>
        <w:outline w:val="0"/>
        <w:color w:val="000000"/>
        <w:spacing w:val="0"/>
        <w:kern w:val="0"/>
        <w:position w:val="0"/>
        <w:sz w:val="36"/>
        <w:szCs w:val="36"/>
        <w:u w:val="none"/>
        <w:vertAlign w:val="baseline"/>
      </w:rPr>
    </w:lvl>
    <w:lvl w:ilvl="5">
      <w:start w:val="1"/>
      <w:numFmt w:val="decimal"/>
      <w:lvlText w:val="%1.%2.%3.%4.%5.%6."/>
      <w:lvlJc w:val="left"/>
      <w:pPr>
        <w:ind w:left="2736" w:hanging="936"/>
      </w:pPr>
      <w:rPr>
        <w:b/>
        <w:bCs/>
        <w:i w:val="0"/>
        <w:iCs w:val="0"/>
        <w:caps w:val="0"/>
        <w:smallCaps w:val="0"/>
        <w:strike w:val="0"/>
        <w:dstrike w:val="0"/>
        <w:outline w:val="0"/>
        <w:color w:val="000000"/>
        <w:spacing w:val="0"/>
        <w:kern w:val="0"/>
        <w:position w:val="0"/>
        <w:sz w:val="36"/>
        <w:szCs w:val="36"/>
        <w:u w:val="none"/>
        <w:vertAlign w:val="baseline"/>
      </w:rPr>
    </w:lvl>
    <w:lvl w:ilvl="6">
      <w:start w:val="1"/>
      <w:numFmt w:val="decimal"/>
      <w:lvlText w:val="%1.%2.%3.%4.%5.%6.%7."/>
      <w:lvlJc w:val="left"/>
      <w:pPr>
        <w:ind w:left="3240" w:hanging="1080"/>
      </w:pPr>
      <w:rPr>
        <w:b/>
        <w:bCs/>
        <w:i w:val="0"/>
        <w:iCs w:val="0"/>
        <w:caps w:val="0"/>
        <w:smallCaps w:val="0"/>
        <w:strike w:val="0"/>
        <w:dstrike w:val="0"/>
        <w:outline w:val="0"/>
        <w:color w:val="000000"/>
        <w:spacing w:val="0"/>
        <w:kern w:val="0"/>
        <w:position w:val="0"/>
        <w:sz w:val="36"/>
        <w:szCs w:val="36"/>
        <w:u w:val="none"/>
        <w:vertAlign w:val="baseline"/>
      </w:rPr>
    </w:lvl>
    <w:lvl w:ilvl="7">
      <w:start w:val="1"/>
      <w:numFmt w:val="decimal"/>
      <w:lvlText w:val="%1.%2.%3.%4.%5.%6.%7.%8."/>
      <w:lvlJc w:val="left"/>
      <w:pPr>
        <w:ind w:left="3744" w:hanging="1224"/>
      </w:pPr>
      <w:rPr>
        <w:b/>
        <w:bCs/>
        <w:i w:val="0"/>
        <w:iCs w:val="0"/>
        <w:caps w:val="0"/>
        <w:smallCaps w:val="0"/>
        <w:strike w:val="0"/>
        <w:dstrike w:val="0"/>
        <w:outline w:val="0"/>
        <w:color w:val="000000"/>
        <w:spacing w:val="0"/>
        <w:kern w:val="0"/>
        <w:position w:val="0"/>
        <w:sz w:val="36"/>
        <w:szCs w:val="36"/>
        <w:u w:val="none"/>
        <w:vertAlign w:val="baseline"/>
      </w:rPr>
    </w:lvl>
    <w:lvl w:ilvl="8">
      <w:start w:val="1"/>
      <w:numFmt w:val="decimal"/>
      <w:lvlText w:val="%1.%2.%3.%4.%5.%6.%7.%8.%9."/>
      <w:lvlJc w:val="left"/>
      <w:pPr>
        <w:ind w:left="4320" w:hanging="1440"/>
      </w:pPr>
      <w:rPr>
        <w:b/>
        <w:bCs/>
        <w:i w:val="0"/>
        <w:iCs w:val="0"/>
        <w:caps w:val="0"/>
        <w:smallCaps w:val="0"/>
        <w:strike w:val="0"/>
        <w:dstrike w:val="0"/>
        <w:outline w:val="0"/>
        <w:color w:val="000000"/>
        <w:spacing w:val="0"/>
        <w:kern w:val="0"/>
        <w:position w:val="0"/>
        <w:sz w:val="36"/>
        <w:szCs w:val="36"/>
        <w:u w:val="none"/>
        <w:vertAlign w:val="baseline"/>
      </w:rPr>
    </w:lvl>
  </w:abstractNum>
  <w:abstractNum w:abstractNumId="4" w15:restartNumberingAfterBreak="0">
    <w:nsid w:val="2B3843C2"/>
    <w:multiLevelType w:val="multilevel"/>
    <w:tmpl w:val="5D840F5E"/>
    <w:lvl w:ilvl="0">
      <w:start w:val="2"/>
      <w:numFmt w:val="decimal"/>
      <w:lvlText w:val="%1."/>
      <w:lvlJc w:val="left"/>
      <w:pPr>
        <w:tabs>
          <w:tab w:val="num" w:pos="633"/>
        </w:tabs>
        <w:ind w:left="633" w:hanging="393"/>
      </w:pPr>
      <w:rPr>
        <w:position w:val="0"/>
      </w:rPr>
    </w:lvl>
    <w:lvl w:ilvl="1">
      <w:start w:val="1"/>
      <w:numFmt w:val="decimal"/>
      <w:lvlText w:val="%2."/>
      <w:lvlJc w:val="left"/>
      <w:pPr>
        <w:tabs>
          <w:tab w:val="num" w:pos="993"/>
        </w:tabs>
        <w:ind w:left="993" w:hanging="393"/>
      </w:pPr>
      <w:rPr>
        <w:position w:val="0"/>
      </w:rPr>
    </w:lvl>
    <w:lvl w:ilvl="2">
      <w:start w:val="1"/>
      <w:numFmt w:val="decimal"/>
      <w:lvlText w:val="%3."/>
      <w:lvlJc w:val="left"/>
      <w:pPr>
        <w:tabs>
          <w:tab w:val="num" w:pos="1353"/>
        </w:tabs>
        <w:ind w:left="1353" w:hanging="393"/>
      </w:pPr>
      <w:rPr>
        <w:position w:val="0"/>
      </w:rPr>
    </w:lvl>
    <w:lvl w:ilvl="3">
      <w:start w:val="1"/>
      <w:numFmt w:val="decimal"/>
      <w:lvlText w:val="%4."/>
      <w:lvlJc w:val="left"/>
      <w:pPr>
        <w:tabs>
          <w:tab w:val="num" w:pos="1713"/>
        </w:tabs>
        <w:ind w:left="1713" w:hanging="393"/>
      </w:pPr>
      <w:rPr>
        <w:position w:val="0"/>
      </w:rPr>
    </w:lvl>
    <w:lvl w:ilvl="4">
      <w:start w:val="1"/>
      <w:numFmt w:val="decimal"/>
      <w:lvlText w:val="%5."/>
      <w:lvlJc w:val="left"/>
      <w:pPr>
        <w:tabs>
          <w:tab w:val="num" w:pos="2073"/>
        </w:tabs>
        <w:ind w:left="2073" w:hanging="393"/>
      </w:pPr>
      <w:rPr>
        <w:position w:val="0"/>
      </w:rPr>
    </w:lvl>
    <w:lvl w:ilvl="5">
      <w:start w:val="1"/>
      <w:numFmt w:val="decimal"/>
      <w:lvlText w:val="%6."/>
      <w:lvlJc w:val="left"/>
      <w:pPr>
        <w:tabs>
          <w:tab w:val="num" w:pos="2433"/>
        </w:tabs>
        <w:ind w:left="2433" w:hanging="393"/>
      </w:pPr>
      <w:rPr>
        <w:position w:val="0"/>
      </w:rPr>
    </w:lvl>
    <w:lvl w:ilvl="6">
      <w:start w:val="1"/>
      <w:numFmt w:val="decimal"/>
      <w:lvlText w:val="%7."/>
      <w:lvlJc w:val="left"/>
      <w:pPr>
        <w:tabs>
          <w:tab w:val="num" w:pos="2793"/>
        </w:tabs>
        <w:ind w:left="2793" w:hanging="393"/>
      </w:pPr>
      <w:rPr>
        <w:position w:val="0"/>
      </w:rPr>
    </w:lvl>
    <w:lvl w:ilvl="7">
      <w:start w:val="1"/>
      <w:numFmt w:val="decimal"/>
      <w:lvlText w:val="%8."/>
      <w:lvlJc w:val="left"/>
      <w:pPr>
        <w:tabs>
          <w:tab w:val="num" w:pos="3153"/>
        </w:tabs>
        <w:ind w:left="3153" w:hanging="393"/>
      </w:pPr>
      <w:rPr>
        <w:position w:val="0"/>
      </w:rPr>
    </w:lvl>
    <w:lvl w:ilvl="8">
      <w:start w:val="1"/>
      <w:numFmt w:val="decimal"/>
      <w:lvlText w:val="%9."/>
      <w:lvlJc w:val="left"/>
      <w:pPr>
        <w:tabs>
          <w:tab w:val="num" w:pos="3513"/>
        </w:tabs>
        <w:ind w:left="3513" w:hanging="393"/>
      </w:pPr>
      <w:rPr>
        <w:position w:val="0"/>
      </w:rPr>
    </w:lvl>
  </w:abstractNum>
  <w:abstractNum w:abstractNumId="5" w15:restartNumberingAfterBreak="0">
    <w:nsid w:val="2F045B91"/>
    <w:multiLevelType w:val="multilevel"/>
    <w:tmpl w:val="3E0227D0"/>
    <w:lvl w:ilvl="0">
      <w:start w:val="1"/>
      <w:numFmt w:val="decimal"/>
      <w:lvlText w:val="%1."/>
      <w:lvlJc w:val="left"/>
      <w:pPr>
        <w:tabs>
          <w:tab w:val="num" w:pos="535"/>
        </w:tabs>
        <w:ind w:left="535" w:hanging="295"/>
      </w:pPr>
      <w:rPr>
        <w:position w:val="0"/>
      </w:rPr>
    </w:lvl>
    <w:lvl w:ilvl="1">
      <w:start w:val="1"/>
      <w:numFmt w:val="decimal"/>
      <w:lvlText w:val="%2."/>
      <w:lvlJc w:val="left"/>
      <w:pPr>
        <w:tabs>
          <w:tab w:val="num" w:pos="993"/>
        </w:tabs>
        <w:ind w:left="993" w:hanging="393"/>
      </w:pPr>
      <w:rPr>
        <w:position w:val="0"/>
      </w:rPr>
    </w:lvl>
    <w:lvl w:ilvl="2">
      <w:start w:val="1"/>
      <w:numFmt w:val="decimal"/>
      <w:lvlText w:val="%3."/>
      <w:lvlJc w:val="left"/>
      <w:pPr>
        <w:tabs>
          <w:tab w:val="num" w:pos="1353"/>
        </w:tabs>
        <w:ind w:left="1353" w:hanging="393"/>
      </w:pPr>
      <w:rPr>
        <w:position w:val="0"/>
      </w:rPr>
    </w:lvl>
    <w:lvl w:ilvl="3">
      <w:start w:val="1"/>
      <w:numFmt w:val="decimal"/>
      <w:lvlText w:val="%4."/>
      <w:lvlJc w:val="left"/>
      <w:pPr>
        <w:tabs>
          <w:tab w:val="num" w:pos="1713"/>
        </w:tabs>
        <w:ind w:left="1713" w:hanging="393"/>
      </w:pPr>
      <w:rPr>
        <w:position w:val="0"/>
      </w:rPr>
    </w:lvl>
    <w:lvl w:ilvl="4">
      <w:start w:val="1"/>
      <w:numFmt w:val="decimal"/>
      <w:lvlText w:val="%5."/>
      <w:lvlJc w:val="left"/>
      <w:pPr>
        <w:tabs>
          <w:tab w:val="num" w:pos="2073"/>
        </w:tabs>
        <w:ind w:left="2073" w:hanging="393"/>
      </w:pPr>
      <w:rPr>
        <w:position w:val="0"/>
      </w:rPr>
    </w:lvl>
    <w:lvl w:ilvl="5">
      <w:start w:val="1"/>
      <w:numFmt w:val="decimal"/>
      <w:lvlText w:val="%6."/>
      <w:lvlJc w:val="left"/>
      <w:pPr>
        <w:tabs>
          <w:tab w:val="num" w:pos="2433"/>
        </w:tabs>
        <w:ind w:left="2433" w:hanging="393"/>
      </w:pPr>
      <w:rPr>
        <w:position w:val="0"/>
      </w:rPr>
    </w:lvl>
    <w:lvl w:ilvl="6">
      <w:start w:val="1"/>
      <w:numFmt w:val="decimal"/>
      <w:lvlText w:val="%7."/>
      <w:lvlJc w:val="left"/>
      <w:pPr>
        <w:tabs>
          <w:tab w:val="num" w:pos="2793"/>
        </w:tabs>
        <w:ind w:left="2793" w:hanging="393"/>
      </w:pPr>
      <w:rPr>
        <w:position w:val="0"/>
      </w:rPr>
    </w:lvl>
    <w:lvl w:ilvl="7">
      <w:start w:val="1"/>
      <w:numFmt w:val="decimal"/>
      <w:lvlText w:val="%8."/>
      <w:lvlJc w:val="left"/>
      <w:pPr>
        <w:tabs>
          <w:tab w:val="num" w:pos="3153"/>
        </w:tabs>
        <w:ind w:left="3153" w:hanging="393"/>
      </w:pPr>
      <w:rPr>
        <w:position w:val="0"/>
      </w:rPr>
    </w:lvl>
    <w:lvl w:ilvl="8">
      <w:start w:val="1"/>
      <w:numFmt w:val="decimal"/>
      <w:lvlText w:val="%9."/>
      <w:lvlJc w:val="left"/>
      <w:pPr>
        <w:tabs>
          <w:tab w:val="num" w:pos="3513"/>
        </w:tabs>
        <w:ind w:left="3513" w:hanging="393"/>
      </w:pPr>
      <w:rPr>
        <w:position w:val="0"/>
      </w:rPr>
    </w:lvl>
  </w:abstractNum>
  <w:abstractNum w:abstractNumId="6" w15:restartNumberingAfterBreak="0">
    <w:nsid w:val="3B7F35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7F45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935E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507A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264D59"/>
    <w:multiLevelType w:val="multilevel"/>
    <w:tmpl w:val="3B047F40"/>
    <w:lvl w:ilvl="0">
      <w:start w:val="1"/>
      <w:numFmt w:val="decimal"/>
      <w:lvlText w:val="%1."/>
      <w:lvlJc w:val="left"/>
      <w:pPr>
        <w:tabs>
          <w:tab w:val="num" w:pos="535"/>
        </w:tabs>
        <w:ind w:left="535" w:hanging="295"/>
      </w:pPr>
      <w:rPr>
        <w:position w:val="0"/>
      </w:rPr>
    </w:lvl>
    <w:lvl w:ilvl="1">
      <w:start w:val="1"/>
      <w:numFmt w:val="decimal"/>
      <w:lvlText w:val="%2."/>
      <w:lvlJc w:val="left"/>
      <w:pPr>
        <w:tabs>
          <w:tab w:val="num" w:pos="993"/>
        </w:tabs>
        <w:ind w:left="993" w:hanging="393"/>
      </w:pPr>
      <w:rPr>
        <w:position w:val="0"/>
      </w:rPr>
    </w:lvl>
    <w:lvl w:ilvl="2">
      <w:start w:val="1"/>
      <w:numFmt w:val="decimal"/>
      <w:lvlText w:val="%3."/>
      <w:lvlJc w:val="left"/>
      <w:pPr>
        <w:tabs>
          <w:tab w:val="num" w:pos="1353"/>
        </w:tabs>
        <w:ind w:left="1353" w:hanging="393"/>
      </w:pPr>
      <w:rPr>
        <w:position w:val="0"/>
      </w:rPr>
    </w:lvl>
    <w:lvl w:ilvl="3">
      <w:start w:val="1"/>
      <w:numFmt w:val="decimal"/>
      <w:lvlText w:val="%4."/>
      <w:lvlJc w:val="left"/>
      <w:pPr>
        <w:tabs>
          <w:tab w:val="num" w:pos="1713"/>
        </w:tabs>
        <w:ind w:left="1713" w:hanging="393"/>
      </w:pPr>
      <w:rPr>
        <w:position w:val="0"/>
      </w:rPr>
    </w:lvl>
    <w:lvl w:ilvl="4">
      <w:start w:val="1"/>
      <w:numFmt w:val="decimal"/>
      <w:lvlText w:val="%5."/>
      <w:lvlJc w:val="left"/>
      <w:pPr>
        <w:tabs>
          <w:tab w:val="num" w:pos="2073"/>
        </w:tabs>
        <w:ind w:left="2073" w:hanging="393"/>
      </w:pPr>
      <w:rPr>
        <w:position w:val="0"/>
      </w:rPr>
    </w:lvl>
    <w:lvl w:ilvl="5">
      <w:start w:val="1"/>
      <w:numFmt w:val="decimal"/>
      <w:lvlText w:val="%6."/>
      <w:lvlJc w:val="left"/>
      <w:pPr>
        <w:tabs>
          <w:tab w:val="num" w:pos="2433"/>
        </w:tabs>
        <w:ind w:left="2433" w:hanging="393"/>
      </w:pPr>
      <w:rPr>
        <w:position w:val="0"/>
      </w:rPr>
    </w:lvl>
    <w:lvl w:ilvl="6">
      <w:start w:val="1"/>
      <w:numFmt w:val="decimal"/>
      <w:lvlText w:val="%7."/>
      <w:lvlJc w:val="left"/>
      <w:pPr>
        <w:tabs>
          <w:tab w:val="num" w:pos="2793"/>
        </w:tabs>
        <w:ind w:left="2793" w:hanging="393"/>
      </w:pPr>
      <w:rPr>
        <w:position w:val="0"/>
      </w:rPr>
    </w:lvl>
    <w:lvl w:ilvl="7">
      <w:start w:val="1"/>
      <w:numFmt w:val="decimal"/>
      <w:lvlText w:val="%8."/>
      <w:lvlJc w:val="left"/>
      <w:pPr>
        <w:tabs>
          <w:tab w:val="num" w:pos="3153"/>
        </w:tabs>
        <w:ind w:left="3153" w:hanging="393"/>
      </w:pPr>
      <w:rPr>
        <w:position w:val="0"/>
      </w:rPr>
    </w:lvl>
    <w:lvl w:ilvl="8">
      <w:start w:val="1"/>
      <w:numFmt w:val="decimal"/>
      <w:lvlText w:val="%9."/>
      <w:lvlJc w:val="left"/>
      <w:pPr>
        <w:tabs>
          <w:tab w:val="num" w:pos="3513"/>
        </w:tabs>
        <w:ind w:left="3513" w:hanging="393"/>
      </w:pPr>
      <w:rPr>
        <w:position w:val="0"/>
      </w:rPr>
    </w:lvl>
  </w:abstractNum>
  <w:abstractNum w:abstractNumId="11" w15:restartNumberingAfterBreak="0">
    <w:nsid w:val="6A4E71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4936FF"/>
    <w:multiLevelType w:val="multilevel"/>
    <w:tmpl w:val="174E6B0A"/>
    <w:lvl w:ilvl="0">
      <w:start w:val="1"/>
      <w:numFmt w:val="decimal"/>
      <w:lvlText w:val="%1."/>
      <w:lvlJc w:val="left"/>
      <w:pPr>
        <w:tabs>
          <w:tab w:val="num" w:pos="633"/>
        </w:tabs>
        <w:ind w:left="63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993"/>
        </w:tabs>
        <w:ind w:left="99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353"/>
        </w:tabs>
        <w:ind w:left="135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713"/>
        </w:tabs>
        <w:ind w:left="171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2073"/>
        </w:tabs>
        <w:ind w:left="207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433"/>
        </w:tabs>
        <w:ind w:left="243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793"/>
        </w:tabs>
        <w:ind w:left="279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3153"/>
        </w:tabs>
        <w:ind w:left="315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513"/>
        </w:tabs>
        <w:ind w:left="351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3" w15:restartNumberingAfterBreak="0">
    <w:nsid w:val="793C51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6B6E6E"/>
    <w:multiLevelType w:val="multilevel"/>
    <w:tmpl w:val="9F6ECA30"/>
    <w:styleLink w:val="List0"/>
    <w:lvl w:ilvl="0">
      <w:start w:val="1"/>
      <w:numFmt w:val="decimal"/>
      <w:lvlText w:val="%1."/>
      <w:lvlJc w:val="left"/>
      <w:pPr>
        <w:tabs>
          <w:tab w:val="num" w:pos="589"/>
        </w:tabs>
        <w:ind w:left="589" w:hanging="589"/>
      </w:pPr>
      <w:rPr>
        <w:position w:val="0"/>
        <w:sz w:val="48"/>
        <w:szCs w:val="48"/>
      </w:rPr>
    </w:lvl>
    <w:lvl w:ilvl="1">
      <w:start w:val="1"/>
      <w:numFmt w:val="decimal"/>
      <w:lvlText w:val="%2."/>
      <w:lvlJc w:val="left"/>
      <w:pPr>
        <w:tabs>
          <w:tab w:val="num" w:pos="1145"/>
        </w:tabs>
        <w:ind w:left="1145" w:hanging="785"/>
      </w:pPr>
      <w:rPr>
        <w:position w:val="0"/>
        <w:sz w:val="48"/>
        <w:szCs w:val="48"/>
      </w:rPr>
    </w:lvl>
    <w:lvl w:ilvl="2">
      <w:start w:val="1"/>
      <w:numFmt w:val="decimal"/>
      <w:lvlText w:val="%3."/>
      <w:lvlJc w:val="left"/>
      <w:pPr>
        <w:tabs>
          <w:tab w:val="num" w:pos="1505"/>
        </w:tabs>
        <w:ind w:left="1505" w:hanging="785"/>
      </w:pPr>
      <w:rPr>
        <w:position w:val="0"/>
        <w:sz w:val="48"/>
        <w:szCs w:val="48"/>
      </w:rPr>
    </w:lvl>
    <w:lvl w:ilvl="3">
      <w:start w:val="1"/>
      <w:numFmt w:val="decimal"/>
      <w:lvlText w:val="%4."/>
      <w:lvlJc w:val="left"/>
      <w:pPr>
        <w:tabs>
          <w:tab w:val="num" w:pos="1865"/>
        </w:tabs>
        <w:ind w:left="1865" w:hanging="785"/>
      </w:pPr>
      <w:rPr>
        <w:position w:val="0"/>
        <w:sz w:val="48"/>
        <w:szCs w:val="48"/>
      </w:rPr>
    </w:lvl>
    <w:lvl w:ilvl="4">
      <w:start w:val="1"/>
      <w:numFmt w:val="decimal"/>
      <w:lvlText w:val="%5."/>
      <w:lvlJc w:val="left"/>
      <w:pPr>
        <w:tabs>
          <w:tab w:val="num" w:pos="2225"/>
        </w:tabs>
        <w:ind w:left="2225" w:hanging="785"/>
      </w:pPr>
      <w:rPr>
        <w:position w:val="0"/>
        <w:sz w:val="48"/>
        <w:szCs w:val="48"/>
      </w:rPr>
    </w:lvl>
    <w:lvl w:ilvl="5">
      <w:start w:val="1"/>
      <w:numFmt w:val="decimal"/>
      <w:lvlText w:val="%6."/>
      <w:lvlJc w:val="left"/>
      <w:pPr>
        <w:tabs>
          <w:tab w:val="num" w:pos="2585"/>
        </w:tabs>
        <w:ind w:left="2585" w:hanging="785"/>
      </w:pPr>
      <w:rPr>
        <w:position w:val="0"/>
        <w:sz w:val="48"/>
        <w:szCs w:val="48"/>
      </w:rPr>
    </w:lvl>
    <w:lvl w:ilvl="6">
      <w:start w:val="1"/>
      <w:numFmt w:val="decimal"/>
      <w:lvlText w:val="%7."/>
      <w:lvlJc w:val="left"/>
      <w:pPr>
        <w:tabs>
          <w:tab w:val="num" w:pos="2945"/>
        </w:tabs>
        <w:ind w:left="2945" w:hanging="785"/>
      </w:pPr>
      <w:rPr>
        <w:position w:val="0"/>
        <w:sz w:val="48"/>
        <w:szCs w:val="48"/>
      </w:rPr>
    </w:lvl>
    <w:lvl w:ilvl="7">
      <w:start w:val="1"/>
      <w:numFmt w:val="decimal"/>
      <w:lvlText w:val="%8."/>
      <w:lvlJc w:val="left"/>
      <w:pPr>
        <w:tabs>
          <w:tab w:val="num" w:pos="3305"/>
        </w:tabs>
        <w:ind w:left="3305" w:hanging="785"/>
      </w:pPr>
      <w:rPr>
        <w:position w:val="0"/>
        <w:sz w:val="48"/>
        <w:szCs w:val="48"/>
      </w:rPr>
    </w:lvl>
    <w:lvl w:ilvl="8">
      <w:start w:val="1"/>
      <w:numFmt w:val="decimal"/>
      <w:lvlText w:val="%9."/>
      <w:lvlJc w:val="left"/>
      <w:pPr>
        <w:tabs>
          <w:tab w:val="num" w:pos="3665"/>
        </w:tabs>
        <w:ind w:left="3665" w:hanging="785"/>
      </w:pPr>
      <w:rPr>
        <w:position w:val="0"/>
        <w:sz w:val="48"/>
        <w:szCs w:val="48"/>
      </w:rPr>
    </w:lvl>
  </w:abstractNum>
  <w:abstractNum w:abstractNumId="15" w15:restartNumberingAfterBreak="0">
    <w:nsid w:val="7D2C494C"/>
    <w:multiLevelType w:val="multilevel"/>
    <w:tmpl w:val="0409001F"/>
    <w:lvl w:ilvl="0">
      <w:start w:val="1"/>
      <w:numFmt w:val="decimal"/>
      <w:lvlText w:val="%1."/>
      <w:lvlJc w:val="left"/>
      <w:pPr>
        <w:ind w:left="360" w:hanging="360"/>
      </w:pPr>
      <w:rPr>
        <w:b/>
        <w:bCs/>
        <w:i w:val="0"/>
        <w:iCs w:val="0"/>
        <w:caps w:val="0"/>
        <w:smallCaps w:val="0"/>
        <w:strike w:val="0"/>
        <w:dstrike w:val="0"/>
        <w:outline w:val="0"/>
        <w:color w:val="000000"/>
        <w:spacing w:val="0"/>
        <w:kern w:val="0"/>
        <w:position w:val="0"/>
        <w:sz w:val="36"/>
        <w:szCs w:val="36"/>
        <w:u w:val="none"/>
        <w:vertAlign w:val="baseline"/>
      </w:rPr>
    </w:lvl>
    <w:lvl w:ilvl="1">
      <w:start w:val="1"/>
      <w:numFmt w:val="decimal"/>
      <w:lvlText w:val="%1.%2."/>
      <w:lvlJc w:val="left"/>
      <w:pPr>
        <w:ind w:left="792" w:hanging="432"/>
      </w:pPr>
      <w:rPr>
        <w:b/>
        <w:bCs/>
        <w:i w:val="0"/>
        <w:iCs w:val="0"/>
        <w:caps w:val="0"/>
        <w:smallCaps w:val="0"/>
        <w:strike w:val="0"/>
        <w:dstrike w:val="0"/>
        <w:outline w:val="0"/>
        <w:color w:val="000000"/>
        <w:spacing w:val="0"/>
        <w:kern w:val="0"/>
        <w:position w:val="0"/>
        <w:sz w:val="32"/>
        <w:szCs w:val="32"/>
        <w:u w:val="none"/>
        <w:vertAlign w:val="baseline"/>
      </w:rPr>
    </w:lvl>
    <w:lvl w:ilvl="2">
      <w:start w:val="1"/>
      <w:numFmt w:val="decimal"/>
      <w:lvlText w:val="%1.%2.%3."/>
      <w:lvlJc w:val="left"/>
      <w:pPr>
        <w:ind w:left="1224" w:hanging="504"/>
      </w:pPr>
      <w:rPr>
        <w:b/>
        <w:bCs/>
        <w:i w:val="0"/>
        <w:iCs w:val="0"/>
        <w:caps w:val="0"/>
        <w:smallCaps w:val="0"/>
        <w:strike w:val="0"/>
        <w:dstrike w:val="0"/>
        <w:outline w:val="0"/>
        <w:color w:val="000000"/>
        <w:spacing w:val="0"/>
        <w:kern w:val="0"/>
        <w:position w:val="0"/>
        <w:sz w:val="36"/>
        <w:szCs w:val="36"/>
        <w:u w:val="none"/>
        <w:vertAlign w:val="baseline"/>
      </w:rPr>
    </w:lvl>
    <w:lvl w:ilvl="3">
      <w:start w:val="1"/>
      <w:numFmt w:val="decimal"/>
      <w:lvlText w:val="%1.%2.%3.%4."/>
      <w:lvlJc w:val="left"/>
      <w:pPr>
        <w:ind w:left="1728" w:hanging="648"/>
      </w:pPr>
      <w:rPr>
        <w:b/>
        <w:bCs/>
        <w:i w:val="0"/>
        <w:iCs w:val="0"/>
        <w:caps w:val="0"/>
        <w:smallCaps w:val="0"/>
        <w:strike w:val="0"/>
        <w:dstrike w:val="0"/>
        <w:outline w:val="0"/>
        <w:color w:val="000000"/>
        <w:spacing w:val="0"/>
        <w:kern w:val="0"/>
        <w:position w:val="0"/>
        <w:sz w:val="36"/>
        <w:szCs w:val="36"/>
        <w:u w:val="none"/>
        <w:vertAlign w:val="baseline"/>
      </w:rPr>
    </w:lvl>
    <w:lvl w:ilvl="4">
      <w:start w:val="1"/>
      <w:numFmt w:val="decimal"/>
      <w:lvlText w:val="%1.%2.%3.%4.%5."/>
      <w:lvlJc w:val="left"/>
      <w:pPr>
        <w:ind w:left="2232" w:hanging="792"/>
      </w:pPr>
      <w:rPr>
        <w:b/>
        <w:bCs/>
        <w:i w:val="0"/>
        <w:iCs w:val="0"/>
        <w:caps w:val="0"/>
        <w:smallCaps w:val="0"/>
        <w:strike w:val="0"/>
        <w:dstrike w:val="0"/>
        <w:outline w:val="0"/>
        <w:color w:val="000000"/>
        <w:spacing w:val="0"/>
        <w:kern w:val="0"/>
        <w:position w:val="0"/>
        <w:sz w:val="36"/>
        <w:szCs w:val="36"/>
        <w:u w:val="none"/>
        <w:vertAlign w:val="baseline"/>
      </w:rPr>
    </w:lvl>
    <w:lvl w:ilvl="5">
      <w:start w:val="1"/>
      <w:numFmt w:val="decimal"/>
      <w:lvlText w:val="%1.%2.%3.%4.%5.%6."/>
      <w:lvlJc w:val="left"/>
      <w:pPr>
        <w:ind w:left="2736" w:hanging="936"/>
      </w:pPr>
      <w:rPr>
        <w:b/>
        <w:bCs/>
        <w:i w:val="0"/>
        <w:iCs w:val="0"/>
        <w:caps w:val="0"/>
        <w:smallCaps w:val="0"/>
        <w:strike w:val="0"/>
        <w:dstrike w:val="0"/>
        <w:outline w:val="0"/>
        <w:color w:val="000000"/>
        <w:spacing w:val="0"/>
        <w:kern w:val="0"/>
        <w:position w:val="0"/>
        <w:sz w:val="36"/>
        <w:szCs w:val="36"/>
        <w:u w:val="none"/>
        <w:vertAlign w:val="baseline"/>
      </w:rPr>
    </w:lvl>
    <w:lvl w:ilvl="6">
      <w:start w:val="1"/>
      <w:numFmt w:val="decimal"/>
      <w:lvlText w:val="%1.%2.%3.%4.%5.%6.%7."/>
      <w:lvlJc w:val="left"/>
      <w:pPr>
        <w:ind w:left="3240" w:hanging="1080"/>
      </w:pPr>
      <w:rPr>
        <w:b/>
        <w:bCs/>
        <w:i w:val="0"/>
        <w:iCs w:val="0"/>
        <w:caps w:val="0"/>
        <w:smallCaps w:val="0"/>
        <w:strike w:val="0"/>
        <w:dstrike w:val="0"/>
        <w:outline w:val="0"/>
        <w:color w:val="000000"/>
        <w:spacing w:val="0"/>
        <w:kern w:val="0"/>
        <w:position w:val="0"/>
        <w:sz w:val="36"/>
        <w:szCs w:val="36"/>
        <w:u w:val="none"/>
        <w:vertAlign w:val="baseline"/>
      </w:rPr>
    </w:lvl>
    <w:lvl w:ilvl="7">
      <w:start w:val="1"/>
      <w:numFmt w:val="decimal"/>
      <w:lvlText w:val="%1.%2.%3.%4.%5.%6.%7.%8."/>
      <w:lvlJc w:val="left"/>
      <w:pPr>
        <w:ind w:left="3744" w:hanging="1224"/>
      </w:pPr>
      <w:rPr>
        <w:b/>
        <w:bCs/>
        <w:i w:val="0"/>
        <w:iCs w:val="0"/>
        <w:caps w:val="0"/>
        <w:smallCaps w:val="0"/>
        <w:strike w:val="0"/>
        <w:dstrike w:val="0"/>
        <w:outline w:val="0"/>
        <w:color w:val="000000"/>
        <w:spacing w:val="0"/>
        <w:kern w:val="0"/>
        <w:position w:val="0"/>
        <w:sz w:val="36"/>
        <w:szCs w:val="36"/>
        <w:u w:val="none"/>
        <w:vertAlign w:val="baseline"/>
      </w:rPr>
    </w:lvl>
    <w:lvl w:ilvl="8">
      <w:start w:val="1"/>
      <w:numFmt w:val="decimal"/>
      <w:lvlText w:val="%1.%2.%3.%4.%5.%6.%7.%8.%9."/>
      <w:lvlJc w:val="left"/>
      <w:pPr>
        <w:ind w:left="4320" w:hanging="1440"/>
      </w:pPr>
      <w:rPr>
        <w:b/>
        <w:bCs/>
        <w:i w:val="0"/>
        <w:iCs w:val="0"/>
        <w:caps w:val="0"/>
        <w:smallCaps w:val="0"/>
        <w:strike w:val="0"/>
        <w:dstrike w:val="0"/>
        <w:outline w:val="0"/>
        <w:color w:val="000000"/>
        <w:spacing w:val="0"/>
        <w:kern w:val="0"/>
        <w:position w:val="0"/>
        <w:sz w:val="36"/>
        <w:szCs w:val="36"/>
        <w:u w:val="none"/>
        <w:vertAlign w:val="baseline"/>
      </w:rPr>
    </w:lvl>
  </w:abstractNum>
  <w:num w:numId="1">
    <w:abstractNumId w:val="5"/>
  </w:num>
  <w:num w:numId="2">
    <w:abstractNumId w:val="12"/>
  </w:num>
  <w:num w:numId="3">
    <w:abstractNumId w:val="10"/>
  </w:num>
  <w:num w:numId="4">
    <w:abstractNumId w:val="4"/>
  </w:num>
  <w:num w:numId="5">
    <w:abstractNumId w:val="14"/>
  </w:num>
  <w:num w:numId="6">
    <w:abstractNumId w:val="3"/>
  </w:num>
  <w:num w:numId="7">
    <w:abstractNumId w:val="8"/>
  </w:num>
  <w:num w:numId="8">
    <w:abstractNumId w:val="15"/>
  </w:num>
  <w:num w:numId="9">
    <w:abstractNumId w:val="0"/>
  </w:num>
  <w:num w:numId="10">
    <w:abstractNumId w:val="9"/>
  </w:num>
  <w:num w:numId="11">
    <w:abstractNumId w:val="6"/>
  </w:num>
  <w:num w:numId="12">
    <w:abstractNumId w:val="2"/>
  </w:num>
  <w:num w:numId="13">
    <w:abstractNumId w:val="11"/>
  </w:num>
  <w:num w:numId="14">
    <w:abstractNumId w:val="13"/>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it-IT" w:vendorID="64" w:dllVersion="131078" w:nlCheck="1" w:checkStyle="0"/>
  <w:activeWritingStyle w:appName="MSWord" w:lang="de-DE" w:vendorID="64" w:dllVersion="131078" w:nlCheck="1" w:checkStyle="1"/>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F4ACA"/>
    <w:rsid w:val="00024144"/>
    <w:rsid w:val="00027A48"/>
    <w:rsid w:val="00032384"/>
    <w:rsid w:val="00036FB5"/>
    <w:rsid w:val="0004037B"/>
    <w:rsid w:val="00044008"/>
    <w:rsid w:val="00060425"/>
    <w:rsid w:val="00062DB1"/>
    <w:rsid w:val="0009315B"/>
    <w:rsid w:val="0009338D"/>
    <w:rsid w:val="000A2D6A"/>
    <w:rsid w:val="000A3B7C"/>
    <w:rsid w:val="000A51DB"/>
    <w:rsid w:val="000B6BF6"/>
    <w:rsid w:val="000B6BFD"/>
    <w:rsid w:val="000C0AC5"/>
    <w:rsid w:val="000C7E0F"/>
    <w:rsid w:val="000D4320"/>
    <w:rsid w:val="000D73FC"/>
    <w:rsid w:val="000E5FC5"/>
    <w:rsid w:val="000F1FFB"/>
    <w:rsid w:val="000F22C1"/>
    <w:rsid w:val="000F2875"/>
    <w:rsid w:val="000F37B8"/>
    <w:rsid w:val="000F3A28"/>
    <w:rsid w:val="001017F6"/>
    <w:rsid w:val="00107113"/>
    <w:rsid w:val="00112C1B"/>
    <w:rsid w:val="00124ED4"/>
    <w:rsid w:val="0013167D"/>
    <w:rsid w:val="00136EEC"/>
    <w:rsid w:val="00140E9E"/>
    <w:rsid w:val="00151222"/>
    <w:rsid w:val="00151994"/>
    <w:rsid w:val="001550B9"/>
    <w:rsid w:val="001660F0"/>
    <w:rsid w:val="00167326"/>
    <w:rsid w:val="001727CF"/>
    <w:rsid w:val="001754A4"/>
    <w:rsid w:val="001759CB"/>
    <w:rsid w:val="001857D1"/>
    <w:rsid w:val="001A0A0C"/>
    <w:rsid w:val="001A0D61"/>
    <w:rsid w:val="001B2DE2"/>
    <w:rsid w:val="001C4A54"/>
    <w:rsid w:val="001D2670"/>
    <w:rsid w:val="001F4ACA"/>
    <w:rsid w:val="00204922"/>
    <w:rsid w:val="00210D5A"/>
    <w:rsid w:val="00215062"/>
    <w:rsid w:val="00222ED8"/>
    <w:rsid w:val="002252F6"/>
    <w:rsid w:val="00230C70"/>
    <w:rsid w:val="00234BF1"/>
    <w:rsid w:val="0023699B"/>
    <w:rsid w:val="0024087A"/>
    <w:rsid w:val="00242BA6"/>
    <w:rsid w:val="00252303"/>
    <w:rsid w:val="002551BE"/>
    <w:rsid w:val="00264667"/>
    <w:rsid w:val="002701D4"/>
    <w:rsid w:val="00281737"/>
    <w:rsid w:val="00283225"/>
    <w:rsid w:val="00286E19"/>
    <w:rsid w:val="002B3F8E"/>
    <w:rsid w:val="002C3392"/>
    <w:rsid w:val="002E5D94"/>
    <w:rsid w:val="002E70DE"/>
    <w:rsid w:val="002F6CB6"/>
    <w:rsid w:val="00301E02"/>
    <w:rsid w:val="00304951"/>
    <w:rsid w:val="00311F7C"/>
    <w:rsid w:val="0031362A"/>
    <w:rsid w:val="00322E69"/>
    <w:rsid w:val="00327A32"/>
    <w:rsid w:val="00341F02"/>
    <w:rsid w:val="0035414C"/>
    <w:rsid w:val="003550E6"/>
    <w:rsid w:val="00357135"/>
    <w:rsid w:val="00376643"/>
    <w:rsid w:val="00380F72"/>
    <w:rsid w:val="003A303E"/>
    <w:rsid w:val="003A64DD"/>
    <w:rsid w:val="003B4C2A"/>
    <w:rsid w:val="003B7FDD"/>
    <w:rsid w:val="003C5D9C"/>
    <w:rsid w:val="003C70B6"/>
    <w:rsid w:val="003D240F"/>
    <w:rsid w:val="003D68A4"/>
    <w:rsid w:val="003F0E8B"/>
    <w:rsid w:val="003F36D9"/>
    <w:rsid w:val="003F5932"/>
    <w:rsid w:val="004004B1"/>
    <w:rsid w:val="00413602"/>
    <w:rsid w:val="00433BD8"/>
    <w:rsid w:val="00453025"/>
    <w:rsid w:val="0045395B"/>
    <w:rsid w:val="00454401"/>
    <w:rsid w:val="00455D1D"/>
    <w:rsid w:val="00460790"/>
    <w:rsid w:val="00460973"/>
    <w:rsid w:val="00461495"/>
    <w:rsid w:val="00463899"/>
    <w:rsid w:val="00467CBF"/>
    <w:rsid w:val="004C2C4C"/>
    <w:rsid w:val="004D3216"/>
    <w:rsid w:val="004D7AB4"/>
    <w:rsid w:val="004F3E74"/>
    <w:rsid w:val="004F5217"/>
    <w:rsid w:val="00515C84"/>
    <w:rsid w:val="005172E4"/>
    <w:rsid w:val="00522911"/>
    <w:rsid w:val="00526872"/>
    <w:rsid w:val="00532947"/>
    <w:rsid w:val="00541C6F"/>
    <w:rsid w:val="00552E7E"/>
    <w:rsid w:val="00553041"/>
    <w:rsid w:val="00555C9C"/>
    <w:rsid w:val="0056630B"/>
    <w:rsid w:val="00577A6F"/>
    <w:rsid w:val="00585034"/>
    <w:rsid w:val="0058668B"/>
    <w:rsid w:val="005A6647"/>
    <w:rsid w:val="005B5CAE"/>
    <w:rsid w:val="005B7F6D"/>
    <w:rsid w:val="005C2476"/>
    <w:rsid w:val="005D393E"/>
    <w:rsid w:val="005E7198"/>
    <w:rsid w:val="005F21D9"/>
    <w:rsid w:val="005F6C1E"/>
    <w:rsid w:val="00612AD6"/>
    <w:rsid w:val="00614784"/>
    <w:rsid w:val="00617ECE"/>
    <w:rsid w:val="00626E7A"/>
    <w:rsid w:val="006304E8"/>
    <w:rsid w:val="00631538"/>
    <w:rsid w:val="0063354F"/>
    <w:rsid w:val="006355B1"/>
    <w:rsid w:val="00654BBB"/>
    <w:rsid w:val="00672445"/>
    <w:rsid w:val="006937EC"/>
    <w:rsid w:val="006A780F"/>
    <w:rsid w:val="006B1B59"/>
    <w:rsid w:val="006C27AD"/>
    <w:rsid w:val="006D43C3"/>
    <w:rsid w:val="006E0E3B"/>
    <w:rsid w:val="006E1B97"/>
    <w:rsid w:val="006E367E"/>
    <w:rsid w:val="006E5FA6"/>
    <w:rsid w:val="006F38A7"/>
    <w:rsid w:val="006F4522"/>
    <w:rsid w:val="006F6285"/>
    <w:rsid w:val="006F78AA"/>
    <w:rsid w:val="0070691A"/>
    <w:rsid w:val="007128C9"/>
    <w:rsid w:val="007176B4"/>
    <w:rsid w:val="00720194"/>
    <w:rsid w:val="007209AA"/>
    <w:rsid w:val="00721EEE"/>
    <w:rsid w:val="007274E2"/>
    <w:rsid w:val="00736473"/>
    <w:rsid w:val="007428B9"/>
    <w:rsid w:val="00760610"/>
    <w:rsid w:val="007609D0"/>
    <w:rsid w:val="00765D5B"/>
    <w:rsid w:val="00771B1F"/>
    <w:rsid w:val="00777B41"/>
    <w:rsid w:val="007817EA"/>
    <w:rsid w:val="007818DD"/>
    <w:rsid w:val="00787EE4"/>
    <w:rsid w:val="007C3B3E"/>
    <w:rsid w:val="007F36CD"/>
    <w:rsid w:val="007F3DF3"/>
    <w:rsid w:val="007F3F0A"/>
    <w:rsid w:val="007F57C2"/>
    <w:rsid w:val="008034D3"/>
    <w:rsid w:val="00812AFC"/>
    <w:rsid w:val="00817BBE"/>
    <w:rsid w:val="00823078"/>
    <w:rsid w:val="0084486D"/>
    <w:rsid w:val="00851893"/>
    <w:rsid w:val="00856785"/>
    <w:rsid w:val="00867FF6"/>
    <w:rsid w:val="00872AC2"/>
    <w:rsid w:val="00883420"/>
    <w:rsid w:val="008900BA"/>
    <w:rsid w:val="00894235"/>
    <w:rsid w:val="00897178"/>
    <w:rsid w:val="00897C3D"/>
    <w:rsid w:val="008C3561"/>
    <w:rsid w:val="008C3C19"/>
    <w:rsid w:val="008C56E3"/>
    <w:rsid w:val="008E666E"/>
    <w:rsid w:val="008F21A2"/>
    <w:rsid w:val="00900D26"/>
    <w:rsid w:val="00900FD8"/>
    <w:rsid w:val="0091440D"/>
    <w:rsid w:val="00914C50"/>
    <w:rsid w:val="00932E8B"/>
    <w:rsid w:val="0094418E"/>
    <w:rsid w:val="009451D6"/>
    <w:rsid w:val="009574B3"/>
    <w:rsid w:val="009576C0"/>
    <w:rsid w:val="00962550"/>
    <w:rsid w:val="00976A6B"/>
    <w:rsid w:val="00980BCA"/>
    <w:rsid w:val="00993AE9"/>
    <w:rsid w:val="009A39AF"/>
    <w:rsid w:val="009A59A4"/>
    <w:rsid w:val="009B5510"/>
    <w:rsid w:val="009E65F4"/>
    <w:rsid w:val="009F3C8A"/>
    <w:rsid w:val="009F7A53"/>
    <w:rsid w:val="00A111E6"/>
    <w:rsid w:val="00A32596"/>
    <w:rsid w:val="00A3770C"/>
    <w:rsid w:val="00A4213C"/>
    <w:rsid w:val="00A601DC"/>
    <w:rsid w:val="00A7233C"/>
    <w:rsid w:val="00A90C02"/>
    <w:rsid w:val="00A960BA"/>
    <w:rsid w:val="00AA6DE5"/>
    <w:rsid w:val="00AB3C17"/>
    <w:rsid w:val="00AB7BDA"/>
    <w:rsid w:val="00AE3A4E"/>
    <w:rsid w:val="00AE3F1C"/>
    <w:rsid w:val="00AE73DA"/>
    <w:rsid w:val="00AF111A"/>
    <w:rsid w:val="00AF3374"/>
    <w:rsid w:val="00AF3AFB"/>
    <w:rsid w:val="00B053CE"/>
    <w:rsid w:val="00B06BBD"/>
    <w:rsid w:val="00B15977"/>
    <w:rsid w:val="00B17275"/>
    <w:rsid w:val="00B32C17"/>
    <w:rsid w:val="00B35EC7"/>
    <w:rsid w:val="00B55B09"/>
    <w:rsid w:val="00B608DD"/>
    <w:rsid w:val="00B65D2F"/>
    <w:rsid w:val="00B736C4"/>
    <w:rsid w:val="00B817A0"/>
    <w:rsid w:val="00B82DE1"/>
    <w:rsid w:val="00B86780"/>
    <w:rsid w:val="00BA08D6"/>
    <w:rsid w:val="00BC633D"/>
    <w:rsid w:val="00BD1BAB"/>
    <w:rsid w:val="00BE2AC0"/>
    <w:rsid w:val="00C06FD2"/>
    <w:rsid w:val="00C110DF"/>
    <w:rsid w:val="00C14030"/>
    <w:rsid w:val="00C158B8"/>
    <w:rsid w:val="00C20551"/>
    <w:rsid w:val="00C211B3"/>
    <w:rsid w:val="00C253F0"/>
    <w:rsid w:val="00C30DDC"/>
    <w:rsid w:val="00C43692"/>
    <w:rsid w:val="00C57C4A"/>
    <w:rsid w:val="00C57C8C"/>
    <w:rsid w:val="00C63076"/>
    <w:rsid w:val="00C74666"/>
    <w:rsid w:val="00C806C8"/>
    <w:rsid w:val="00CB3E90"/>
    <w:rsid w:val="00CC546F"/>
    <w:rsid w:val="00CE1881"/>
    <w:rsid w:val="00CE2920"/>
    <w:rsid w:val="00CE5E6C"/>
    <w:rsid w:val="00D05915"/>
    <w:rsid w:val="00D11D84"/>
    <w:rsid w:val="00D35C15"/>
    <w:rsid w:val="00D37746"/>
    <w:rsid w:val="00D37F65"/>
    <w:rsid w:val="00D47DB4"/>
    <w:rsid w:val="00D56429"/>
    <w:rsid w:val="00D63162"/>
    <w:rsid w:val="00D67780"/>
    <w:rsid w:val="00D72001"/>
    <w:rsid w:val="00D775AE"/>
    <w:rsid w:val="00DA1FA2"/>
    <w:rsid w:val="00DB66EC"/>
    <w:rsid w:val="00DB78E3"/>
    <w:rsid w:val="00DC24AA"/>
    <w:rsid w:val="00DC6AC8"/>
    <w:rsid w:val="00DF009C"/>
    <w:rsid w:val="00DF3166"/>
    <w:rsid w:val="00E045B1"/>
    <w:rsid w:val="00E10C2A"/>
    <w:rsid w:val="00E157EC"/>
    <w:rsid w:val="00E24B2D"/>
    <w:rsid w:val="00E32AF6"/>
    <w:rsid w:val="00E44AFF"/>
    <w:rsid w:val="00E47501"/>
    <w:rsid w:val="00E53520"/>
    <w:rsid w:val="00E54837"/>
    <w:rsid w:val="00E549A2"/>
    <w:rsid w:val="00E61ADD"/>
    <w:rsid w:val="00E70FCC"/>
    <w:rsid w:val="00E76C0F"/>
    <w:rsid w:val="00E8406B"/>
    <w:rsid w:val="00E856A2"/>
    <w:rsid w:val="00E95193"/>
    <w:rsid w:val="00E96D32"/>
    <w:rsid w:val="00EA22C5"/>
    <w:rsid w:val="00EA3ECE"/>
    <w:rsid w:val="00EB0317"/>
    <w:rsid w:val="00EB06B0"/>
    <w:rsid w:val="00EB7605"/>
    <w:rsid w:val="00EB76F2"/>
    <w:rsid w:val="00ED63B0"/>
    <w:rsid w:val="00EE7174"/>
    <w:rsid w:val="00EF0586"/>
    <w:rsid w:val="00F00E72"/>
    <w:rsid w:val="00F071E9"/>
    <w:rsid w:val="00F23CC3"/>
    <w:rsid w:val="00F3125E"/>
    <w:rsid w:val="00F34324"/>
    <w:rsid w:val="00F36ADA"/>
    <w:rsid w:val="00F3797D"/>
    <w:rsid w:val="00F56D0B"/>
    <w:rsid w:val="00F71DC0"/>
    <w:rsid w:val="00F75E7D"/>
    <w:rsid w:val="00F77F3F"/>
    <w:rsid w:val="00F80066"/>
    <w:rsid w:val="00F807EE"/>
    <w:rsid w:val="00F84093"/>
    <w:rsid w:val="00F90FC2"/>
    <w:rsid w:val="00F919E7"/>
    <w:rsid w:val="00F969FC"/>
    <w:rsid w:val="00FA6A14"/>
    <w:rsid w:val="00FB771A"/>
    <w:rsid w:val="00FC4C8D"/>
    <w:rsid w:val="00FE014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8744D1"/>
  <w15:docId w15:val="{5B362E49-1443-4B8D-8758-8911FFFA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sz w:val="24"/>
      <w:szCs w:val="24"/>
      <w:lang w:val="en-US"/>
    </w:rPr>
  </w:style>
  <w:style w:type="paragraph" w:styleId="berschrift1">
    <w:name w:val="heading 1"/>
    <w:basedOn w:val="Standard"/>
    <w:next w:val="Standard"/>
    <w:link w:val="berschrift1Zchn"/>
    <w:uiPriority w:val="9"/>
    <w:qFormat/>
    <w:rsid w:val="00ED63B0"/>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0"/>
    </w:pPr>
    <w:rPr>
      <w:rFonts w:asciiTheme="majorHAnsi" w:eastAsiaTheme="majorEastAsia" w:hAnsiTheme="majorHAnsi" w:cstheme="majorBidi"/>
      <w:b/>
      <w:bCs/>
      <w:color w:val="2F759E" w:themeColor="accent1" w:themeShade="BF"/>
      <w:sz w:val="28"/>
      <w:szCs w:val="28"/>
      <w:bdr w:val="none" w:sz="0" w:space="0" w:color="auto"/>
      <w:lang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Arial Unicode MS" w:cs="Arial Unicode MS"/>
      <w:color w:val="000000"/>
      <w:sz w:val="24"/>
      <w:szCs w:val="24"/>
    </w:rPr>
  </w:style>
  <w:style w:type="paragraph" w:customStyle="1" w:styleId="Titel1">
    <w:name w:val="Titel1"/>
    <w:next w:val="Text"/>
    <w:pPr>
      <w:keepNext/>
    </w:pPr>
    <w:rPr>
      <w:rFonts w:ascii="Helvetica" w:hAnsi="Arial Unicode MS" w:cs="Arial Unicode MS"/>
      <w:b/>
      <w:bCs/>
      <w:color w:val="000000"/>
      <w:sz w:val="60"/>
      <w:szCs w:val="60"/>
    </w:rPr>
  </w:style>
  <w:style w:type="paragraph" w:customStyle="1" w:styleId="Text">
    <w:name w:val="Text"/>
    <w:rPr>
      <w:rFonts w:ascii="Helvetica" w:hAnsi="Arial Unicode MS" w:cs="Arial Unicode MS"/>
      <w:color w:val="000000"/>
      <w:sz w:val="22"/>
      <w:szCs w:val="22"/>
    </w:rPr>
  </w:style>
  <w:style w:type="paragraph" w:customStyle="1" w:styleId="TOC1bergeordnetesObjekt">
    <w:name w:val="TOC 1 übergeordnetes Objekt"/>
    <w:pPr>
      <w:tabs>
        <w:tab w:val="right" w:pos="8928"/>
      </w:tabs>
      <w:spacing w:after="120"/>
      <w:ind w:left="240"/>
    </w:pPr>
    <w:rPr>
      <w:rFonts w:ascii="Helvetica" w:eastAsia="Helvetica" w:hAnsi="Helvetica" w:cs="Helvetica"/>
      <w:color w:val="000000"/>
      <w:sz w:val="24"/>
      <w:szCs w:val="24"/>
    </w:rPr>
  </w:style>
  <w:style w:type="paragraph" w:styleId="Verzeichnis1">
    <w:name w:val="toc 1"/>
    <w:basedOn w:val="TOC1bergeordnetesObjekt"/>
    <w:next w:val="TOC1bergeordnetesObjekt"/>
    <w:pPr>
      <w:tabs>
        <w:tab w:val="right" w:leader="dot" w:pos="8928"/>
      </w:tabs>
      <w:spacing w:line="480" w:lineRule="auto"/>
    </w:pPr>
  </w:style>
  <w:style w:type="paragraph" w:customStyle="1" w:styleId="berschrift">
    <w:name w:val="Überschrift"/>
    <w:next w:val="Text"/>
    <w:pPr>
      <w:keepNext/>
      <w:outlineLvl w:val="0"/>
    </w:pPr>
    <w:rPr>
      <w:rFonts w:ascii="Helvetica" w:eastAsia="Helvetica" w:hAnsi="Helvetica" w:cs="Helvetica"/>
      <w:b/>
      <w:bCs/>
      <w:color w:val="000000"/>
      <w:sz w:val="36"/>
      <w:szCs w:val="36"/>
    </w:rPr>
  </w:style>
  <w:style w:type="paragraph" w:styleId="Verzeichnis2">
    <w:name w:val="toc 2"/>
    <w:basedOn w:val="TOC1bergeordnetesObjekt"/>
    <w:next w:val="TOC1bergeordnetesObjekt"/>
    <w:pPr>
      <w:tabs>
        <w:tab w:val="right" w:leader="dot" w:pos="8928"/>
      </w:tabs>
      <w:spacing w:line="360" w:lineRule="auto"/>
    </w:pPr>
  </w:style>
  <w:style w:type="paragraph" w:customStyle="1" w:styleId="berschrift21">
    <w:name w:val="Überschrift 21"/>
    <w:next w:val="Text"/>
    <w:pPr>
      <w:keepNext/>
      <w:outlineLvl w:val="1"/>
    </w:pPr>
    <w:rPr>
      <w:rFonts w:ascii="Helvetica" w:eastAsia="Helvetica" w:hAnsi="Helvetica" w:cs="Helvetica"/>
      <w:b/>
      <w:bCs/>
      <w:color w:val="000000"/>
      <w:sz w:val="32"/>
      <w:szCs w:val="32"/>
    </w:rPr>
  </w:style>
  <w:style w:type="numbering" w:customStyle="1" w:styleId="List0">
    <w:name w:val="List 0"/>
    <w:basedOn w:val="Nummeriert"/>
    <w:pPr>
      <w:numPr>
        <w:numId w:val="5"/>
      </w:numPr>
    </w:pPr>
  </w:style>
  <w:style w:type="numbering" w:customStyle="1" w:styleId="Nummeriert">
    <w:name w:val="Nummeriert"/>
  </w:style>
  <w:style w:type="character" w:customStyle="1" w:styleId="Hyperlink0">
    <w:name w:val="Hyperlink.0"/>
    <w:basedOn w:val="Hyperlink"/>
    <w:rPr>
      <w:u w:val="single"/>
    </w:rPr>
  </w:style>
  <w:style w:type="paragraph" w:styleId="Fuzeile">
    <w:name w:val="footer"/>
    <w:basedOn w:val="Standard"/>
    <w:link w:val="FuzeileZchn"/>
    <w:uiPriority w:val="99"/>
    <w:unhideWhenUsed/>
    <w:rsid w:val="00C806C8"/>
    <w:pPr>
      <w:tabs>
        <w:tab w:val="center" w:pos="4153"/>
        <w:tab w:val="right" w:pos="8306"/>
      </w:tabs>
    </w:pPr>
  </w:style>
  <w:style w:type="character" w:customStyle="1" w:styleId="FuzeileZchn">
    <w:name w:val="Fußzeile Zchn"/>
    <w:basedOn w:val="Absatz-Standardschriftart"/>
    <w:link w:val="Fuzeile"/>
    <w:uiPriority w:val="99"/>
    <w:rsid w:val="00C806C8"/>
    <w:rPr>
      <w:sz w:val="24"/>
      <w:szCs w:val="24"/>
      <w:lang w:val="en-US"/>
    </w:rPr>
  </w:style>
  <w:style w:type="character" w:styleId="Seitenzahl">
    <w:name w:val="page number"/>
    <w:basedOn w:val="Absatz-Standardschriftart"/>
    <w:uiPriority w:val="99"/>
    <w:semiHidden/>
    <w:unhideWhenUsed/>
    <w:rsid w:val="00C806C8"/>
  </w:style>
  <w:style w:type="paragraph" w:styleId="Kopfzeile">
    <w:name w:val="header"/>
    <w:basedOn w:val="Standard"/>
    <w:link w:val="KopfzeileZchn"/>
    <w:uiPriority w:val="99"/>
    <w:unhideWhenUsed/>
    <w:rsid w:val="007F3F0A"/>
    <w:pPr>
      <w:tabs>
        <w:tab w:val="center" w:pos="4153"/>
        <w:tab w:val="right" w:pos="8306"/>
      </w:tabs>
    </w:pPr>
  </w:style>
  <w:style w:type="character" w:customStyle="1" w:styleId="KopfzeileZchn">
    <w:name w:val="Kopfzeile Zchn"/>
    <w:basedOn w:val="Absatz-Standardschriftart"/>
    <w:link w:val="Kopfzeile"/>
    <w:uiPriority w:val="99"/>
    <w:rsid w:val="007F3F0A"/>
    <w:rPr>
      <w:sz w:val="24"/>
      <w:szCs w:val="24"/>
      <w:lang w:val="en-US"/>
    </w:rPr>
  </w:style>
  <w:style w:type="paragraph" w:styleId="Sprechblasentext">
    <w:name w:val="Balloon Text"/>
    <w:basedOn w:val="Standard"/>
    <w:link w:val="SprechblasentextZchn"/>
    <w:uiPriority w:val="99"/>
    <w:semiHidden/>
    <w:unhideWhenUsed/>
    <w:rsid w:val="000F1FF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F1FFB"/>
    <w:rPr>
      <w:rFonts w:ascii="Lucida Grande" w:hAnsi="Lucida Grande" w:cs="Lucida Grande"/>
      <w:sz w:val="18"/>
      <w:szCs w:val="18"/>
      <w:lang w:val="en-US"/>
    </w:rPr>
  </w:style>
  <w:style w:type="character" w:styleId="Platzhaltertext">
    <w:name w:val="Placeholder Text"/>
    <w:basedOn w:val="Absatz-Standardschriftart"/>
    <w:uiPriority w:val="99"/>
    <w:semiHidden/>
    <w:rsid w:val="006F78AA"/>
    <w:rPr>
      <w:color w:val="808080"/>
    </w:rPr>
  </w:style>
  <w:style w:type="character" w:styleId="BesuchterHyperlink">
    <w:name w:val="FollowedHyperlink"/>
    <w:basedOn w:val="Absatz-Standardschriftart"/>
    <w:uiPriority w:val="99"/>
    <w:semiHidden/>
    <w:unhideWhenUsed/>
    <w:rsid w:val="00D37746"/>
    <w:rPr>
      <w:color w:val="FF00FF" w:themeColor="followedHyperlink"/>
      <w:u w:val="single"/>
    </w:rPr>
  </w:style>
  <w:style w:type="character" w:customStyle="1" w:styleId="berschrift1Zchn">
    <w:name w:val="Überschrift 1 Zchn"/>
    <w:basedOn w:val="Absatz-Standardschriftart"/>
    <w:link w:val="berschrift1"/>
    <w:uiPriority w:val="9"/>
    <w:rsid w:val="00ED63B0"/>
    <w:rPr>
      <w:rFonts w:asciiTheme="majorHAnsi" w:eastAsiaTheme="majorEastAsia" w:hAnsiTheme="majorHAnsi" w:cstheme="majorBidi"/>
      <w:b/>
      <w:bCs/>
      <w:color w:val="2F759E" w:themeColor="accent1" w:themeShade="BF"/>
      <w:sz w:val="28"/>
      <w:szCs w:val="28"/>
      <w:bdr w:val="none" w:sz="0" w:space="0" w:color="auto"/>
      <w:lang w:val="en-US" w:bidi="en-US"/>
    </w:rPr>
  </w:style>
  <w:style w:type="paragraph" w:styleId="Literaturverzeichnis">
    <w:name w:val="Bibliography"/>
    <w:basedOn w:val="Standard"/>
    <w:next w:val="Standard"/>
    <w:uiPriority w:val="37"/>
    <w:unhideWhenUsed/>
    <w:rsid w:val="00ED6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263869">
      <w:bodyDiv w:val="1"/>
      <w:marLeft w:val="0"/>
      <w:marRight w:val="0"/>
      <w:marTop w:val="0"/>
      <w:marBottom w:val="0"/>
      <w:divBdr>
        <w:top w:val="none" w:sz="0" w:space="0" w:color="auto"/>
        <w:left w:val="none" w:sz="0" w:space="0" w:color="auto"/>
        <w:bottom w:val="none" w:sz="0" w:space="0" w:color="auto"/>
        <w:right w:val="none" w:sz="0" w:space="0" w:color="auto"/>
      </w:divBdr>
    </w:div>
    <w:div w:id="1222205642">
      <w:bodyDiv w:val="1"/>
      <w:marLeft w:val="0"/>
      <w:marRight w:val="0"/>
      <w:marTop w:val="0"/>
      <w:marBottom w:val="0"/>
      <w:divBdr>
        <w:top w:val="none" w:sz="0" w:space="0" w:color="auto"/>
        <w:left w:val="none" w:sz="0" w:space="0" w:color="auto"/>
        <w:bottom w:val="none" w:sz="0" w:space="0" w:color="auto"/>
        <w:right w:val="none" w:sz="0" w:space="0" w:color="auto"/>
      </w:divBdr>
      <w:divsChild>
        <w:div w:id="480538439">
          <w:marLeft w:val="0"/>
          <w:marRight w:val="0"/>
          <w:marTop w:val="0"/>
          <w:marBottom w:val="0"/>
          <w:divBdr>
            <w:top w:val="none" w:sz="0" w:space="0" w:color="auto"/>
            <w:left w:val="none" w:sz="0" w:space="0" w:color="auto"/>
            <w:bottom w:val="none" w:sz="0" w:space="0" w:color="auto"/>
            <w:right w:val="none" w:sz="0" w:space="0" w:color="auto"/>
          </w:divBdr>
          <w:divsChild>
            <w:div w:id="371736861">
              <w:marLeft w:val="0"/>
              <w:marRight w:val="0"/>
              <w:marTop w:val="0"/>
              <w:marBottom w:val="0"/>
              <w:divBdr>
                <w:top w:val="none" w:sz="0" w:space="0" w:color="auto"/>
                <w:left w:val="none" w:sz="0" w:space="0" w:color="auto"/>
                <w:bottom w:val="none" w:sz="0" w:space="0" w:color="auto"/>
                <w:right w:val="none" w:sz="0" w:space="0" w:color="auto"/>
              </w:divBdr>
              <w:divsChild>
                <w:div w:id="12827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9261">
          <w:marLeft w:val="0"/>
          <w:marRight w:val="0"/>
          <w:marTop w:val="0"/>
          <w:marBottom w:val="0"/>
          <w:divBdr>
            <w:top w:val="none" w:sz="0" w:space="0" w:color="auto"/>
            <w:left w:val="none" w:sz="0" w:space="0" w:color="auto"/>
            <w:bottom w:val="none" w:sz="0" w:space="0" w:color="auto"/>
            <w:right w:val="none" w:sz="0" w:space="0" w:color="auto"/>
          </w:divBdr>
          <w:divsChild>
            <w:div w:id="2118326007">
              <w:marLeft w:val="0"/>
              <w:marRight w:val="0"/>
              <w:marTop w:val="0"/>
              <w:marBottom w:val="0"/>
              <w:divBdr>
                <w:top w:val="none" w:sz="0" w:space="0" w:color="auto"/>
                <w:left w:val="none" w:sz="0" w:space="0" w:color="auto"/>
                <w:bottom w:val="none" w:sz="0" w:space="0" w:color="auto"/>
                <w:right w:val="none" w:sz="0" w:space="0" w:color="auto"/>
              </w:divBdr>
              <w:divsChild>
                <w:div w:id="387728782">
                  <w:marLeft w:val="0"/>
                  <w:marRight w:val="0"/>
                  <w:marTop w:val="0"/>
                  <w:marBottom w:val="0"/>
                  <w:divBdr>
                    <w:top w:val="none" w:sz="0" w:space="0" w:color="auto"/>
                    <w:left w:val="none" w:sz="0" w:space="0" w:color="auto"/>
                    <w:bottom w:val="none" w:sz="0" w:space="0" w:color="auto"/>
                    <w:right w:val="none" w:sz="0" w:space="0" w:color="auto"/>
                  </w:divBdr>
                </w:div>
              </w:divsChild>
            </w:div>
            <w:div w:id="1664115529">
              <w:marLeft w:val="0"/>
              <w:marRight w:val="0"/>
              <w:marTop w:val="0"/>
              <w:marBottom w:val="0"/>
              <w:divBdr>
                <w:top w:val="none" w:sz="0" w:space="0" w:color="auto"/>
                <w:left w:val="none" w:sz="0" w:space="0" w:color="auto"/>
                <w:bottom w:val="none" w:sz="0" w:space="0" w:color="auto"/>
                <w:right w:val="none" w:sz="0" w:space="0" w:color="auto"/>
              </w:divBdr>
              <w:divsChild>
                <w:div w:id="5280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7377">
      <w:bodyDiv w:val="1"/>
      <w:marLeft w:val="0"/>
      <w:marRight w:val="0"/>
      <w:marTop w:val="0"/>
      <w:marBottom w:val="0"/>
      <w:divBdr>
        <w:top w:val="none" w:sz="0" w:space="0" w:color="auto"/>
        <w:left w:val="none" w:sz="0" w:space="0" w:color="auto"/>
        <w:bottom w:val="none" w:sz="0" w:space="0" w:color="auto"/>
        <w:right w:val="none" w:sz="0" w:space="0" w:color="auto"/>
      </w:divBdr>
    </w:div>
    <w:div w:id="2003392164">
      <w:bodyDiv w:val="1"/>
      <w:marLeft w:val="0"/>
      <w:marRight w:val="0"/>
      <w:marTop w:val="0"/>
      <w:marBottom w:val="0"/>
      <w:divBdr>
        <w:top w:val="none" w:sz="0" w:space="0" w:color="auto"/>
        <w:left w:val="none" w:sz="0" w:space="0" w:color="auto"/>
        <w:bottom w:val="none" w:sz="0" w:space="0" w:color="auto"/>
        <w:right w:val="none" w:sz="0" w:space="0" w:color="auto"/>
      </w:divBdr>
      <w:divsChild>
        <w:div w:id="1002586682">
          <w:marLeft w:val="0"/>
          <w:marRight w:val="0"/>
          <w:marTop w:val="0"/>
          <w:marBottom w:val="0"/>
          <w:divBdr>
            <w:top w:val="none" w:sz="0" w:space="0" w:color="auto"/>
            <w:left w:val="none" w:sz="0" w:space="0" w:color="auto"/>
            <w:bottom w:val="none" w:sz="0" w:space="0" w:color="auto"/>
            <w:right w:val="none" w:sz="0" w:space="0" w:color="auto"/>
          </w:divBdr>
          <w:divsChild>
            <w:div w:id="1862232900">
              <w:marLeft w:val="0"/>
              <w:marRight w:val="0"/>
              <w:marTop w:val="0"/>
              <w:marBottom w:val="0"/>
              <w:divBdr>
                <w:top w:val="none" w:sz="0" w:space="0" w:color="auto"/>
                <w:left w:val="none" w:sz="0" w:space="0" w:color="auto"/>
                <w:bottom w:val="none" w:sz="0" w:space="0" w:color="auto"/>
                <w:right w:val="none" w:sz="0" w:space="0" w:color="auto"/>
              </w:divBdr>
              <w:divsChild>
                <w:div w:id="11611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0341">
          <w:marLeft w:val="0"/>
          <w:marRight w:val="0"/>
          <w:marTop w:val="0"/>
          <w:marBottom w:val="0"/>
          <w:divBdr>
            <w:top w:val="none" w:sz="0" w:space="0" w:color="auto"/>
            <w:left w:val="none" w:sz="0" w:space="0" w:color="auto"/>
            <w:bottom w:val="none" w:sz="0" w:space="0" w:color="auto"/>
            <w:right w:val="none" w:sz="0" w:space="0" w:color="auto"/>
          </w:divBdr>
          <w:divsChild>
            <w:div w:id="28920315">
              <w:marLeft w:val="0"/>
              <w:marRight w:val="0"/>
              <w:marTop w:val="0"/>
              <w:marBottom w:val="0"/>
              <w:divBdr>
                <w:top w:val="none" w:sz="0" w:space="0" w:color="auto"/>
                <w:left w:val="none" w:sz="0" w:space="0" w:color="auto"/>
                <w:bottom w:val="none" w:sz="0" w:space="0" w:color="auto"/>
                <w:right w:val="none" w:sz="0" w:space="0" w:color="auto"/>
              </w:divBdr>
              <w:divsChild>
                <w:div w:id="957223961">
                  <w:marLeft w:val="0"/>
                  <w:marRight w:val="0"/>
                  <w:marTop w:val="0"/>
                  <w:marBottom w:val="0"/>
                  <w:divBdr>
                    <w:top w:val="none" w:sz="0" w:space="0" w:color="auto"/>
                    <w:left w:val="none" w:sz="0" w:space="0" w:color="auto"/>
                    <w:bottom w:val="none" w:sz="0" w:space="0" w:color="auto"/>
                    <w:right w:val="none" w:sz="0" w:space="0" w:color="auto"/>
                  </w:divBdr>
                </w:div>
              </w:divsChild>
            </w:div>
            <w:div w:id="598221692">
              <w:marLeft w:val="0"/>
              <w:marRight w:val="0"/>
              <w:marTop w:val="0"/>
              <w:marBottom w:val="0"/>
              <w:divBdr>
                <w:top w:val="none" w:sz="0" w:space="0" w:color="auto"/>
                <w:left w:val="none" w:sz="0" w:space="0" w:color="auto"/>
                <w:bottom w:val="none" w:sz="0" w:space="0" w:color="auto"/>
                <w:right w:val="none" w:sz="0" w:space="0" w:color="auto"/>
              </w:divBdr>
              <w:divsChild>
                <w:div w:id="13744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reenmobility.bz.it/projekte/wie-teuer-sind-elektroautos/wie-teuer-sind-elektroautos/" TargetMode="External"/><Relationship Id="rId18" Type="http://schemas.openxmlformats.org/officeDocument/2006/relationships/hyperlink" Target="http://www.focus.de/politik/ausland/interne-quellen-im-weissen-haus-usa-treten-aus-pariser-klimaschutzabkommen-aus_id_7206474.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greenmobility.bz.it/projekte/elektromobilitaet-in-suedtirol/elektromobilitaet-in-suedtirol/" TargetMode="External"/><Relationship Id="rId17" Type="http://schemas.openxmlformats.org/officeDocument/2006/relationships/hyperlink" Target="https://de.wikipedia.org/wiki/UN-Klimakonferenz_in_Paris_2015" TargetMode="External"/><Relationship Id="rId2" Type="http://schemas.openxmlformats.org/officeDocument/2006/relationships/numbering" Target="numbering.xml"/><Relationship Id="rId16" Type="http://schemas.openxmlformats.org/officeDocument/2006/relationships/hyperlink" Target="http://daserste.ndr.de/panorama/archiv/2011/windkraft189.html" TargetMode="External"/><Relationship Id="rId20" Type="http://schemas.openxmlformats.org/officeDocument/2006/relationships/hyperlink" Target="http://www.it-times.de/news/das-sind-die-weltweit-grossten-und-beliebtesten-elektroauto-hersteller-und-elektrofahrzeuge-1235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isparmio-energetico.com/Auto-elettriche-quali-sono-gli.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wikipedia.org/wiki/Streetscoo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agesschau.de/wirtschaft/e-autos-113.html" TargetMode="External"/><Relationship Id="rId22"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ene17</b:Tag>
    <b:SourceType>InternetSite</b:SourceType>
    <b:Guid>{F6A48E23-99AA-A744-AE5C-3463B930364B}</b:Guid>
    <b:InternetSiteTitle>energie-lexikon.info</b:InternetSiteTitle>
    <b:URL>https://www.energie-lexikon.info/elektroauto.html </b:URL>
    <b:YearAccessed>2017</b:YearAccessed>
    <b:MonthAccessed>4</b:MonthAccessed>
    <b:DayAccessed>12</b:DayAccessed>
    <b:RefOrder>2</b:RefOrder>
  </b:Source>
  <b:Source>
    <b:Tag>sad</b:Tag>
    <b:SourceType>InternetSite</b:SourceType>
    <b:Guid>{EDF45E7F-06F0-A148-B0D6-F368C36A1E86}</b:Guid>
    <b:RefOrder>1</b:RefOrder>
  </b:Source>
</b:Sources>
</file>

<file path=customXml/itemProps1.xml><?xml version="1.0" encoding="utf-8"?>
<ds:datastoreItem xmlns:ds="http://schemas.openxmlformats.org/officeDocument/2006/customXml" ds:itemID="{E63C24A5-F713-4B99-8F2F-2A558EF76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1765</Words>
  <Characters>11120</Characters>
  <Application>Microsoft Office Word</Application>
  <DocSecurity>0</DocSecurity>
  <Lines>92</Lines>
  <Paragraphs>25</Paragraphs>
  <ScaleCrop>false</ScaleCrop>
  <Company/>
  <LinksUpToDate>false</LinksUpToDate>
  <CharactersWithSpaces>12860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Botte, Ivan</cp:lastModifiedBy>
  <cp:revision>304</cp:revision>
  <dcterms:created xsi:type="dcterms:W3CDTF">2017-05-01T17:54:00Z</dcterms:created>
  <dcterms:modified xsi:type="dcterms:W3CDTF">2017-06-12T09:40:00Z</dcterms:modified>
</cp:coreProperties>
</file>