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>Interagieren mit 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1170D2" w:rsidRDefault="001170D2" w:rsidP="001170D2">
      <w:r w:rsidRPr="001170D2">
        <w:t>Beispiele für Aktion-Objekt-Interface?</w:t>
      </w:r>
    </w:p>
    <w:p w:rsidR="001170D2" w:rsidRDefault="0013033C" w:rsidP="001170D2">
      <w:pPr>
        <w:pStyle w:val="Listenabsatz"/>
        <w:numPr>
          <w:ilvl w:val="0"/>
          <w:numId w:val="1"/>
        </w:numPr>
      </w:pPr>
      <w:r>
        <w:t>Passworteingabe</w:t>
      </w:r>
    </w:p>
    <w:p w:rsidR="0013033C" w:rsidRDefault="0013033C" w:rsidP="001170D2">
      <w:pPr>
        <w:pStyle w:val="Listenabsatz"/>
        <w:numPr>
          <w:ilvl w:val="0"/>
          <w:numId w:val="1"/>
        </w:numPr>
      </w:pPr>
      <w:r>
        <w:t>Menüleiste</w:t>
      </w:r>
    </w:p>
    <w:p w:rsidR="00E06D12" w:rsidRPr="001170D2" w:rsidRDefault="00E06D12" w:rsidP="001170D2">
      <w:pPr>
        <w:pStyle w:val="Listenabsatz"/>
        <w:numPr>
          <w:ilvl w:val="0"/>
          <w:numId w:val="1"/>
        </w:numPr>
      </w:pPr>
      <w:r>
        <w:t>Wenn man kein definiertes Objekt hat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Shortcut?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 xml:space="preserve">Tastenkombination </w:t>
      </w:r>
      <w:r w:rsidR="00696489">
        <w:t>um eine bestimmte Eingabe zu machen</w:t>
      </w:r>
      <w:r w:rsidRPr="001170D2">
        <w:t>(STRG+C für copy usw.)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Was heist CLI?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>Command Line Interfa</w:t>
      </w:r>
      <w:r>
        <w:t>ce ist eine Schnittstelle, die Befehle mittels</w:t>
      </w:r>
      <w:r w:rsidRPr="001170D2">
        <w:t xml:space="preserve"> Kommandozeile</w:t>
      </w:r>
      <w:r>
        <w:t xml:space="preserve"> entgegen nimmt.</w:t>
      </w:r>
      <w:r w:rsidR="00696489">
        <w:t xml:space="preserve"> = Aktion-Objekt</w:t>
      </w:r>
    </w:p>
    <w:p w:rsidR="001170D2" w:rsidRDefault="001170D2" w:rsidP="001170D2">
      <w:r w:rsidRPr="001170D2">
        <w:t>Wie sind GUIs? (A-O oder O-A)</w:t>
      </w:r>
      <w:r>
        <w:t>?</w:t>
      </w:r>
    </w:p>
    <w:p w:rsidR="001170D2" w:rsidRDefault="001170D2" w:rsidP="001170D2">
      <w:pPr>
        <w:pStyle w:val="Listenabsatz"/>
        <w:numPr>
          <w:ilvl w:val="0"/>
          <w:numId w:val="1"/>
        </w:numPr>
      </w:pPr>
      <w:r>
        <w:t>Objekt Aktion</w:t>
      </w:r>
    </w:p>
    <w:p w:rsidR="0058651F" w:rsidRDefault="0058651F" w:rsidP="0058651F">
      <w:pPr>
        <w:pStyle w:val="IntensivesZitat"/>
      </w:pPr>
      <w:r>
        <w:t>Formulare</w:t>
      </w:r>
    </w:p>
    <w:p w:rsidR="0058651F" w:rsidRDefault="0058651F" w:rsidP="0058651F">
      <w:r>
        <w:t xml:space="preserve">Was muss </w:t>
      </w:r>
      <w:r w:rsidR="00487B5F">
        <w:t>ein Formular</w:t>
      </w:r>
      <w:r>
        <w:t xml:space="preserve"> können: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Wissen was man eingeben muss/kann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Konvention wie das auszufüllen ist muss bekannt sein (alles ausfüllen usw.)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Den User helfen mit Eingaben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Z.B.: Datum mittels Kalender auswählen usw.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Kurze Klärung der Felder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Die Grenzen der Felder (positive Zahlen oder nicht größer als 50…)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Warnungen bei falscher Ausfüllung (direkt bei Eingabe überprüfen, nicht am Ende)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lastRenderedPageBreak/>
        <w:t>Pflichtfeld ?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Links oder rechts justieren? Zahlen rechts und Schriften links</w:t>
      </w:r>
    </w:p>
    <w:p w:rsidR="0058651F" w:rsidRDefault="00487B5F" w:rsidP="0058651F">
      <w:pPr>
        <w:pStyle w:val="Listenabsatz"/>
        <w:numPr>
          <w:ilvl w:val="1"/>
          <w:numId w:val="1"/>
        </w:numPr>
      </w:pPr>
      <w:r>
        <w:t>Löschen/überschreiben/usw. soll gegeben sein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Bei Ende des Formulars soll der Benutzer wissen wofür man es braucht.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Größere Formulare(länger wie eine Seite) sollte man nicht überschreiten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Sollte das Formular doch zu groß sein, sollte man es aufteilen</w:t>
      </w:r>
    </w:p>
    <w:p w:rsidR="00487B5F" w:rsidRDefault="00487B5F" w:rsidP="00487B5F">
      <w:pPr>
        <w:pStyle w:val="IntensivesZitat"/>
      </w:pPr>
      <w:r>
        <w:t>Menü</w:t>
      </w:r>
    </w:p>
    <w:p w:rsidR="00487B5F" w:rsidRDefault="00487B5F" w:rsidP="00487B5F">
      <w:r>
        <w:t>Textuelles MENU (CLI wie bei DVD-Verwaltung)</w:t>
      </w:r>
    </w:p>
    <w:p w:rsidR="00487B5F" w:rsidRDefault="00487B5F" w:rsidP="00487B5F">
      <w:r>
        <w:t>Graphisches MENU (Wie bei Websiten):</w:t>
      </w:r>
    </w:p>
    <w:p w:rsidR="00487B5F" w:rsidRPr="00487B5F" w:rsidRDefault="00487B5F" w:rsidP="00487B5F">
      <w:pPr>
        <w:pStyle w:val="Listenabsatz"/>
        <w:numPr>
          <w:ilvl w:val="0"/>
          <w:numId w:val="1"/>
        </w:numPr>
      </w:pPr>
      <w:r>
        <w:t>Einheitsmenü (nur eine Menu ohne Verzweigungen)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Baumstruktur (Verzweigungen unter den einzelnen Menüpunkten)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Netzstruktur (man gelangt durch Überspringen eines Untermenüs in ein gewünschtes Verzeichnis)</w:t>
      </w:r>
    </w:p>
    <w:p w:rsidR="00E31D79" w:rsidRDefault="00487B5F" w:rsidP="00E31D79">
      <w:pPr>
        <w:pStyle w:val="Listenabsatz"/>
        <w:numPr>
          <w:ilvl w:val="0"/>
          <w:numId w:val="1"/>
        </w:numPr>
      </w:pPr>
      <w:r>
        <w:t>Farbliche Unterscheidung zwischen Punkten.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POP-UP-Menü = Objekt – Aktion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Menübalken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Balken mit Menübalken </w:t>
      </w:r>
      <w:r>
        <w:sym w:font="Wingdings" w:char="F0E0"/>
      </w:r>
      <w:r>
        <w:t xml:space="preserve"> hat Untermenüs in denen Aktionen enthalten sind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Implizites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Objekt </w:t>
      </w:r>
      <w:r>
        <w:sym w:font="Wingdings" w:char="F0E0"/>
      </w:r>
      <w:r>
        <w:t xml:space="preserve"> Aktion (pop-up-menü)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Explizites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Aktion </w:t>
      </w:r>
      <w:r>
        <w:sym w:font="Wingdings" w:char="F0E0"/>
      </w:r>
      <w:r>
        <w:t xml:space="preserve"> Objekt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Untermenü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Pfeil zur Erkennung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Grau oder Schwarz(kann man auswählen)</w:t>
      </w:r>
    </w:p>
    <w:p w:rsidR="00E31D79" w:rsidRDefault="00E31D79" w:rsidP="00E31D79">
      <w:pPr>
        <w:pStyle w:val="IntensivesZitat"/>
      </w:pPr>
      <w:r>
        <w:t>Dialoge/ Interaktionsobjekte</w:t>
      </w:r>
    </w:p>
    <w:p w:rsidR="00E31D79" w:rsidRDefault="00E31D79" w:rsidP="00E31D79">
      <w:r>
        <w:t>Definition: Objekte die im Interface vorkommen, zum Interagieren mit dem System</w:t>
      </w:r>
    </w:p>
    <w:p w:rsidR="00E31D79" w:rsidRDefault="00E31D79" w:rsidP="00E31D79">
      <w:r>
        <w:t>Bsp.: Checkbox</w:t>
      </w:r>
      <w:r w:rsidR="0030370A">
        <w:t>(hängen nicht zusammen)</w:t>
      </w:r>
      <w:r>
        <w:t>, Radiobutton</w:t>
      </w:r>
      <w:r w:rsidR="0030370A">
        <w:t>(man kann nur eines auswählen)</w:t>
      </w:r>
      <w:r>
        <w:t>,…</w:t>
      </w:r>
    </w:p>
    <w:p w:rsidR="00E31D79" w:rsidRDefault="00BE5206" w:rsidP="00BE5206">
      <w:pPr>
        <w:pStyle w:val="Listenabsatz"/>
        <w:numPr>
          <w:ilvl w:val="0"/>
          <w:numId w:val="1"/>
        </w:numPr>
      </w:pPr>
      <w:r>
        <w:t>Auswahlfenster: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Fenster wo Objekte enthalten sind (z.B.: wo man font-fam auswählt)</w:t>
      </w:r>
    </w:p>
    <w:p w:rsidR="00BE5206" w:rsidRDefault="00BE5206" w:rsidP="00BE5206">
      <w:pPr>
        <w:pStyle w:val="Listenabsatz"/>
        <w:numPr>
          <w:ilvl w:val="0"/>
          <w:numId w:val="1"/>
        </w:numPr>
      </w:pPr>
      <w:r>
        <w:t>Auswahlleiste: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Leiste mit Bildern(meistens) wo man Objekte auswählen kann(</w:t>
      </w:r>
      <w:r w:rsidR="009D37F2">
        <w:t>z.B.: Überschriftenauswahl</w:t>
      </w:r>
      <w:r>
        <w:t>)</w:t>
      </w:r>
    </w:p>
    <w:p w:rsidR="009D37F2" w:rsidRDefault="009D37F2" w:rsidP="009D37F2">
      <w:pPr>
        <w:pStyle w:val="Listenabsatz"/>
        <w:numPr>
          <w:ilvl w:val="0"/>
          <w:numId w:val="1"/>
        </w:numPr>
      </w:pPr>
      <w:r>
        <w:t>Bei hover sollte überall stehen was der Befehl macht, die leiste/Fenster sollte verschiebbar sein</w:t>
      </w:r>
    </w:p>
    <w:p w:rsidR="009D37F2" w:rsidRDefault="00F521B6" w:rsidP="009D37F2">
      <w:pPr>
        <w:pStyle w:val="Listenabsatz"/>
        <w:numPr>
          <w:ilvl w:val="0"/>
          <w:numId w:val="1"/>
        </w:numPr>
      </w:pPr>
      <w:r>
        <w:t>Dialog</w:t>
      </w:r>
    </w:p>
    <w:p w:rsidR="00F521B6" w:rsidRDefault="00F521B6" w:rsidP="00F521B6">
      <w:pPr>
        <w:pStyle w:val="Listenabsatz"/>
        <w:numPr>
          <w:ilvl w:val="1"/>
          <w:numId w:val="1"/>
        </w:numPr>
      </w:pPr>
      <w:r>
        <w:t>Modale Dialogfenster:</w:t>
      </w:r>
    </w:p>
    <w:p w:rsidR="00F521B6" w:rsidRDefault="00F521B6" w:rsidP="00F521B6">
      <w:pPr>
        <w:pStyle w:val="Listenabsatz"/>
        <w:numPr>
          <w:ilvl w:val="2"/>
          <w:numId w:val="1"/>
        </w:numPr>
      </w:pPr>
      <w:r>
        <w:t>Z.B.: Login, hat nichts mit de</w:t>
      </w:r>
      <w:r w:rsidR="00E57AF8">
        <w:t>r Fkt. des</w:t>
      </w:r>
      <w:r>
        <w:t xml:space="preserve"> Prg. zu tun, man braucht das nur um das Prg. zu nutzen</w:t>
      </w:r>
    </w:p>
    <w:p w:rsidR="00F521B6" w:rsidRDefault="000D5873" w:rsidP="00F521B6">
      <w:pPr>
        <w:pStyle w:val="Listenabsatz"/>
        <w:numPr>
          <w:ilvl w:val="1"/>
          <w:numId w:val="1"/>
        </w:numPr>
      </w:pPr>
      <w:r>
        <w:t>Nicht modale Dialogfenster:</w:t>
      </w:r>
      <w:r>
        <w:tab/>
      </w:r>
    </w:p>
    <w:p w:rsidR="000D5873" w:rsidRDefault="000D5873" w:rsidP="000D5873">
      <w:pPr>
        <w:pStyle w:val="Listenabsatz"/>
        <w:numPr>
          <w:ilvl w:val="2"/>
          <w:numId w:val="1"/>
        </w:numPr>
      </w:pPr>
      <w:r>
        <w:lastRenderedPageBreak/>
        <w:t>Hat etwas mit dem Programm zu tun, z.B.: Datei Öffnen um ins Prg zu laden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Informative Dialogfenster:</w:t>
      </w:r>
    </w:p>
    <w:p w:rsidR="000D5873" w:rsidRDefault="000D5873" w:rsidP="000D5873">
      <w:pPr>
        <w:pStyle w:val="Listenabsatz"/>
        <w:numPr>
          <w:ilvl w:val="1"/>
          <w:numId w:val="1"/>
        </w:numPr>
      </w:pPr>
      <w:r>
        <w:t>Man muss schauen ob man sie modal oder nichtmodal verwendet, hello world</w:t>
      </w:r>
      <w:r>
        <w:sym w:font="Wingdings" w:char="F0E0"/>
      </w:r>
      <w:r>
        <w:t>nicht modal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Interaktive Dialogfenster:</w:t>
      </w:r>
    </w:p>
    <w:p w:rsidR="000D5873" w:rsidRDefault="00731607" w:rsidP="000D5873">
      <w:pPr>
        <w:pStyle w:val="Listenabsatz"/>
        <w:numPr>
          <w:ilvl w:val="1"/>
          <w:numId w:val="1"/>
        </w:numPr>
      </w:pPr>
      <w:r>
        <w:t>Benutzer muss mit System aktiv interagieren z.B.: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Warnungen</w:t>
      </w:r>
      <w:r w:rsidR="00731607">
        <w:t>:</w:t>
      </w:r>
    </w:p>
    <w:p w:rsidR="00731607" w:rsidRDefault="00731607" w:rsidP="00731607">
      <w:pPr>
        <w:pStyle w:val="Listenabsatz"/>
        <w:numPr>
          <w:ilvl w:val="1"/>
          <w:numId w:val="1"/>
        </w:numPr>
      </w:pPr>
      <w:r>
        <w:t>Das System läuft weiter, es ist ein Hinweis, dass man das Problem lösen sollte, z.B.: zu wenig Speicher</w:t>
      </w:r>
    </w:p>
    <w:p w:rsidR="00731607" w:rsidRDefault="00731607" w:rsidP="00731607">
      <w:pPr>
        <w:pStyle w:val="Listenabsatz"/>
        <w:numPr>
          <w:ilvl w:val="0"/>
          <w:numId w:val="1"/>
        </w:numPr>
      </w:pPr>
      <w:r>
        <w:t>Fehler:</w:t>
      </w:r>
    </w:p>
    <w:p w:rsidR="00731607" w:rsidRDefault="00731607" w:rsidP="00731607">
      <w:pPr>
        <w:pStyle w:val="Listenabsatz"/>
        <w:numPr>
          <w:ilvl w:val="1"/>
          <w:numId w:val="1"/>
        </w:numPr>
      </w:pPr>
      <w:r>
        <w:t>Da ist es schon zu spät, das Programm kann nicht mehr weiterlaufen</w:t>
      </w:r>
    </w:p>
    <w:p w:rsidR="006A6DE4" w:rsidRDefault="006A6DE4" w:rsidP="006A6DE4">
      <w:pPr>
        <w:pStyle w:val="Listenabsatz"/>
        <w:numPr>
          <w:ilvl w:val="2"/>
          <w:numId w:val="1"/>
        </w:numPr>
      </w:pPr>
      <w:r>
        <w:t>Es ist wichtig dass bei Fehlermeldungen dabei steht, was man machen soll</w:t>
      </w:r>
    </w:p>
    <w:p w:rsidR="006A6DE4" w:rsidRDefault="006A6DE4" w:rsidP="006A6DE4">
      <w:pPr>
        <w:pStyle w:val="Listenabsatz"/>
        <w:numPr>
          <w:ilvl w:val="0"/>
          <w:numId w:val="1"/>
        </w:numPr>
      </w:pPr>
      <w:r>
        <w:t>Was ist ein Radiobutton:</w:t>
      </w:r>
    </w:p>
    <w:p w:rsidR="006A6DE4" w:rsidRDefault="006A6DE4" w:rsidP="006A6DE4">
      <w:pPr>
        <w:pStyle w:val="Listenabsatz"/>
        <w:numPr>
          <w:ilvl w:val="1"/>
          <w:numId w:val="1"/>
        </w:numPr>
      </w:pPr>
      <w:r>
        <w:t>Mehrere Auswahlmöglichkeiten, mit Radiobutton kann man nur eine auswählen</w:t>
      </w:r>
    </w:p>
    <w:p w:rsidR="00594AD7" w:rsidRDefault="00775011" w:rsidP="00775011">
      <w:pPr>
        <w:pStyle w:val="IntensivesZitat"/>
      </w:pPr>
      <w:r>
        <w:t>Begriffe</w:t>
      </w:r>
    </w:p>
    <w:p w:rsidR="00775011" w:rsidRDefault="00775011" w:rsidP="00775011">
      <w:r>
        <w:t>Usability: Die Gebrauchstauglichkeit ist die Eignung eines Gutes im Hinblick auf die Verwendung.</w:t>
      </w:r>
    </w:p>
    <w:p w:rsidR="00775011" w:rsidRDefault="00775011" w:rsidP="00775011">
      <w:r>
        <w:t>Die Aufmerksamkeit Konzentriert sich nur auf ein Objekt. Objekte werden gleichzeitig wahrgenommen, aber nicht registriert.</w:t>
      </w:r>
    </w:p>
    <w:p w:rsidR="00775011" w:rsidRDefault="00775011" w:rsidP="00775011">
      <w:r>
        <w:t>Gruppenbildung von Sinneinheiten (z.B.: Punkt bei Tausenderstelle)</w:t>
      </w:r>
    </w:p>
    <w:p w:rsidR="00775011" w:rsidRDefault="00775011" w:rsidP="00775011">
      <w:r>
        <w:t>Nur 7 unabhängige Informationseinheiten können verarbeitete werden(nicht mehr als 7 Auswahlmöglichkeiten)</w:t>
      </w:r>
    </w:p>
    <w:p w:rsidR="00775011" w:rsidRDefault="00775011" w:rsidP="00775011">
      <w:r>
        <w:t>Elemente fallen auf, wenn sie eine Serie unterbrechen</w:t>
      </w:r>
    </w:p>
    <w:p w:rsidR="00775011" w:rsidRDefault="00775011" w:rsidP="00775011">
      <w:pPr>
        <w:pStyle w:val="IntensivesZitat"/>
      </w:pPr>
      <w:r>
        <w:t>Wahrnehmung</w:t>
      </w:r>
    </w:p>
    <w:p w:rsidR="00775011" w:rsidRDefault="00775011" w:rsidP="00775011">
      <w:r>
        <w:t xml:space="preserve">Genuines Wissen: 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Angeborenes Wissen hilft den Menschen sich zu orientieren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Ermöglicht Wahrnehmungvo Strukturen</w:t>
      </w:r>
    </w:p>
    <w:p w:rsidR="00775011" w:rsidRDefault="00775011" w:rsidP="00775011">
      <w:r>
        <w:t>Prägnanz: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Ein grob wahrgenommenes Bild wird so einfach wie möglich interpretiert/ verfollständigt.</w:t>
      </w:r>
    </w:p>
    <w:p w:rsidR="00775011" w:rsidRDefault="00775011" w:rsidP="00775011">
      <w:r>
        <w:t>Zahlen die wichtig sind sollen hervorgehoben werden</w:t>
      </w:r>
    </w:p>
    <w:p w:rsidR="00775011" w:rsidRDefault="00775011" w:rsidP="00775011">
      <w:r>
        <w:t>Bei formen erregt Aufmerksamkeit: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Farbänderung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Position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Helligkeit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Größe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Drehung…</w:t>
      </w:r>
    </w:p>
    <w:p w:rsidR="00775011" w:rsidRDefault="000C0734" w:rsidP="000C0734">
      <w:pPr>
        <w:pStyle w:val="IntensivesZitat"/>
      </w:pPr>
      <w:r>
        <w:lastRenderedPageBreak/>
        <w:t>Lesbarkeit</w:t>
      </w:r>
    </w:p>
    <w:p w:rsidR="000C0734" w:rsidRDefault="000C0734" w:rsidP="000C0734">
      <w:r>
        <w:t>Typografie:</w:t>
      </w:r>
    </w:p>
    <w:p w:rsidR="000C0734" w:rsidRDefault="000C0734" w:rsidP="000C0734">
      <w:r>
        <w:t>Darstellung von Texten in digitalen Medien bedarf einer gerechten Anwendung</w:t>
      </w:r>
    </w:p>
    <w:p w:rsidR="000C0734" w:rsidRDefault="000C0734" w:rsidP="000C0734">
      <w:pPr>
        <w:pStyle w:val="Listenabsatz"/>
        <w:numPr>
          <w:ilvl w:val="0"/>
          <w:numId w:val="1"/>
        </w:numPr>
      </w:pPr>
      <w:r>
        <w:t>Auflösung eines Displays und die damit verbundenen Einschränkungen</w:t>
      </w:r>
    </w:p>
    <w:p w:rsidR="000C0734" w:rsidRDefault="000C0734" w:rsidP="000C0734">
      <w:r>
        <w:t>Man sollte Standardschriftarten verwenden um die Lesbarkeit zu steigern</w:t>
      </w:r>
    </w:p>
    <w:p w:rsidR="000C0734" w:rsidRPr="000C0734" w:rsidRDefault="000C0734" w:rsidP="000C0734">
      <w:pPr>
        <w:rPr>
          <w:rFonts w:asciiTheme="majorHAnsi" w:hAnsiTheme="majorHAnsi"/>
        </w:rPr>
      </w:pPr>
      <w:r w:rsidRPr="000C0734">
        <w:rPr>
          <w:rFonts w:asciiTheme="majorHAnsi" w:hAnsiTheme="majorHAnsi"/>
        </w:rPr>
        <w:t>Serifenlose Schrift</w:t>
      </w:r>
    </w:p>
    <w:p w:rsidR="000C0734" w:rsidRDefault="000C0734" w:rsidP="000C0734">
      <w:pPr>
        <w:rPr>
          <w:rFonts w:ascii="Times New Roman" w:hAnsi="Times New Roman" w:cs="Times New Roman"/>
        </w:rPr>
      </w:pPr>
      <w:r w:rsidRPr="000C0734">
        <w:rPr>
          <w:rFonts w:ascii="Times New Roman" w:hAnsi="Times New Roman" w:cs="Times New Roman"/>
        </w:rPr>
        <w:t>Serienschrift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Maximalkontrast eher abschwächen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Geglättet: Hintergrund und Schriftart wird angepasst, damit bei Schriften die Pixel nicht extrem erkennbar sind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Ungeglättet: Man erkennt einzelne Pixel bei Schriften usw.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Glätten um Lesbarkeit  zu Steigern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Textausrichtung: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Normaler Text sollte linksbündig sein.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Sonst nach Land/Daten/Gewohnheit ausrichten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Groß- und Kleinschreibung: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Es ist leichter lesbar Klein und Groß zu schreiben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Nicht alles groß schreiben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Viel Text in logische Absätze aufteilen</w:t>
      </w:r>
    </w:p>
    <w:p w:rsidR="00503CB3" w:rsidRDefault="00503CB3" w:rsidP="00503CB3">
      <w:pPr>
        <w:pStyle w:val="IntensivesZitat"/>
      </w:pPr>
      <w:r>
        <w:t>Piktogramme</w:t>
      </w:r>
    </w:p>
    <w:p w:rsidR="00503CB3" w:rsidRDefault="00503CB3" w:rsidP="00503CB3">
      <w:r>
        <w:t>Durch Bilder/icons/symbole soll man Metaphern einsetzen</w:t>
      </w:r>
    </w:p>
    <w:p w:rsidR="00503CB3" w:rsidRDefault="00503CB3" w:rsidP="00503CB3">
      <w:pPr>
        <w:pStyle w:val="IntensivesZitat"/>
      </w:pPr>
      <w:r>
        <w:t>Farben</w:t>
      </w:r>
    </w:p>
    <w:p w:rsidR="00503CB3" w:rsidRDefault="00503CB3" w:rsidP="00503CB3">
      <w:r>
        <w:t>Sinnvolle Verwendung</w:t>
      </w:r>
    </w:p>
    <w:p w:rsidR="00503CB3" w:rsidRDefault="00503CB3" w:rsidP="00503CB3">
      <w:r>
        <w:t>Nie mehr wie 5 Farben gleichzeitig</w:t>
      </w:r>
    </w:p>
    <w:p w:rsidR="00503CB3" w:rsidRDefault="00503CB3" w:rsidP="00503CB3">
      <w:r>
        <w:t>Viele Menschen sind Farbenblind deshalb nicht nur farbliche Unterscheidung, auch durch unterstreichen oder fett drucken</w:t>
      </w:r>
    </w:p>
    <w:p w:rsidR="00503CB3" w:rsidRDefault="00503CB3" w:rsidP="00503CB3">
      <w:pPr>
        <w:pStyle w:val="IntensivesZitat"/>
      </w:pPr>
      <w:r>
        <w:t>Raster</w:t>
      </w:r>
    </w:p>
    <w:p w:rsidR="00503CB3" w:rsidRDefault="00503CB3" w:rsidP="00503CB3">
      <w:r>
        <w:lastRenderedPageBreak/>
        <w:t>Konventionen: Navigation links, Titel oben,…</w:t>
      </w:r>
    </w:p>
    <w:p w:rsidR="00503CB3" w:rsidRDefault="00503CB3" w:rsidP="00503CB3">
      <w:r>
        <w:t>Konsistenz im Interface ermöglicht einfache Identifizierung</w:t>
      </w:r>
    </w:p>
    <w:p w:rsidR="00503CB3" w:rsidRDefault="00503CB3" w:rsidP="00503CB3">
      <w:pPr>
        <w:pStyle w:val="IntensivesZitat"/>
      </w:pPr>
      <w:r>
        <w:t>Usability</w:t>
      </w:r>
    </w:p>
    <w:p w:rsidR="00503CB3" w:rsidRDefault="00503CB3" w:rsidP="00503CB3">
      <w:r>
        <w:t>Gebrauchstauglichkeit: Setzt sich aus Effektivität, Effizienz und Zufriedenheit zusammen.</w:t>
      </w:r>
    </w:p>
    <w:p w:rsidR="00503CB3" w:rsidRDefault="00503CB3" w:rsidP="00503CB3">
      <w:pPr>
        <w:pStyle w:val="IntensivesZitat"/>
      </w:pPr>
      <w:r>
        <w:t>Was ist eigentlich schön</w:t>
      </w:r>
    </w:p>
    <w:p w:rsidR="00503CB3" w:rsidRDefault="00503CB3" w:rsidP="00503CB3">
      <w:r>
        <w:t>Der goldene Schnitt</w:t>
      </w:r>
    </w:p>
    <w:p w:rsidR="00503CB3" w:rsidRDefault="00503CB3" w:rsidP="00503CB3">
      <w:r>
        <w:t>Verhältnis 1,6 und 1</w:t>
      </w:r>
    </w:p>
    <w:p w:rsidR="00503CB3" w:rsidRDefault="00503CB3" w:rsidP="00503CB3">
      <w:pPr>
        <w:pStyle w:val="IntensivesZitat"/>
      </w:pPr>
      <w:r>
        <w:t>Charakteristiken einer guten Software</w:t>
      </w:r>
    </w:p>
    <w:p w:rsidR="00503CB3" w:rsidRDefault="00503CB3" w:rsidP="00503CB3">
      <w:r>
        <w:t>Hohe Performance:</w:t>
      </w:r>
    </w:p>
    <w:p w:rsidR="00503CB3" w:rsidRDefault="003D5E31" w:rsidP="00503CB3">
      <w:r>
        <w:t xml:space="preserve">User Interface muss immer flüssig wirken, egal wie aufwändig die Hintergrundprozesse sind, das Interface darf nie ins </w:t>
      </w:r>
      <w:r w:rsidR="00BD1F56">
        <w:t>Stocken</w:t>
      </w:r>
      <w:r>
        <w:t xml:space="preserve"> geraten.</w:t>
      </w:r>
    </w:p>
    <w:p w:rsidR="003D5E31" w:rsidRDefault="00726D0E" w:rsidP="00503CB3">
      <w:r>
        <w:t>In verschiedenen Ländern sind verschiedene Datenübertragungsraten</w:t>
      </w:r>
    </w:p>
    <w:p w:rsidR="000B105C" w:rsidRDefault="000B105C" w:rsidP="00503CB3">
      <w:r>
        <w:t>Bei Google ist der Suchalgorithmus viel schneller als Yahoo</w:t>
      </w:r>
    </w:p>
    <w:p w:rsidR="000B105C" w:rsidRDefault="0076295A" w:rsidP="00503CB3">
      <w:r>
        <w:t>Ease of Use (Einfachheit der Verwendung):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Einfach zu bedienen und schnell (Apple)</w:t>
      </w:r>
    </w:p>
    <w:p w:rsidR="0076295A" w:rsidRDefault="0076295A" w:rsidP="0076295A">
      <w:r>
        <w:t>Anpassungsfähigkeit: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Anpassung Landesabhängig</w:t>
      </w:r>
    </w:p>
    <w:p w:rsidR="0076295A" w:rsidRDefault="0076295A" w:rsidP="0076295A">
      <w:r>
        <w:t>Attraktives Aussehen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Ist eines der wichtigsten Kriterien weil viele Kunden nur auf das Aussehen Wert legen</w:t>
      </w:r>
    </w:p>
    <w:p w:rsidR="0076295A" w:rsidRDefault="0076295A" w:rsidP="0076295A">
      <w:r>
        <w:t>Mobilität: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Website für Handy und PC</w:t>
      </w:r>
    </w:p>
    <w:p w:rsidR="0076295A" w:rsidRDefault="00692F86" w:rsidP="0076295A">
      <w:pPr>
        <w:pStyle w:val="IntensivesZitat"/>
      </w:pPr>
      <w:r>
        <w:t>Entwicklung der Seite</w:t>
      </w:r>
    </w:p>
    <w:p w:rsidR="00692F86" w:rsidRDefault="00692F86" w:rsidP="00692F86">
      <w:r>
        <w:t>Business Objekt: Daten die auf der Datenbank liegen</w:t>
      </w:r>
      <w:r>
        <w:br/>
        <w:t>Datenintegrität gewährleisten, Datenschutz</w:t>
      </w:r>
    </w:p>
    <w:p w:rsidR="00692F86" w:rsidRDefault="00692F86" w:rsidP="00692F86">
      <w:r>
        <w:t>Für ein Business Objekt gibt es mehrere Interfaces Objekte.</w:t>
      </w:r>
    </w:p>
    <w:p w:rsidR="00692F86" w:rsidRDefault="00692F86" w:rsidP="00692F86">
      <w:r>
        <w:lastRenderedPageBreak/>
        <w:t>Zugriffsberechtigung muss geprüft werden.</w:t>
      </w:r>
    </w:p>
    <w:p w:rsidR="00692F86" w:rsidRDefault="00692F86" w:rsidP="00692F86">
      <w:r>
        <w:t>Man kann mit einem Interface Objekt ein anderes aktivieren usw.</w:t>
      </w:r>
    </w:p>
    <w:p w:rsidR="00692F86" w:rsidRDefault="00692F86" w:rsidP="0076295A">
      <w:r>
        <w:t>Anhand des use-case-Diagramms, kann man die Website er</w:t>
      </w:r>
      <w:r w:rsidR="00117888">
        <w:t>stellen &amp; die Navigtionsstruktur</w:t>
      </w:r>
    </w:p>
    <w:p w:rsidR="00117888" w:rsidRDefault="001339BE" w:rsidP="0076295A">
      <w:r>
        <w:t>Bei Projektstart ist es wichtig das Vorgehensmodell zu wählen und jeden Schritt dokumentieren.</w:t>
      </w:r>
    </w:p>
    <w:p w:rsidR="001B0D8E" w:rsidRPr="0076295A" w:rsidRDefault="001D7A4B" w:rsidP="0076295A">
      <w:r>
        <w:t>Priorizing design desicions?????</w:t>
      </w:r>
      <w:bookmarkStart w:id="0" w:name="_GoBack"/>
      <w:bookmarkEnd w:id="0"/>
    </w:p>
    <w:sectPr w:rsidR="001B0D8E" w:rsidRPr="0076295A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0B105C"/>
    <w:rsid w:val="000C0734"/>
    <w:rsid w:val="000D5873"/>
    <w:rsid w:val="001170D2"/>
    <w:rsid w:val="00117888"/>
    <w:rsid w:val="0013033C"/>
    <w:rsid w:val="001339BE"/>
    <w:rsid w:val="001B0D8E"/>
    <w:rsid w:val="001D7A4B"/>
    <w:rsid w:val="0024414A"/>
    <w:rsid w:val="00260463"/>
    <w:rsid w:val="0030370A"/>
    <w:rsid w:val="003A3340"/>
    <w:rsid w:val="003D5E31"/>
    <w:rsid w:val="00483B48"/>
    <w:rsid w:val="00487B5F"/>
    <w:rsid w:val="004E4347"/>
    <w:rsid w:val="00503CB3"/>
    <w:rsid w:val="0058651F"/>
    <w:rsid w:val="00594AD7"/>
    <w:rsid w:val="005C0F41"/>
    <w:rsid w:val="005F6E0C"/>
    <w:rsid w:val="00625A41"/>
    <w:rsid w:val="00692F86"/>
    <w:rsid w:val="00696489"/>
    <w:rsid w:val="006A6DE4"/>
    <w:rsid w:val="00721577"/>
    <w:rsid w:val="00726D0E"/>
    <w:rsid w:val="00731607"/>
    <w:rsid w:val="0076295A"/>
    <w:rsid w:val="00775011"/>
    <w:rsid w:val="009D37F2"/>
    <w:rsid w:val="00A42FAC"/>
    <w:rsid w:val="00BC3F4B"/>
    <w:rsid w:val="00BD1F56"/>
    <w:rsid w:val="00BE5206"/>
    <w:rsid w:val="00CD079A"/>
    <w:rsid w:val="00D27C54"/>
    <w:rsid w:val="00E06D12"/>
    <w:rsid w:val="00E31D79"/>
    <w:rsid w:val="00E57AF8"/>
    <w:rsid w:val="00E97C84"/>
    <w:rsid w:val="00EE7B2F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4A32B-9E3F-4A8A-BC8D-503F571A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1002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54</cp:revision>
  <dcterms:created xsi:type="dcterms:W3CDTF">2016-10-03T08:32:00Z</dcterms:created>
  <dcterms:modified xsi:type="dcterms:W3CDTF">2016-10-24T06:39:00Z</dcterms:modified>
</cp:coreProperties>
</file>