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254E1" w14:textId="626F6ADD" w:rsidR="00AE75C8" w:rsidRPr="00E33749" w:rsidRDefault="00E36F1E">
      <w:pPr>
        <w:rPr>
          <w:b/>
          <w:bCs/>
          <w:sz w:val="28"/>
          <w:szCs w:val="28"/>
          <w:u w:val="single"/>
        </w:rPr>
      </w:pPr>
      <w:r w:rsidRPr="00E33749">
        <w:rPr>
          <w:b/>
          <w:bCs/>
          <w:sz w:val="28"/>
          <w:szCs w:val="28"/>
          <w:u w:val="single"/>
        </w:rPr>
        <w:t>K</w:t>
      </w:r>
      <w:r w:rsidR="00077688" w:rsidRPr="00E33749">
        <w:rPr>
          <w:b/>
          <w:bCs/>
          <w:sz w:val="28"/>
          <w:szCs w:val="28"/>
          <w:u w:val="single"/>
        </w:rPr>
        <w:t xml:space="preserve"> Nearest Neighbors and implementation on Iris dataset</w:t>
      </w:r>
    </w:p>
    <w:p w14:paraId="7061D780" w14:textId="28A35E85" w:rsidR="00077688" w:rsidRPr="00E33749" w:rsidRDefault="00077688">
      <w:pPr>
        <w:rPr>
          <w:b/>
          <w:bCs/>
          <w:sz w:val="28"/>
          <w:szCs w:val="28"/>
          <w:u w:val="single"/>
        </w:rPr>
      </w:pPr>
      <w:r w:rsidRPr="00E33749">
        <w:rPr>
          <w:b/>
          <w:bCs/>
          <w:sz w:val="28"/>
          <w:szCs w:val="28"/>
          <w:u w:val="single"/>
        </w:rPr>
        <w:t>1.kNN and how it works</w:t>
      </w:r>
    </w:p>
    <w:p w14:paraId="6AD47DA4" w14:textId="676387E9" w:rsidR="00E36F1E" w:rsidRDefault="00E36F1E">
      <w:r>
        <w:t xml:space="preserve">Let’s consider an </w:t>
      </w:r>
      <w:r w:rsidR="00077688">
        <w:t>example with</w:t>
      </w:r>
      <w:r>
        <w:t xml:space="preserve"> two classes and two-dimensional feature vector.</w:t>
      </w:r>
    </w:p>
    <w:p w14:paraId="52D156F3" w14:textId="440197B2" w:rsidR="00E36F1E" w:rsidRDefault="00E36F1E"/>
    <w:p w14:paraId="0C256554" w14:textId="33D9A5CC" w:rsidR="00E36F1E" w:rsidRDefault="00E36F1E">
      <w:r>
        <w:rPr>
          <w:noProof/>
        </w:rPr>
        <w:drawing>
          <wp:inline distT="0" distB="0" distL="0" distR="0" wp14:anchorId="3FBA4EF1" wp14:editId="40FA4F40">
            <wp:extent cx="3219450" cy="20738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_jpg.PNG"/>
                    <pic:cNvPicPr/>
                  </pic:nvPicPr>
                  <pic:blipFill>
                    <a:blip r:embed="rId4">
                      <a:extLst>
                        <a:ext uri="{28A0092B-C50C-407E-A947-70E740481C1C}">
                          <a14:useLocalDpi xmlns:a14="http://schemas.microsoft.com/office/drawing/2010/main" val="0"/>
                        </a:ext>
                      </a:extLst>
                    </a:blip>
                    <a:stretch>
                      <a:fillRect/>
                    </a:stretch>
                  </pic:blipFill>
                  <pic:spPr>
                    <a:xfrm>
                      <a:off x="0" y="0"/>
                      <a:ext cx="3261613" cy="2100986"/>
                    </a:xfrm>
                    <a:prstGeom prst="rect">
                      <a:avLst/>
                    </a:prstGeom>
                  </pic:spPr>
                </pic:pic>
              </a:graphicData>
            </a:graphic>
          </wp:inline>
        </w:drawing>
      </w:r>
    </w:p>
    <w:p w14:paraId="3047C9C1" w14:textId="0FB7E785" w:rsidR="00E33749" w:rsidRDefault="00E36F1E">
      <w:r>
        <w:t>We have here two classes blue one and orange one</w:t>
      </w:r>
      <w:r w:rsidR="00E67D83">
        <w:t xml:space="preserve"> and</w:t>
      </w:r>
      <w:r>
        <w:t xml:space="preserve"> two-feature vectors with two-</w:t>
      </w:r>
      <w:r w:rsidR="00F508A2">
        <w:t>dimensions</w:t>
      </w:r>
      <w:r>
        <w:t xml:space="preserve"> </w:t>
      </w:r>
      <w:r w:rsidR="00F508A2">
        <w:t>(</w:t>
      </w:r>
      <w:r>
        <w:t>x1 and x2</w:t>
      </w:r>
      <w:r w:rsidR="00F508A2">
        <w:t>)</w:t>
      </w:r>
      <w:r>
        <w:t xml:space="preserve">. </w:t>
      </w:r>
      <w:r w:rsidR="00F508A2">
        <w:t xml:space="preserve"> Also, </w:t>
      </w:r>
      <w:r w:rsidR="00077688">
        <w:t>there are</w:t>
      </w:r>
      <w:r>
        <w:t xml:space="preserve"> some training samples and for </w:t>
      </w:r>
      <w:r w:rsidRPr="00F508A2">
        <w:rPr>
          <w:b/>
          <w:bCs/>
        </w:rPr>
        <w:t xml:space="preserve">each new </w:t>
      </w:r>
      <w:r w:rsidR="00F508A2" w:rsidRPr="00F508A2">
        <w:rPr>
          <w:b/>
          <w:bCs/>
        </w:rPr>
        <w:t>sample</w:t>
      </w:r>
      <w:r w:rsidR="00F508A2">
        <w:t xml:space="preserve"> </w:t>
      </w:r>
      <w:r>
        <w:t>(green one) that we want to classify</w:t>
      </w:r>
      <w:r w:rsidR="00E67D83">
        <w:t>. Then, we want to</w:t>
      </w:r>
      <w:r>
        <w:t xml:space="preserve"> calculate the distance of green sample to each of the training samples and then we look at the nearest neighbors. (In this case we will look at the three nearest neighbors (k=3) and then we’ll choose or predict the label</w:t>
      </w:r>
      <w:r w:rsidR="00077688">
        <w:t>,</w:t>
      </w:r>
      <w:r>
        <w:t xml:space="preserve"> based on the most common class </w:t>
      </w:r>
      <w:r w:rsidR="00084380">
        <w:t>labels (</w:t>
      </w:r>
      <w:r w:rsidR="00F508A2">
        <w:t>so we have on picture above two blue classes and one orange class).</w:t>
      </w:r>
    </w:p>
    <w:p w14:paraId="0BBA64C2" w14:textId="611560A7" w:rsidR="00E36F1E" w:rsidRDefault="00F508A2">
      <w:r>
        <w:t xml:space="preserve">In order to calculate the distances, we used the Euclidean distance. </w:t>
      </w:r>
      <w:r w:rsidR="00E33749">
        <w:t xml:space="preserve"> </w:t>
      </w:r>
      <w:r>
        <w:t>In 2D example:</w:t>
      </w:r>
    </w:p>
    <w:p w14:paraId="690E276E" w14:textId="482D7E08" w:rsidR="00F508A2" w:rsidRDefault="00F508A2">
      <w:r>
        <w:rPr>
          <w:noProof/>
        </w:rPr>
        <w:drawing>
          <wp:inline distT="0" distB="0" distL="0" distR="0" wp14:anchorId="40915390" wp14:editId="32F56D81">
            <wp:extent cx="3453712" cy="2607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_css.PNG"/>
                    <pic:cNvPicPr/>
                  </pic:nvPicPr>
                  <pic:blipFill>
                    <a:blip r:embed="rId5">
                      <a:extLst>
                        <a:ext uri="{28A0092B-C50C-407E-A947-70E740481C1C}">
                          <a14:useLocalDpi xmlns:a14="http://schemas.microsoft.com/office/drawing/2010/main" val="0"/>
                        </a:ext>
                      </a:extLst>
                    </a:blip>
                    <a:stretch>
                      <a:fillRect/>
                    </a:stretch>
                  </pic:blipFill>
                  <pic:spPr>
                    <a:xfrm>
                      <a:off x="0" y="0"/>
                      <a:ext cx="3488721" cy="2633739"/>
                    </a:xfrm>
                    <a:prstGeom prst="rect">
                      <a:avLst/>
                    </a:prstGeom>
                  </pic:spPr>
                </pic:pic>
              </a:graphicData>
            </a:graphic>
          </wp:inline>
        </w:drawing>
      </w:r>
    </w:p>
    <w:p w14:paraId="1448D871" w14:textId="13B325AE" w:rsidR="00F508A2" w:rsidRDefault="00F508A2"/>
    <w:p w14:paraId="5AB930B8" w14:textId="178AE407" w:rsidR="00F508A2" w:rsidRDefault="00F508A2">
      <w:r>
        <w:lastRenderedPageBreak/>
        <w:t xml:space="preserve">In ED in 2D case of 2 points is defined as the square root over and we have for each feature vector </w:t>
      </w:r>
      <w:r w:rsidR="002E393C">
        <w:t>0-component,</w:t>
      </w:r>
      <w:r>
        <w:t xml:space="preserve"> square difference so we have x2-x1 + y2-y1 squared.</w:t>
      </w:r>
    </w:p>
    <w:p w14:paraId="6CFC564B" w14:textId="2249DAF5" w:rsidR="00E36F1E" w:rsidRDefault="00E36F1E"/>
    <w:p w14:paraId="0A9042DC" w14:textId="6D588361" w:rsidR="003414B9" w:rsidRPr="00E33749" w:rsidRDefault="00077688">
      <w:pPr>
        <w:rPr>
          <w:b/>
          <w:bCs/>
          <w:sz w:val="28"/>
          <w:szCs w:val="28"/>
          <w:u w:val="single"/>
        </w:rPr>
      </w:pPr>
      <w:r w:rsidRPr="00E33749">
        <w:rPr>
          <w:b/>
          <w:bCs/>
          <w:sz w:val="28"/>
          <w:szCs w:val="28"/>
          <w:u w:val="single"/>
        </w:rPr>
        <w:t xml:space="preserve">2. </w:t>
      </w:r>
      <w:r w:rsidR="009B0AAE" w:rsidRPr="00E33749">
        <w:rPr>
          <w:b/>
          <w:bCs/>
          <w:sz w:val="28"/>
          <w:szCs w:val="28"/>
          <w:u w:val="single"/>
        </w:rPr>
        <w:t xml:space="preserve">Visualization of </w:t>
      </w:r>
      <w:r w:rsidR="003414B9" w:rsidRPr="00E33749">
        <w:rPr>
          <w:b/>
          <w:bCs/>
          <w:sz w:val="28"/>
          <w:szCs w:val="28"/>
          <w:u w:val="single"/>
        </w:rPr>
        <w:t>DATA</w:t>
      </w:r>
      <w:r w:rsidR="009B0AAE" w:rsidRPr="00E33749">
        <w:rPr>
          <w:b/>
          <w:bCs/>
          <w:sz w:val="28"/>
          <w:szCs w:val="28"/>
          <w:u w:val="single"/>
        </w:rPr>
        <w:t>SET</w:t>
      </w:r>
      <w:r w:rsidR="003414B9" w:rsidRPr="00E33749">
        <w:rPr>
          <w:b/>
          <w:bCs/>
          <w:sz w:val="28"/>
          <w:szCs w:val="28"/>
          <w:u w:val="single"/>
        </w:rPr>
        <w:t>:</w:t>
      </w:r>
    </w:p>
    <w:p w14:paraId="3A70BAD1" w14:textId="0566EB48" w:rsidR="003414B9" w:rsidRDefault="003414B9">
      <w:r>
        <w:t>Let’s look at our data</w:t>
      </w:r>
      <w:r w:rsidR="00077688">
        <w:t>set and figure out</w:t>
      </w:r>
      <w:r>
        <w:t xml:space="preserve"> </w:t>
      </w:r>
      <w:r w:rsidR="00077688">
        <w:t>w</w:t>
      </w:r>
      <w:r>
        <w:t>hat is X and y. We will use Iris dataset from scikit-learn module.</w:t>
      </w:r>
    </w:p>
    <w:p w14:paraId="4FE83C99" w14:textId="553E50C3" w:rsidR="009B0AAE" w:rsidRDefault="003414B9">
      <w:r>
        <w:t>We will get some train samples and test samples and the associate</w:t>
      </w:r>
      <w:r w:rsidR="009610A4">
        <w:t xml:space="preserve">d training labels and test labels. </w:t>
      </w:r>
    </w:p>
    <w:p w14:paraId="49C8A61C" w14:textId="77B50397" w:rsidR="003414B9" w:rsidRDefault="009B0AAE">
      <w:r>
        <w:t>Graph with 3 classes (red, green and blue).</w:t>
      </w:r>
    </w:p>
    <w:p w14:paraId="7657B2A9" w14:textId="1DFD3B79" w:rsidR="00077688" w:rsidRDefault="00077688">
      <w:r>
        <w:rPr>
          <w:noProof/>
        </w:rPr>
        <w:drawing>
          <wp:inline distT="0" distB="0" distL="0" distR="0" wp14:anchorId="16DF470F" wp14:editId="44EC40DD">
            <wp:extent cx="3787468" cy="20575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points.PNG"/>
                    <pic:cNvPicPr/>
                  </pic:nvPicPr>
                  <pic:blipFill>
                    <a:blip r:embed="rId6">
                      <a:extLst>
                        <a:ext uri="{28A0092B-C50C-407E-A947-70E740481C1C}">
                          <a14:useLocalDpi xmlns:a14="http://schemas.microsoft.com/office/drawing/2010/main" val="0"/>
                        </a:ext>
                      </a:extLst>
                    </a:blip>
                    <a:stretch>
                      <a:fillRect/>
                    </a:stretch>
                  </pic:blipFill>
                  <pic:spPr>
                    <a:xfrm>
                      <a:off x="0" y="0"/>
                      <a:ext cx="3787468" cy="2057578"/>
                    </a:xfrm>
                    <a:prstGeom prst="rect">
                      <a:avLst/>
                    </a:prstGeom>
                  </pic:spPr>
                </pic:pic>
              </a:graphicData>
            </a:graphic>
          </wp:inline>
        </w:drawing>
      </w:r>
    </w:p>
    <w:p w14:paraId="3CDC0150" w14:textId="713915D8" w:rsidR="009B0AAE" w:rsidRDefault="009B0AAE"/>
    <w:p w14:paraId="3607F867" w14:textId="6AD167D9" w:rsidR="00077688" w:rsidRDefault="00077688"/>
    <w:p w14:paraId="0B7A0A3A" w14:textId="77777777" w:rsidR="00077688" w:rsidRPr="00E33749" w:rsidRDefault="00077688" w:rsidP="00077688">
      <w:pPr>
        <w:rPr>
          <w:b/>
          <w:bCs/>
          <w:sz w:val="28"/>
          <w:szCs w:val="28"/>
          <w:u w:val="single"/>
        </w:rPr>
      </w:pPr>
      <w:r w:rsidRPr="00E33749">
        <w:rPr>
          <w:b/>
          <w:bCs/>
          <w:sz w:val="28"/>
          <w:szCs w:val="28"/>
          <w:u w:val="single"/>
        </w:rPr>
        <w:t>3. Let’s to CODE:</w:t>
      </w:r>
    </w:p>
    <w:p w14:paraId="63E7038C" w14:textId="77777777" w:rsidR="00077688" w:rsidRDefault="00077688" w:rsidP="00077688"/>
    <w:p w14:paraId="3981812B" w14:textId="7CE6210A" w:rsidR="00077688" w:rsidRDefault="00E67D83" w:rsidP="00077688">
      <w:r>
        <w:t>We have to create</w:t>
      </w:r>
      <w:r w:rsidR="00077688">
        <w:t xml:space="preserve"> a class KNN</w:t>
      </w:r>
      <w:r>
        <w:t xml:space="preserve"> and then m</w:t>
      </w:r>
      <w:r w:rsidR="00077688">
        <w:t>ethods that we want to implement:</w:t>
      </w:r>
    </w:p>
    <w:p w14:paraId="3845343A" w14:textId="3162B3B7" w:rsidR="00077688" w:rsidRDefault="00E33749" w:rsidP="00077688">
      <w:r w:rsidRPr="00E33749">
        <w:t xml:space="preserve">First, we have to </w:t>
      </w:r>
      <w:r>
        <w:t>implement</w:t>
      </w:r>
      <w:r>
        <w:rPr>
          <w:b/>
          <w:bCs/>
        </w:rPr>
        <w:t xml:space="preserve"> Init</w:t>
      </w:r>
      <w:r w:rsidR="00077688" w:rsidRPr="003414B9">
        <w:rPr>
          <w:b/>
          <w:bCs/>
        </w:rPr>
        <w:t xml:space="preserve"> method</w:t>
      </w:r>
      <w:r w:rsidR="00077688">
        <w:t xml:space="preserve"> with self and k=3 (which is a number of nearest neighbors). Inside the </w:t>
      </w:r>
      <w:proofErr w:type="spellStart"/>
      <w:r w:rsidR="00077688">
        <w:t>init</w:t>
      </w:r>
      <w:proofErr w:type="spellEnd"/>
      <w:r w:rsidR="00077688">
        <w:t xml:space="preserve"> we want to store the k (</w:t>
      </w:r>
      <w:proofErr w:type="spellStart"/>
      <w:proofErr w:type="gramStart"/>
      <w:r w:rsidR="00077688">
        <w:t>self.k</w:t>
      </w:r>
      <w:proofErr w:type="spellEnd"/>
      <w:proofErr w:type="gramEnd"/>
      <w:r w:rsidR="00077688">
        <w:t xml:space="preserve"> = k). </w:t>
      </w:r>
    </w:p>
    <w:p w14:paraId="51F1543C" w14:textId="77777777" w:rsidR="00077688" w:rsidRDefault="00077688" w:rsidP="00077688">
      <w:r>
        <w:t>Next, we have to implement the conventions of other machine learning libraries (ex. Scikit-learn library).</w:t>
      </w:r>
    </w:p>
    <w:p w14:paraId="1F0AF748" w14:textId="3C3AF3A6" w:rsidR="00077688" w:rsidRDefault="00E33749" w:rsidP="00077688">
      <w:r>
        <w:t xml:space="preserve">Another </w:t>
      </w:r>
      <w:r w:rsidR="00077688">
        <w:t>implement</w:t>
      </w:r>
      <w:r>
        <w:t xml:space="preserve">ation </w:t>
      </w:r>
      <w:r w:rsidR="00E67D83">
        <w:t>is the</w:t>
      </w:r>
      <w:r w:rsidR="00077688" w:rsidRPr="003414B9">
        <w:rPr>
          <w:b/>
          <w:bCs/>
        </w:rPr>
        <w:t xml:space="preserve"> fit method</w:t>
      </w:r>
      <w:r w:rsidR="00077688">
        <w:t xml:space="preserve"> that will fit the training samples and training labels.</w:t>
      </w:r>
    </w:p>
    <w:p w14:paraId="02BD5063" w14:textId="19D2B4E9" w:rsidR="00077688" w:rsidRDefault="00077688" w:rsidP="00077688">
      <w:r>
        <w:t xml:space="preserve">And </w:t>
      </w:r>
      <w:r w:rsidR="00E33749">
        <w:t>last</w:t>
      </w:r>
      <w:r>
        <w:t>, we want to implement</w:t>
      </w:r>
      <w:r w:rsidR="00E33749">
        <w:t xml:space="preserve"> also</w:t>
      </w:r>
      <w:r>
        <w:t xml:space="preserve"> </w:t>
      </w:r>
      <w:r w:rsidRPr="003414B9">
        <w:rPr>
          <w:b/>
          <w:bCs/>
        </w:rPr>
        <w:t>predict method</w:t>
      </w:r>
      <w:r>
        <w:t xml:space="preserve">. </w:t>
      </w:r>
      <w:r w:rsidR="00E33749">
        <w:t>H</w:t>
      </w:r>
      <w:r>
        <w:t>ere, we want to predict new samples.</w:t>
      </w:r>
    </w:p>
    <w:p w14:paraId="33C1A787" w14:textId="77777777" w:rsidR="00077688" w:rsidRDefault="00077688" w:rsidP="00077688"/>
    <w:p w14:paraId="2744BD6A" w14:textId="77777777" w:rsidR="00077688" w:rsidRDefault="00077688" w:rsidP="00077688">
      <w:r>
        <w:t xml:space="preserve">In our Fit method, </w:t>
      </w:r>
      <w:proofErr w:type="spellStart"/>
      <w:r>
        <w:t>kNN</w:t>
      </w:r>
      <w:proofErr w:type="spellEnd"/>
      <w:r>
        <w:t xml:space="preserve"> algorithm does not involve training steps, basically we want to store our training samples.</w:t>
      </w:r>
    </w:p>
    <w:p w14:paraId="13234E0C" w14:textId="77777777" w:rsidR="00077688" w:rsidRDefault="00077688" w:rsidP="00077688">
      <w:r>
        <w:t xml:space="preserve">In our predict method, we will get multiple samples using </w:t>
      </w:r>
      <w:proofErr w:type="gramStart"/>
      <w:r>
        <w:t>( X</w:t>
      </w:r>
      <w:proofErr w:type="gramEnd"/>
      <w:r>
        <w:t xml:space="preserve"> ). We will write helper method = so we want to do this for each of the samples. We will make list of the predicted labels = []. (list </w:t>
      </w:r>
      <w:r>
        <w:lastRenderedPageBreak/>
        <w:t xml:space="preserve">comprehension) and then we want to call this </w:t>
      </w:r>
      <w:proofErr w:type="spellStart"/>
      <w:proofErr w:type="gramStart"/>
      <w:r>
        <w:t>self._</w:t>
      </w:r>
      <w:proofErr w:type="gramEnd"/>
      <w:r>
        <w:t>predict</w:t>
      </w:r>
      <w:proofErr w:type="spellEnd"/>
      <w:r>
        <w:t xml:space="preserve"> with one sample(x)for all of our samples in our tests samples . And then </w:t>
      </w:r>
      <w:r w:rsidRPr="00D02983">
        <w:t>convert the list to NumPy array</w:t>
      </w:r>
      <w:r>
        <w:t>.</w:t>
      </w:r>
    </w:p>
    <w:p w14:paraId="447C9773" w14:textId="7AC18BD2" w:rsidR="00E67D83" w:rsidRDefault="00E67D83" w:rsidP="00077688">
      <w:r>
        <w:t>We have to c</w:t>
      </w:r>
      <w:r>
        <w:t xml:space="preserve">reate </w:t>
      </w:r>
      <w:proofErr w:type="gramStart"/>
      <w:r>
        <w:t xml:space="preserve">a  </w:t>
      </w:r>
      <w:r w:rsidRPr="00D02983">
        <w:rPr>
          <w:b/>
          <w:bCs/>
        </w:rPr>
        <w:t>helper</w:t>
      </w:r>
      <w:proofErr w:type="gramEnd"/>
      <w:r w:rsidRPr="00D02983">
        <w:rPr>
          <w:b/>
          <w:bCs/>
        </w:rPr>
        <w:t xml:space="preserve"> method __predict</w:t>
      </w:r>
      <w:r>
        <w:t xml:space="preserve"> with only one sample (x).</w:t>
      </w:r>
    </w:p>
    <w:p w14:paraId="203B379A" w14:textId="7D834F3F" w:rsidR="00077688" w:rsidRDefault="00E33749" w:rsidP="00077688">
      <w:r>
        <w:t>The</w:t>
      </w:r>
      <w:r w:rsidR="00077688">
        <w:t xml:space="preserve"> _predict method</w:t>
      </w:r>
      <w:r>
        <w:t xml:space="preserve"> </w:t>
      </w:r>
      <w:r w:rsidR="00E67D83">
        <w:t>needs to</w:t>
      </w:r>
      <w:r>
        <w:t xml:space="preserve"> be</w:t>
      </w:r>
      <w:r w:rsidR="00077688">
        <w:t xml:space="preserve"> </w:t>
      </w:r>
      <w:r w:rsidR="00E67D83">
        <w:t>computed</w:t>
      </w:r>
      <w:r>
        <w:t>.</w:t>
      </w:r>
      <w:r w:rsidR="00E67D83">
        <w:t xml:space="preserve"> We will </w:t>
      </w:r>
      <w:proofErr w:type="gramStart"/>
      <w:r w:rsidR="00E67D83">
        <w:t>calculate</w:t>
      </w:r>
      <w:r>
        <w:t xml:space="preserve"> </w:t>
      </w:r>
      <w:r w:rsidR="00077688">
        <w:t xml:space="preserve"> all</w:t>
      </w:r>
      <w:proofErr w:type="gramEnd"/>
      <w:r w:rsidR="00077688">
        <w:t xml:space="preserve"> of distances and look at the nearest neighbors and the labels of the nearest neighbors and then we ‘ll choose our most common class label (1). </w:t>
      </w:r>
    </w:p>
    <w:p w14:paraId="1574774E" w14:textId="3C2D089E" w:rsidR="00084380" w:rsidRPr="00084380" w:rsidRDefault="00E33749" w:rsidP="00084380">
      <w:r>
        <w:t xml:space="preserve">Then in our </w:t>
      </w:r>
      <w:r w:rsidRPr="00E67D83">
        <w:rPr>
          <w:b/>
          <w:bCs/>
        </w:rPr>
        <w:t>test file</w:t>
      </w:r>
      <w:r>
        <w:t xml:space="preserve"> we will </w:t>
      </w:r>
      <w:r w:rsidRPr="00E33749">
        <w:t>create </w:t>
      </w:r>
      <w:r w:rsidRPr="00E33749">
        <w:t>classifier</w:t>
      </w:r>
      <w:r>
        <w:t xml:space="preserve"> and k=</w:t>
      </w:r>
      <w:r w:rsidRPr="00E33749">
        <w:t>3 neighbors and then </w:t>
      </w:r>
      <w:r>
        <w:t xml:space="preserve">to </w:t>
      </w:r>
      <w:r w:rsidRPr="00E33749">
        <w:t>try 5</w:t>
      </w:r>
      <w:r>
        <w:t xml:space="preserve"> neighbors to experiment. We will f</w:t>
      </w:r>
      <w:r w:rsidRPr="00E33749">
        <w:t>it </w:t>
      </w:r>
      <w:proofErr w:type="spellStart"/>
      <w:r w:rsidRPr="00E33749">
        <w:t>X_train</w:t>
      </w:r>
      <w:proofErr w:type="spellEnd"/>
      <w:r w:rsidRPr="00E33749">
        <w:t> and </w:t>
      </w:r>
      <w:proofErr w:type="spellStart"/>
      <w:r w:rsidRPr="00E33749">
        <w:t>y_train</w:t>
      </w:r>
      <w:proofErr w:type="spellEnd"/>
      <w:r>
        <w:t xml:space="preserve"> and </w:t>
      </w:r>
      <w:r w:rsidRPr="00E33749">
        <w:t>predict the test samples</w:t>
      </w:r>
      <w:r>
        <w:t>.</w:t>
      </w:r>
      <w:r w:rsidR="00084380">
        <w:t xml:space="preserve">  </w:t>
      </w:r>
      <w:r w:rsidR="009D507E">
        <w:t>And then we will c</w:t>
      </w:r>
      <w:r w:rsidR="00084380" w:rsidRPr="00084380">
        <w:t>alculate the accuracy </w:t>
      </w:r>
      <w:proofErr w:type="gramStart"/>
      <w:r w:rsidR="00084380" w:rsidRPr="00084380">
        <w:t>( how</w:t>
      </w:r>
      <w:proofErr w:type="gramEnd"/>
      <w:r w:rsidR="00084380" w:rsidRPr="00084380">
        <w:t> many of our predictions are correctly classified ) using accuracy method</w:t>
      </w:r>
      <w:r w:rsidR="009D507E">
        <w:t>.</w:t>
      </w:r>
    </w:p>
    <w:p w14:paraId="456D8750" w14:textId="77777777" w:rsidR="00084380" w:rsidRPr="00E33749" w:rsidRDefault="00084380" w:rsidP="00E33749"/>
    <w:p w14:paraId="079BFD39" w14:textId="5D0BCC6C" w:rsidR="00E33749" w:rsidRPr="00E33749" w:rsidRDefault="00E33749" w:rsidP="00E33749"/>
    <w:p w14:paraId="56A602C6" w14:textId="064E2E28" w:rsidR="00E33749" w:rsidRPr="00E33749" w:rsidRDefault="00E33749" w:rsidP="00E33749"/>
    <w:p w14:paraId="16857CE0" w14:textId="39C55CEB" w:rsidR="00E33749" w:rsidRPr="00D02983" w:rsidRDefault="00E33749" w:rsidP="00E33749"/>
    <w:p w14:paraId="6D6D55E7" w14:textId="77777777" w:rsidR="00E33749" w:rsidRDefault="00E33749" w:rsidP="00077688"/>
    <w:p w14:paraId="7E89E744" w14:textId="77777777" w:rsidR="00077688" w:rsidRDefault="00077688"/>
    <w:p w14:paraId="14A1770E" w14:textId="7E7AAD22" w:rsidR="009B0AAE" w:rsidRDefault="009B0AAE"/>
    <w:sectPr w:rsidR="009B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C8"/>
    <w:rsid w:val="00077688"/>
    <w:rsid w:val="00084380"/>
    <w:rsid w:val="002E393C"/>
    <w:rsid w:val="003414B9"/>
    <w:rsid w:val="009610A4"/>
    <w:rsid w:val="009B0AAE"/>
    <w:rsid w:val="009D507E"/>
    <w:rsid w:val="00A0074B"/>
    <w:rsid w:val="00AE75C8"/>
    <w:rsid w:val="00D02983"/>
    <w:rsid w:val="00D670F9"/>
    <w:rsid w:val="00E33749"/>
    <w:rsid w:val="00E36F1E"/>
    <w:rsid w:val="00E67D83"/>
    <w:rsid w:val="00F5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5EAD"/>
  <w15:chartTrackingRefBased/>
  <w15:docId w15:val="{72DA8A71-4822-4EA3-BC01-B01BAFE9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328393">
      <w:bodyDiv w:val="1"/>
      <w:marLeft w:val="0"/>
      <w:marRight w:val="0"/>
      <w:marTop w:val="0"/>
      <w:marBottom w:val="0"/>
      <w:divBdr>
        <w:top w:val="none" w:sz="0" w:space="0" w:color="auto"/>
        <w:left w:val="none" w:sz="0" w:space="0" w:color="auto"/>
        <w:bottom w:val="none" w:sz="0" w:space="0" w:color="auto"/>
        <w:right w:val="none" w:sz="0" w:space="0" w:color="auto"/>
      </w:divBdr>
      <w:divsChild>
        <w:div w:id="1546408362">
          <w:marLeft w:val="0"/>
          <w:marRight w:val="0"/>
          <w:marTop w:val="0"/>
          <w:marBottom w:val="0"/>
          <w:divBdr>
            <w:top w:val="none" w:sz="0" w:space="0" w:color="auto"/>
            <w:left w:val="none" w:sz="0" w:space="0" w:color="auto"/>
            <w:bottom w:val="none" w:sz="0" w:space="0" w:color="auto"/>
            <w:right w:val="none" w:sz="0" w:space="0" w:color="auto"/>
          </w:divBdr>
          <w:divsChild>
            <w:div w:id="5474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281">
      <w:bodyDiv w:val="1"/>
      <w:marLeft w:val="0"/>
      <w:marRight w:val="0"/>
      <w:marTop w:val="0"/>
      <w:marBottom w:val="0"/>
      <w:divBdr>
        <w:top w:val="none" w:sz="0" w:space="0" w:color="auto"/>
        <w:left w:val="none" w:sz="0" w:space="0" w:color="auto"/>
        <w:bottom w:val="none" w:sz="0" w:space="0" w:color="auto"/>
        <w:right w:val="none" w:sz="0" w:space="0" w:color="auto"/>
      </w:divBdr>
      <w:divsChild>
        <w:div w:id="681013673">
          <w:marLeft w:val="0"/>
          <w:marRight w:val="0"/>
          <w:marTop w:val="0"/>
          <w:marBottom w:val="0"/>
          <w:divBdr>
            <w:top w:val="none" w:sz="0" w:space="0" w:color="auto"/>
            <w:left w:val="none" w:sz="0" w:space="0" w:color="auto"/>
            <w:bottom w:val="none" w:sz="0" w:space="0" w:color="auto"/>
            <w:right w:val="none" w:sz="0" w:space="0" w:color="auto"/>
          </w:divBdr>
          <w:divsChild>
            <w:div w:id="1304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650">
      <w:bodyDiv w:val="1"/>
      <w:marLeft w:val="0"/>
      <w:marRight w:val="0"/>
      <w:marTop w:val="0"/>
      <w:marBottom w:val="0"/>
      <w:divBdr>
        <w:top w:val="none" w:sz="0" w:space="0" w:color="auto"/>
        <w:left w:val="none" w:sz="0" w:space="0" w:color="auto"/>
        <w:bottom w:val="none" w:sz="0" w:space="0" w:color="auto"/>
        <w:right w:val="none" w:sz="0" w:space="0" w:color="auto"/>
      </w:divBdr>
      <w:divsChild>
        <w:div w:id="2131433658">
          <w:marLeft w:val="0"/>
          <w:marRight w:val="0"/>
          <w:marTop w:val="0"/>
          <w:marBottom w:val="0"/>
          <w:divBdr>
            <w:top w:val="none" w:sz="0" w:space="0" w:color="auto"/>
            <w:left w:val="none" w:sz="0" w:space="0" w:color="auto"/>
            <w:bottom w:val="none" w:sz="0" w:space="0" w:color="auto"/>
            <w:right w:val="none" w:sz="0" w:space="0" w:color="auto"/>
          </w:divBdr>
          <w:divsChild>
            <w:div w:id="10903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8431">
      <w:bodyDiv w:val="1"/>
      <w:marLeft w:val="0"/>
      <w:marRight w:val="0"/>
      <w:marTop w:val="0"/>
      <w:marBottom w:val="0"/>
      <w:divBdr>
        <w:top w:val="none" w:sz="0" w:space="0" w:color="auto"/>
        <w:left w:val="none" w:sz="0" w:space="0" w:color="auto"/>
        <w:bottom w:val="none" w:sz="0" w:space="0" w:color="auto"/>
        <w:right w:val="none" w:sz="0" w:space="0" w:color="auto"/>
      </w:divBdr>
      <w:divsChild>
        <w:div w:id="1356687618">
          <w:marLeft w:val="0"/>
          <w:marRight w:val="0"/>
          <w:marTop w:val="0"/>
          <w:marBottom w:val="0"/>
          <w:divBdr>
            <w:top w:val="none" w:sz="0" w:space="0" w:color="auto"/>
            <w:left w:val="none" w:sz="0" w:space="0" w:color="auto"/>
            <w:bottom w:val="none" w:sz="0" w:space="0" w:color="auto"/>
            <w:right w:val="none" w:sz="0" w:space="0" w:color="auto"/>
          </w:divBdr>
          <w:divsChild>
            <w:div w:id="2619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574">
      <w:bodyDiv w:val="1"/>
      <w:marLeft w:val="0"/>
      <w:marRight w:val="0"/>
      <w:marTop w:val="0"/>
      <w:marBottom w:val="0"/>
      <w:divBdr>
        <w:top w:val="none" w:sz="0" w:space="0" w:color="auto"/>
        <w:left w:val="none" w:sz="0" w:space="0" w:color="auto"/>
        <w:bottom w:val="none" w:sz="0" w:space="0" w:color="auto"/>
        <w:right w:val="none" w:sz="0" w:space="0" w:color="auto"/>
      </w:divBdr>
      <w:divsChild>
        <w:div w:id="453597638">
          <w:marLeft w:val="0"/>
          <w:marRight w:val="0"/>
          <w:marTop w:val="0"/>
          <w:marBottom w:val="0"/>
          <w:divBdr>
            <w:top w:val="none" w:sz="0" w:space="0" w:color="auto"/>
            <w:left w:val="none" w:sz="0" w:space="0" w:color="auto"/>
            <w:bottom w:val="none" w:sz="0" w:space="0" w:color="auto"/>
            <w:right w:val="none" w:sz="0" w:space="0" w:color="auto"/>
          </w:divBdr>
          <w:divsChild>
            <w:div w:id="17754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166">
      <w:bodyDiv w:val="1"/>
      <w:marLeft w:val="0"/>
      <w:marRight w:val="0"/>
      <w:marTop w:val="0"/>
      <w:marBottom w:val="0"/>
      <w:divBdr>
        <w:top w:val="none" w:sz="0" w:space="0" w:color="auto"/>
        <w:left w:val="none" w:sz="0" w:space="0" w:color="auto"/>
        <w:bottom w:val="none" w:sz="0" w:space="0" w:color="auto"/>
        <w:right w:val="none" w:sz="0" w:space="0" w:color="auto"/>
      </w:divBdr>
      <w:divsChild>
        <w:div w:id="27686702">
          <w:marLeft w:val="0"/>
          <w:marRight w:val="0"/>
          <w:marTop w:val="0"/>
          <w:marBottom w:val="0"/>
          <w:divBdr>
            <w:top w:val="none" w:sz="0" w:space="0" w:color="auto"/>
            <w:left w:val="none" w:sz="0" w:space="0" w:color="auto"/>
            <w:bottom w:val="none" w:sz="0" w:space="0" w:color="auto"/>
            <w:right w:val="none" w:sz="0" w:space="0" w:color="auto"/>
          </w:divBdr>
          <w:divsChild>
            <w:div w:id="12548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127">
      <w:bodyDiv w:val="1"/>
      <w:marLeft w:val="0"/>
      <w:marRight w:val="0"/>
      <w:marTop w:val="0"/>
      <w:marBottom w:val="0"/>
      <w:divBdr>
        <w:top w:val="none" w:sz="0" w:space="0" w:color="auto"/>
        <w:left w:val="none" w:sz="0" w:space="0" w:color="auto"/>
        <w:bottom w:val="none" w:sz="0" w:space="0" w:color="auto"/>
        <w:right w:val="none" w:sz="0" w:space="0" w:color="auto"/>
      </w:divBdr>
      <w:divsChild>
        <w:div w:id="788084992">
          <w:marLeft w:val="0"/>
          <w:marRight w:val="0"/>
          <w:marTop w:val="0"/>
          <w:marBottom w:val="0"/>
          <w:divBdr>
            <w:top w:val="none" w:sz="0" w:space="0" w:color="auto"/>
            <w:left w:val="none" w:sz="0" w:space="0" w:color="auto"/>
            <w:bottom w:val="none" w:sz="0" w:space="0" w:color="auto"/>
            <w:right w:val="none" w:sz="0" w:space="0" w:color="auto"/>
          </w:divBdr>
          <w:divsChild>
            <w:div w:id="2829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7660">
      <w:bodyDiv w:val="1"/>
      <w:marLeft w:val="0"/>
      <w:marRight w:val="0"/>
      <w:marTop w:val="0"/>
      <w:marBottom w:val="0"/>
      <w:divBdr>
        <w:top w:val="none" w:sz="0" w:space="0" w:color="auto"/>
        <w:left w:val="none" w:sz="0" w:space="0" w:color="auto"/>
        <w:bottom w:val="none" w:sz="0" w:space="0" w:color="auto"/>
        <w:right w:val="none" w:sz="0" w:space="0" w:color="auto"/>
      </w:divBdr>
      <w:divsChild>
        <w:div w:id="2075662787">
          <w:marLeft w:val="0"/>
          <w:marRight w:val="0"/>
          <w:marTop w:val="0"/>
          <w:marBottom w:val="0"/>
          <w:divBdr>
            <w:top w:val="none" w:sz="0" w:space="0" w:color="auto"/>
            <w:left w:val="none" w:sz="0" w:space="0" w:color="auto"/>
            <w:bottom w:val="none" w:sz="0" w:space="0" w:color="auto"/>
            <w:right w:val="none" w:sz="0" w:space="0" w:color="auto"/>
          </w:divBdr>
          <w:divsChild>
            <w:div w:id="1201747687">
              <w:marLeft w:val="0"/>
              <w:marRight w:val="0"/>
              <w:marTop w:val="0"/>
              <w:marBottom w:val="0"/>
              <w:divBdr>
                <w:top w:val="none" w:sz="0" w:space="0" w:color="auto"/>
                <w:left w:val="none" w:sz="0" w:space="0" w:color="auto"/>
                <w:bottom w:val="none" w:sz="0" w:space="0" w:color="auto"/>
                <w:right w:val="none" w:sz="0" w:space="0" w:color="auto"/>
              </w:divBdr>
            </w:div>
            <w:div w:id="16692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0354">
      <w:bodyDiv w:val="1"/>
      <w:marLeft w:val="0"/>
      <w:marRight w:val="0"/>
      <w:marTop w:val="0"/>
      <w:marBottom w:val="0"/>
      <w:divBdr>
        <w:top w:val="none" w:sz="0" w:space="0" w:color="auto"/>
        <w:left w:val="none" w:sz="0" w:space="0" w:color="auto"/>
        <w:bottom w:val="none" w:sz="0" w:space="0" w:color="auto"/>
        <w:right w:val="none" w:sz="0" w:space="0" w:color="auto"/>
      </w:divBdr>
      <w:divsChild>
        <w:div w:id="1234464121">
          <w:marLeft w:val="0"/>
          <w:marRight w:val="0"/>
          <w:marTop w:val="0"/>
          <w:marBottom w:val="0"/>
          <w:divBdr>
            <w:top w:val="none" w:sz="0" w:space="0" w:color="auto"/>
            <w:left w:val="none" w:sz="0" w:space="0" w:color="auto"/>
            <w:bottom w:val="none" w:sz="0" w:space="0" w:color="auto"/>
            <w:right w:val="none" w:sz="0" w:space="0" w:color="auto"/>
          </w:divBdr>
          <w:divsChild>
            <w:div w:id="2027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424">
      <w:bodyDiv w:val="1"/>
      <w:marLeft w:val="0"/>
      <w:marRight w:val="0"/>
      <w:marTop w:val="0"/>
      <w:marBottom w:val="0"/>
      <w:divBdr>
        <w:top w:val="none" w:sz="0" w:space="0" w:color="auto"/>
        <w:left w:val="none" w:sz="0" w:space="0" w:color="auto"/>
        <w:bottom w:val="none" w:sz="0" w:space="0" w:color="auto"/>
        <w:right w:val="none" w:sz="0" w:space="0" w:color="auto"/>
      </w:divBdr>
      <w:divsChild>
        <w:div w:id="1066538278">
          <w:marLeft w:val="0"/>
          <w:marRight w:val="0"/>
          <w:marTop w:val="0"/>
          <w:marBottom w:val="0"/>
          <w:divBdr>
            <w:top w:val="none" w:sz="0" w:space="0" w:color="auto"/>
            <w:left w:val="none" w:sz="0" w:space="0" w:color="auto"/>
            <w:bottom w:val="none" w:sz="0" w:space="0" w:color="auto"/>
            <w:right w:val="none" w:sz="0" w:space="0" w:color="auto"/>
          </w:divBdr>
          <w:divsChild>
            <w:div w:id="565796746">
              <w:marLeft w:val="0"/>
              <w:marRight w:val="0"/>
              <w:marTop w:val="0"/>
              <w:marBottom w:val="0"/>
              <w:divBdr>
                <w:top w:val="none" w:sz="0" w:space="0" w:color="auto"/>
                <w:left w:val="none" w:sz="0" w:space="0" w:color="auto"/>
                <w:bottom w:val="none" w:sz="0" w:space="0" w:color="auto"/>
                <w:right w:val="none" w:sz="0" w:space="0" w:color="auto"/>
              </w:divBdr>
            </w:div>
            <w:div w:id="13290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bernstein</dc:creator>
  <cp:keywords/>
  <dc:description/>
  <cp:lastModifiedBy>ivana bernstein</cp:lastModifiedBy>
  <cp:revision>3</cp:revision>
  <dcterms:created xsi:type="dcterms:W3CDTF">2020-06-24T15:47:00Z</dcterms:created>
  <dcterms:modified xsi:type="dcterms:W3CDTF">2020-06-24T20:37:00Z</dcterms:modified>
</cp:coreProperties>
</file>