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14:paraId="64D74211" w14:textId="2CEC2174" w:rsidR="00652EE7" w:rsidRDefault="005E5DA4">
          <w:pPr>
            <w:pStyle w:val="NoSpacing"/>
            <w:rPr>
              <w:sz w:val="24"/>
            </w:rPr>
          </w:pPr>
          <w:r>
            <w:rPr>
              <w:noProof/>
            </w:rPr>
            <mc:AlternateContent>
              <mc:Choice Requires="wps">
                <w:drawing>
                  <wp:anchor distT="0" distB="0" distL="114300" distR="114300" simplePos="0" relativeHeight="251661312" behindDoc="0" locked="0" layoutInCell="1" allowOverlap="0" wp14:anchorId="498592D9" wp14:editId="21C5B104">
                    <wp:simplePos x="0" y="0"/>
                    <wp:positionH relativeFrom="margin">
                      <wp:posOffset>22860</wp:posOffset>
                    </wp:positionH>
                    <wp:positionV relativeFrom="margin">
                      <wp:posOffset>-640080</wp:posOffset>
                    </wp:positionV>
                    <wp:extent cx="3943350" cy="807720"/>
                    <wp:effectExtent l="0" t="0" r="7620" b="1143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807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8953F" w14:textId="4607C6AA" w:rsidR="00652EE7" w:rsidRDefault="00F81FD1">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E5DA4">
                                      <w:t>Project Report</w:t>
                                    </w:r>
                                  </w:sdtContent>
                                </w:sdt>
                              </w:p>
                              <w:p w14:paraId="55427B9C" w14:textId="404119FB" w:rsidR="00652EE7" w:rsidRDefault="00652EE7">
                                <w:pPr>
                                  <w:pStyle w:val="Subtitl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type w14:anchorId="498592D9" id="_x0000_t202" coordsize="21600,21600" o:spt="202" path="m,l,21600r21600,l21600,xe">
                    <v:stroke joinstyle="miter"/>
                    <v:path gradientshapeok="t" o:connecttype="rect"/>
                  </v:shapetype>
                  <v:shape id="Text Box 21" o:spid="_x0000_s1026" type="#_x0000_t202" style="position:absolute;margin-left:1.8pt;margin-top:-50.4pt;width:310.5pt;height:63.6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" o:allowoverlap="f" filled="f" stroked="f" strokeweight=".5pt">
                    <v:textbox inset="0,0,0,0">
                      <w:txbxContent>
                        <w:p w14:paraId="45B8953F" w14:textId="4607C6AA" w:rsidR="00652EE7" w:rsidRDefault="00F81FD1">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E5DA4">
                                <w:t>Project Report</w:t>
                              </w:r>
                            </w:sdtContent>
                          </w:sdt>
                        </w:p>
                        <w:p w14:paraId="55427B9C" w14:textId="404119FB" w:rsidR="00652EE7" w:rsidRDefault="00652EE7">
                          <w:pPr>
                            <w:pStyle w:val="Subtitle"/>
                          </w:pPr>
                        </w:p>
                      </w:txbxContent>
                    </v:textbox>
                    <w10:wrap type="square" anchorx="margin" anchory="margin"/>
                  </v:shape>
                </w:pict>
              </mc:Fallback>
            </mc:AlternateContent>
          </w:r>
        </w:p>
        <w:p w14:paraId="0CDC5EDD" w14:textId="063D53D8" w:rsidR="005E5DA4" w:rsidRDefault="005E5DA4" w:rsidP="005E5DA4">
          <w:pPr>
            <w:pStyle w:val="ListParagraph"/>
            <w:numPr>
              <w:ilvl w:val="0"/>
              <w:numId w:val="7"/>
            </w:numPr>
            <w:jc w:val="both"/>
          </w:pPr>
          <w:r w:rsidRPr="00232EE0">
            <w:rPr>
              <w:sz w:val="40"/>
              <w:szCs w:val="40"/>
            </w:rPr>
            <w:t>INTRODUCTION</w:t>
          </w:r>
        </w:p>
        <w:p w14:paraId="493BA959" w14:textId="1CD1373C" w:rsidR="005E5DA4" w:rsidRDefault="005E5DA4" w:rsidP="00286960">
          <w:pPr>
            <w:pStyle w:val="ListParagraph"/>
            <w:numPr>
              <w:ilvl w:val="1"/>
              <w:numId w:val="7"/>
            </w:numPr>
            <w:jc w:val="both"/>
            <w:rPr>
              <w:sz w:val="32"/>
              <w:szCs w:val="32"/>
            </w:rPr>
          </w:pPr>
          <w:r w:rsidRPr="00232EE0">
            <w:rPr>
              <w:sz w:val="32"/>
              <w:szCs w:val="32"/>
            </w:rPr>
            <w:t>Overview</w:t>
          </w:r>
        </w:p>
        <w:p w14:paraId="3024E339" w14:textId="7C40FB80" w:rsidR="00EC349C" w:rsidRPr="00232EE0" w:rsidRDefault="00F81FD1" w:rsidP="00EC349C">
          <w:pPr>
            <w:pStyle w:val="ListParagraph"/>
            <w:jc w:val="both"/>
            <w:rPr>
              <w:sz w:val="32"/>
              <w:szCs w:val="32"/>
            </w:rPr>
          </w:pPr>
          <w:r w:rsidRPr="00F81FD1">
            <w:rPr>
              <w:sz w:val="32"/>
              <w:szCs w:val="32"/>
            </w:rPr>
            <w:t>An overview of exploring the world's top YouTube channels involves analyzing successful channels to gain insights for content creators, businesses, and marketers regarding effective content strategies, audience engagement, and monetization methods.</w:t>
          </w:r>
        </w:p>
        <w:p w14:paraId="0BC4ED53" w14:textId="77777777" w:rsidR="00286960" w:rsidRDefault="00286960" w:rsidP="00286960">
          <w:pPr>
            <w:pStyle w:val="ListParagraph"/>
            <w:jc w:val="both"/>
          </w:pPr>
        </w:p>
        <w:p w14:paraId="43B7DE92" w14:textId="2F204D11" w:rsidR="00286960" w:rsidRDefault="00232EE0" w:rsidP="00A56023">
          <w:pPr>
            <w:pStyle w:val="ListParagraph"/>
            <w:numPr>
              <w:ilvl w:val="1"/>
              <w:numId w:val="7"/>
            </w:numPr>
            <w:jc w:val="both"/>
            <w:rPr>
              <w:sz w:val="32"/>
              <w:szCs w:val="32"/>
            </w:rPr>
          </w:pPr>
          <w:r>
            <w:rPr>
              <w:sz w:val="32"/>
              <w:szCs w:val="32"/>
            </w:rPr>
            <w:t xml:space="preserve"> </w:t>
          </w:r>
          <w:r w:rsidR="005E5DA4" w:rsidRPr="00232EE0">
            <w:rPr>
              <w:sz w:val="32"/>
              <w:szCs w:val="32"/>
            </w:rPr>
            <w:t>Purpose</w:t>
          </w:r>
        </w:p>
        <w:p w14:paraId="03B73CDF" w14:textId="57C689DE" w:rsidR="00A56023" w:rsidRPr="00F81FD1" w:rsidRDefault="00F81FD1" w:rsidP="00F81FD1">
          <w:pPr>
            <w:jc w:val="both"/>
            <w:rPr>
              <w:sz w:val="32"/>
              <w:szCs w:val="32"/>
            </w:rPr>
          </w:pPr>
          <w:r w:rsidRPr="00F81FD1">
            <w:rPr>
              <w:sz w:val="32"/>
              <w:szCs w:val="32"/>
            </w:rPr>
            <w:t>The purpose of exploring the world's top YouTube channels is to understand their strategies, audience engagement, and monetization methods, providing insights for content creators, businesses, and marketers to improve their own online presence.</w:t>
          </w:r>
        </w:p>
        <w:p w14:paraId="05B1C07E" w14:textId="77777777" w:rsidR="00286960" w:rsidRDefault="00286960" w:rsidP="00286960">
          <w:pPr>
            <w:pStyle w:val="ListParagraph"/>
            <w:jc w:val="both"/>
          </w:pPr>
        </w:p>
        <w:p w14:paraId="456C431C" w14:textId="61EFC331" w:rsidR="005E5DA4" w:rsidRDefault="005E5DA4" w:rsidP="005E5DA4">
          <w:pPr>
            <w:jc w:val="both"/>
          </w:pPr>
          <w:r w:rsidRPr="00232EE0">
            <w:rPr>
              <w:sz w:val="40"/>
              <w:szCs w:val="40"/>
            </w:rPr>
            <w:t>2. P</w:t>
          </w:r>
          <w:r w:rsidR="00A56806" w:rsidRPr="00232EE0">
            <w:rPr>
              <w:sz w:val="40"/>
              <w:szCs w:val="40"/>
            </w:rPr>
            <w:t>ROBLEM</w:t>
          </w:r>
          <w:r w:rsidRPr="00232EE0">
            <w:rPr>
              <w:sz w:val="40"/>
              <w:szCs w:val="40"/>
            </w:rPr>
            <w:t xml:space="preserve"> D</w:t>
          </w:r>
          <w:r w:rsidR="00A56806" w:rsidRPr="00232EE0">
            <w:rPr>
              <w:sz w:val="40"/>
              <w:szCs w:val="40"/>
            </w:rPr>
            <w:t>EFINITION</w:t>
          </w:r>
          <w:r w:rsidRPr="00232EE0">
            <w:rPr>
              <w:sz w:val="40"/>
              <w:szCs w:val="40"/>
            </w:rPr>
            <w:t xml:space="preserve"> &amp;</w:t>
          </w:r>
          <w:r w:rsidR="00A56806" w:rsidRPr="00232EE0">
            <w:rPr>
              <w:sz w:val="40"/>
              <w:szCs w:val="40"/>
            </w:rPr>
            <w:t xml:space="preserve"> DESIGN THINKING</w:t>
          </w:r>
        </w:p>
        <w:p w14:paraId="25E77E3E" w14:textId="5DC1BD32" w:rsidR="00A56806" w:rsidRPr="00232EE0" w:rsidRDefault="00A56806" w:rsidP="005E5DA4">
          <w:pPr>
            <w:jc w:val="both"/>
            <w:rPr>
              <w:sz w:val="32"/>
              <w:szCs w:val="32"/>
            </w:rPr>
          </w:pPr>
          <w:r w:rsidRPr="00232EE0">
            <w:rPr>
              <w:sz w:val="32"/>
              <w:szCs w:val="32"/>
            </w:rPr>
            <w:t>2.1 Empathy Map</w:t>
          </w:r>
        </w:p>
        <w:p w14:paraId="1D753B91" w14:textId="4DEE33FF" w:rsidR="00A56806" w:rsidRDefault="00274E66" w:rsidP="005E5DA4">
          <w:pPr>
            <w:jc w:val="both"/>
          </w:pPr>
          <w:r>
            <w:rPr>
              <w:noProof/>
            </w:rPr>
            <w:lastRenderedPageBreak/>
            <w:drawing>
              <wp:inline distT="0" distB="0" distL="0" distR="0" wp14:anchorId="464DAF88" wp14:editId="019FB08D">
                <wp:extent cx="5516880" cy="3712845"/>
                <wp:effectExtent l="0" t="0" r="7620" b="1905"/>
                <wp:docPr id="250911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1715" name="Picture 250911715"/>
                        <pic:cNvPicPr/>
                      </pic:nvPicPr>
                      <pic:blipFill>
                        <a:blip r:embed="rId10"/>
                        <a:stretch>
                          <a:fillRect/>
                        </a:stretch>
                      </pic:blipFill>
                      <pic:spPr>
                        <a:xfrm>
                          <a:off x="0" y="0"/>
                          <a:ext cx="5516880" cy="3712845"/>
                        </a:xfrm>
                        <a:prstGeom prst="rect">
                          <a:avLst/>
                        </a:prstGeom>
                      </pic:spPr>
                    </pic:pic>
                  </a:graphicData>
                </a:graphic>
              </wp:inline>
            </w:drawing>
          </w:r>
        </w:p>
        <w:p w14:paraId="49FDD20F" w14:textId="6A3A2203" w:rsidR="00A56806" w:rsidRPr="00232EE0" w:rsidRDefault="00A56806" w:rsidP="00F22DB5">
          <w:pPr>
            <w:pStyle w:val="ListParagraph"/>
            <w:numPr>
              <w:ilvl w:val="0"/>
              <w:numId w:val="7"/>
            </w:numPr>
            <w:jc w:val="both"/>
            <w:rPr>
              <w:sz w:val="32"/>
              <w:szCs w:val="32"/>
            </w:rPr>
          </w:pPr>
          <w:r w:rsidRPr="00232EE0">
            <w:rPr>
              <w:sz w:val="32"/>
              <w:szCs w:val="32"/>
            </w:rPr>
            <w:t>Ideation &amp; Brainstorming Map</w:t>
          </w:r>
        </w:p>
        <w:p w14:paraId="7793F4B0" w14:textId="5B680CCF" w:rsidR="00274E66" w:rsidRDefault="00274E66" w:rsidP="00274E66">
          <w:pPr>
            <w:pStyle w:val="ListParagraph"/>
            <w:jc w:val="both"/>
          </w:pPr>
          <w:r>
            <w:rPr>
              <w:noProof/>
            </w:rPr>
            <w:drawing>
              <wp:inline distT="0" distB="0" distL="0" distR="0" wp14:anchorId="41C05257" wp14:editId="44F79B9A">
                <wp:extent cx="5379720" cy="2621280"/>
                <wp:effectExtent l="0" t="0" r="0" b="7620"/>
                <wp:docPr id="1680233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3637" name="Picture 1680233637"/>
                        <pic:cNvPicPr/>
                      </pic:nvPicPr>
                      <pic:blipFill>
                        <a:blip r:embed="rId11"/>
                        <a:stretch>
                          <a:fillRect/>
                        </a:stretch>
                      </pic:blipFill>
                      <pic:spPr>
                        <a:xfrm>
                          <a:off x="0" y="0"/>
                          <a:ext cx="5379720" cy="2621280"/>
                        </a:xfrm>
                        <a:prstGeom prst="rect">
                          <a:avLst/>
                        </a:prstGeom>
                      </pic:spPr>
                    </pic:pic>
                  </a:graphicData>
                </a:graphic>
              </wp:inline>
            </w:drawing>
          </w:r>
        </w:p>
        <w:p w14:paraId="013B6C41" w14:textId="1968FBD0" w:rsidR="00F22DB5" w:rsidRDefault="00F22DB5" w:rsidP="00F22DB5">
          <w:pPr>
            <w:pStyle w:val="ListParagraph"/>
            <w:jc w:val="both"/>
          </w:pPr>
        </w:p>
        <w:p w14:paraId="0144F30C" w14:textId="00398790" w:rsidR="00A56806" w:rsidRPr="00232EE0" w:rsidRDefault="00A56806" w:rsidP="00274E66">
          <w:pPr>
            <w:pStyle w:val="ListParagraph"/>
            <w:numPr>
              <w:ilvl w:val="0"/>
              <w:numId w:val="7"/>
            </w:numPr>
            <w:jc w:val="both"/>
            <w:rPr>
              <w:sz w:val="40"/>
              <w:szCs w:val="40"/>
            </w:rPr>
          </w:pPr>
          <w:r w:rsidRPr="00232EE0">
            <w:rPr>
              <w:sz w:val="40"/>
              <w:szCs w:val="40"/>
            </w:rPr>
            <w:t>RESULT</w:t>
          </w:r>
        </w:p>
        <w:p w14:paraId="15BBCA06" w14:textId="77777777" w:rsidR="00232EE0" w:rsidRDefault="00232EE0" w:rsidP="00232EE0">
          <w:pPr>
            <w:pStyle w:val="ListParagraph"/>
            <w:jc w:val="both"/>
          </w:pPr>
        </w:p>
        <w:p w14:paraId="70B9DBEF" w14:textId="75DE3997" w:rsidR="00232EE0" w:rsidRPr="00232EE0" w:rsidRDefault="00CE3A53" w:rsidP="00232EE0">
          <w:pPr>
            <w:pStyle w:val="ListParagraph"/>
            <w:jc w:val="both"/>
            <w:rPr>
              <w:sz w:val="32"/>
              <w:szCs w:val="32"/>
            </w:rPr>
          </w:pPr>
          <w:r>
            <w:rPr>
              <w:sz w:val="32"/>
              <w:szCs w:val="32"/>
            </w:rPr>
            <w:t xml:space="preserve">3.1 </w:t>
          </w:r>
          <w:r w:rsidR="00232EE0" w:rsidRPr="00232EE0">
            <w:rPr>
              <w:sz w:val="32"/>
              <w:szCs w:val="32"/>
            </w:rPr>
            <w:t>Dashboard</w:t>
          </w:r>
        </w:p>
        <w:p w14:paraId="42081538" w14:textId="77777777" w:rsidR="00232EE0" w:rsidRDefault="00232EE0" w:rsidP="00232EE0">
          <w:pPr>
            <w:pStyle w:val="ListParagraph"/>
            <w:jc w:val="both"/>
          </w:pPr>
        </w:p>
        <w:p w14:paraId="67ECBDC8" w14:textId="0F0B874B" w:rsidR="00274E66" w:rsidRDefault="00232EE0" w:rsidP="00274E66">
          <w:pPr>
            <w:pStyle w:val="ListParagraph"/>
            <w:jc w:val="both"/>
          </w:pPr>
          <w:r>
            <w:rPr>
              <w:noProof/>
            </w:rPr>
            <w:lastRenderedPageBreak/>
            <w:drawing>
              <wp:inline distT="0" distB="0" distL="0" distR="0" wp14:anchorId="4851F833" wp14:editId="1BA2B565">
                <wp:extent cx="5486400" cy="2931795"/>
                <wp:effectExtent l="0" t="0" r="0" b="1905"/>
                <wp:docPr id="2102166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6905" name="Picture 2102166905"/>
                        <pic:cNvPicPr/>
                      </pic:nvPicPr>
                      <pic:blipFill>
                        <a:blip r:embed="rId12"/>
                        <a:stretch>
                          <a:fillRect/>
                        </a:stretch>
                      </pic:blipFill>
                      <pic:spPr>
                        <a:xfrm>
                          <a:off x="0" y="0"/>
                          <a:ext cx="5486400" cy="2931795"/>
                        </a:xfrm>
                        <a:prstGeom prst="rect">
                          <a:avLst/>
                        </a:prstGeom>
                      </pic:spPr>
                    </pic:pic>
                  </a:graphicData>
                </a:graphic>
              </wp:inline>
            </w:drawing>
          </w:r>
        </w:p>
        <w:p w14:paraId="46EA943B" w14:textId="1C880262" w:rsidR="002A70CF" w:rsidRDefault="00232EE0" w:rsidP="00274E66">
          <w:pPr>
            <w:pStyle w:val="ListParagraph"/>
            <w:jc w:val="both"/>
          </w:pPr>
          <w:r>
            <w:rPr>
              <w:noProof/>
            </w:rPr>
            <w:drawing>
              <wp:inline distT="0" distB="0" distL="0" distR="0" wp14:anchorId="28D028EB" wp14:editId="298AED08">
                <wp:extent cx="5486400" cy="2917825"/>
                <wp:effectExtent l="0" t="0" r="0" b="0"/>
                <wp:docPr id="607267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7980" name="Picture 607267980"/>
                        <pic:cNvPicPr/>
                      </pic:nvPicPr>
                      <pic:blipFill>
                        <a:blip r:embed="rId13"/>
                        <a:stretch>
                          <a:fillRect/>
                        </a:stretch>
                      </pic:blipFill>
                      <pic:spPr>
                        <a:xfrm>
                          <a:off x="0" y="0"/>
                          <a:ext cx="5486400" cy="2917825"/>
                        </a:xfrm>
                        <a:prstGeom prst="rect">
                          <a:avLst/>
                        </a:prstGeom>
                      </pic:spPr>
                    </pic:pic>
                  </a:graphicData>
                </a:graphic>
              </wp:inline>
            </w:drawing>
          </w:r>
        </w:p>
        <w:p w14:paraId="0216DBBE" w14:textId="54F712DA" w:rsidR="00232EE0" w:rsidRDefault="00232EE0" w:rsidP="00274E66">
          <w:pPr>
            <w:pStyle w:val="ListParagraph"/>
            <w:jc w:val="both"/>
          </w:pPr>
          <w:r>
            <w:rPr>
              <w:noProof/>
            </w:rPr>
            <w:lastRenderedPageBreak/>
            <w:drawing>
              <wp:inline distT="0" distB="0" distL="0" distR="0" wp14:anchorId="259B1F72" wp14:editId="203071DC">
                <wp:extent cx="5486400" cy="2931795"/>
                <wp:effectExtent l="0" t="0" r="0" b="1905"/>
                <wp:docPr id="1872537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7937" name="Picture 1872537937"/>
                        <pic:cNvPicPr/>
                      </pic:nvPicPr>
                      <pic:blipFill>
                        <a:blip r:embed="rId14"/>
                        <a:stretch>
                          <a:fillRect/>
                        </a:stretch>
                      </pic:blipFill>
                      <pic:spPr>
                        <a:xfrm>
                          <a:off x="0" y="0"/>
                          <a:ext cx="5486400" cy="2931795"/>
                        </a:xfrm>
                        <a:prstGeom prst="rect">
                          <a:avLst/>
                        </a:prstGeom>
                      </pic:spPr>
                    </pic:pic>
                  </a:graphicData>
                </a:graphic>
              </wp:inline>
            </w:drawing>
          </w:r>
        </w:p>
        <w:p w14:paraId="1A9C31F4" w14:textId="11D866D0" w:rsidR="00232EE0" w:rsidRDefault="00232EE0" w:rsidP="00274E66">
          <w:pPr>
            <w:pStyle w:val="ListParagraph"/>
            <w:jc w:val="both"/>
          </w:pPr>
          <w:r>
            <w:rPr>
              <w:noProof/>
            </w:rPr>
            <w:drawing>
              <wp:inline distT="0" distB="0" distL="0" distR="0" wp14:anchorId="35ECF056" wp14:editId="655975B7">
                <wp:extent cx="5486400" cy="2923540"/>
                <wp:effectExtent l="0" t="0" r="0" b="0"/>
                <wp:docPr id="14927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085" name="Picture 14927085"/>
                        <pic:cNvPicPr/>
                      </pic:nvPicPr>
                      <pic:blipFill>
                        <a:blip r:embed="rId15"/>
                        <a:stretch>
                          <a:fillRect/>
                        </a:stretch>
                      </pic:blipFill>
                      <pic:spPr>
                        <a:xfrm>
                          <a:off x="0" y="0"/>
                          <a:ext cx="5486400" cy="2923540"/>
                        </a:xfrm>
                        <a:prstGeom prst="rect">
                          <a:avLst/>
                        </a:prstGeom>
                      </pic:spPr>
                    </pic:pic>
                  </a:graphicData>
                </a:graphic>
              </wp:inline>
            </w:drawing>
          </w:r>
        </w:p>
        <w:p w14:paraId="7FE95F2E" w14:textId="4E3167F0" w:rsidR="00232EE0" w:rsidRDefault="00232EE0" w:rsidP="00274E66">
          <w:pPr>
            <w:pStyle w:val="ListParagraph"/>
            <w:jc w:val="both"/>
          </w:pPr>
          <w:r>
            <w:rPr>
              <w:noProof/>
            </w:rPr>
            <w:lastRenderedPageBreak/>
            <w:drawing>
              <wp:inline distT="0" distB="0" distL="0" distR="0" wp14:anchorId="586D3043" wp14:editId="2F2CAFE7">
                <wp:extent cx="5486400" cy="2937510"/>
                <wp:effectExtent l="0" t="0" r="0" b="0"/>
                <wp:docPr id="20519030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3063" name="Picture 2051903063"/>
                        <pic:cNvPicPr/>
                      </pic:nvPicPr>
                      <pic:blipFill>
                        <a:blip r:embed="rId16"/>
                        <a:stretch>
                          <a:fillRect/>
                        </a:stretch>
                      </pic:blipFill>
                      <pic:spPr>
                        <a:xfrm>
                          <a:off x="0" y="0"/>
                          <a:ext cx="5486400" cy="2937510"/>
                        </a:xfrm>
                        <a:prstGeom prst="rect">
                          <a:avLst/>
                        </a:prstGeom>
                      </pic:spPr>
                    </pic:pic>
                  </a:graphicData>
                </a:graphic>
              </wp:inline>
            </w:drawing>
          </w:r>
        </w:p>
        <w:p w14:paraId="5E09F195" w14:textId="77777777" w:rsidR="00232EE0" w:rsidRDefault="00232EE0" w:rsidP="00274E66">
          <w:pPr>
            <w:pStyle w:val="ListParagraph"/>
            <w:jc w:val="both"/>
          </w:pPr>
        </w:p>
        <w:p w14:paraId="2C98FFCD" w14:textId="46E4FA21" w:rsidR="00232EE0" w:rsidRPr="00CE3A53" w:rsidRDefault="00CE3A53" w:rsidP="00274E66">
          <w:pPr>
            <w:pStyle w:val="ListParagraph"/>
            <w:jc w:val="both"/>
            <w:rPr>
              <w:sz w:val="32"/>
              <w:szCs w:val="32"/>
            </w:rPr>
          </w:pPr>
          <w:r>
            <w:rPr>
              <w:sz w:val="32"/>
              <w:szCs w:val="32"/>
            </w:rPr>
            <w:t xml:space="preserve">3.2 </w:t>
          </w:r>
          <w:r w:rsidR="00232EE0" w:rsidRPr="00CE3A53">
            <w:rPr>
              <w:sz w:val="32"/>
              <w:szCs w:val="32"/>
            </w:rPr>
            <w:t>Stories</w:t>
          </w:r>
        </w:p>
        <w:p w14:paraId="46DFEF38" w14:textId="77777777" w:rsidR="00232EE0" w:rsidRDefault="00232EE0" w:rsidP="00274E66">
          <w:pPr>
            <w:pStyle w:val="ListParagraph"/>
            <w:jc w:val="both"/>
          </w:pPr>
        </w:p>
        <w:p w14:paraId="63D8F89E" w14:textId="109511F3" w:rsidR="00232EE0" w:rsidRDefault="00232EE0" w:rsidP="00274E66">
          <w:pPr>
            <w:pStyle w:val="ListParagraph"/>
            <w:jc w:val="both"/>
          </w:pPr>
          <w:r>
            <w:rPr>
              <w:noProof/>
            </w:rPr>
            <w:lastRenderedPageBreak/>
            <w:drawing>
              <wp:inline distT="0" distB="0" distL="0" distR="0" wp14:anchorId="41DE4D00" wp14:editId="6E5C3A55">
                <wp:extent cx="5486400" cy="2937510"/>
                <wp:effectExtent l="0" t="0" r="0" b="0"/>
                <wp:docPr id="1242539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39608" name="Picture 1242539608"/>
                        <pic:cNvPicPr/>
                      </pic:nvPicPr>
                      <pic:blipFill>
                        <a:blip r:embed="rId17"/>
                        <a:stretch>
                          <a:fillRect/>
                        </a:stretch>
                      </pic:blipFill>
                      <pic:spPr>
                        <a:xfrm>
                          <a:off x="0" y="0"/>
                          <a:ext cx="5486400" cy="2937510"/>
                        </a:xfrm>
                        <a:prstGeom prst="rect">
                          <a:avLst/>
                        </a:prstGeom>
                      </pic:spPr>
                    </pic:pic>
                  </a:graphicData>
                </a:graphic>
              </wp:inline>
            </w:drawing>
          </w:r>
          <w:r>
            <w:rPr>
              <w:noProof/>
            </w:rPr>
            <w:drawing>
              <wp:inline distT="0" distB="0" distL="0" distR="0" wp14:anchorId="3D80EE47" wp14:editId="439C8F6D">
                <wp:extent cx="5486400" cy="2912110"/>
                <wp:effectExtent l="0" t="0" r="0" b="2540"/>
                <wp:docPr id="801442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2212" name="Picture 801442212"/>
                        <pic:cNvPicPr/>
                      </pic:nvPicPr>
                      <pic:blipFill>
                        <a:blip r:embed="rId18"/>
                        <a:stretch>
                          <a:fillRect/>
                        </a:stretch>
                      </pic:blipFill>
                      <pic:spPr>
                        <a:xfrm>
                          <a:off x="0" y="0"/>
                          <a:ext cx="5486400" cy="2912110"/>
                        </a:xfrm>
                        <a:prstGeom prst="rect">
                          <a:avLst/>
                        </a:prstGeom>
                      </pic:spPr>
                    </pic:pic>
                  </a:graphicData>
                </a:graphic>
              </wp:inline>
            </w:drawing>
          </w:r>
        </w:p>
        <w:p w14:paraId="7A2F5D38" w14:textId="63F28BEA" w:rsidR="00232EE0" w:rsidRDefault="00232EE0" w:rsidP="00274E66">
          <w:pPr>
            <w:pStyle w:val="ListParagraph"/>
            <w:jc w:val="both"/>
          </w:pPr>
          <w:r>
            <w:rPr>
              <w:noProof/>
            </w:rPr>
            <w:lastRenderedPageBreak/>
            <w:drawing>
              <wp:inline distT="0" distB="0" distL="0" distR="0" wp14:anchorId="7A4EF475" wp14:editId="7B8A209B">
                <wp:extent cx="5486400" cy="2926080"/>
                <wp:effectExtent l="0" t="0" r="0" b="7620"/>
                <wp:docPr id="771638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8000" name="Picture 771638000"/>
                        <pic:cNvPicPr/>
                      </pic:nvPicPr>
                      <pic:blipFill>
                        <a:blip r:embed="rId19"/>
                        <a:stretch>
                          <a:fillRect/>
                        </a:stretch>
                      </pic:blipFill>
                      <pic:spPr>
                        <a:xfrm>
                          <a:off x="0" y="0"/>
                          <a:ext cx="5486400" cy="2926080"/>
                        </a:xfrm>
                        <a:prstGeom prst="rect">
                          <a:avLst/>
                        </a:prstGeom>
                      </pic:spPr>
                    </pic:pic>
                  </a:graphicData>
                </a:graphic>
              </wp:inline>
            </w:drawing>
          </w:r>
        </w:p>
        <w:p w14:paraId="45F8A9BA" w14:textId="5364750D" w:rsidR="00232EE0" w:rsidRDefault="00232EE0" w:rsidP="00274E66">
          <w:pPr>
            <w:pStyle w:val="ListParagraph"/>
            <w:jc w:val="both"/>
          </w:pPr>
          <w:r>
            <w:rPr>
              <w:noProof/>
            </w:rPr>
            <w:drawing>
              <wp:inline distT="0" distB="0" distL="0" distR="0" wp14:anchorId="4FEB55A7" wp14:editId="517E6D1D">
                <wp:extent cx="5486400" cy="2912110"/>
                <wp:effectExtent l="0" t="0" r="0" b="2540"/>
                <wp:docPr id="774113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3909" name="Picture 774113909"/>
                        <pic:cNvPicPr/>
                      </pic:nvPicPr>
                      <pic:blipFill>
                        <a:blip r:embed="rId20"/>
                        <a:stretch>
                          <a:fillRect/>
                        </a:stretch>
                      </pic:blipFill>
                      <pic:spPr>
                        <a:xfrm>
                          <a:off x="0" y="0"/>
                          <a:ext cx="5486400" cy="2912110"/>
                        </a:xfrm>
                        <a:prstGeom prst="rect">
                          <a:avLst/>
                        </a:prstGeom>
                      </pic:spPr>
                    </pic:pic>
                  </a:graphicData>
                </a:graphic>
              </wp:inline>
            </w:drawing>
          </w:r>
        </w:p>
        <w:p w14:paraId="24D6244A" w14:textId="5D3D2C66" w:rsidR="00232EE0" w:rsidRDefault="00232EE0" w:rsidP="00274E66">
          <w:pPr>
            <w:pStyle w:val="ListParagraph"/>
            <w:jc w:val="both"/>
          </w:pPr>
          <w:r>
            <w:rPr>
              <w:noProof/>
            </w:rPr>
            <w:lastRenderedPageBreak/>
            <w:drawing>
              <wp:inline distT="0" distB="0" distL="0" distR="0" wp14:anchorId="0EDD3D9E" wp14:editId="1F0197F2">
                <wp:extent cx="5486400" cy="2926080"/>
                <wp:effectExtent l="0" t="0" r="0" b="7620"/>
                <wp:docPr id="17406215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1558" name="Picture 1740621558"/>
                        <pic:cNvPicPr/>
                      </pic:nvPicPr>
                      <pic:blipFill>
                        <a:blip r:embed="rId21"/>
                        <a:stretch>
                          <a:fillRect/>
                        </a:stretch>
                      </pic:blipFill>
                      <pic:spPr>
                        <a:xfrm>
                          <a:off x="0" y="0"/>
                          <a:ext cx="5486400" cy="2926080"/>
                        </a:xfrm>
                        <a:prstGeom prst="rect">
                          <a:avLst/>
                        </a:prstGeom>
                      </pic:spPr>
                    </pic:pic>
                  </a:graphicData>
                </a:graphic>
              </wp:inline>
            </w:drawing>
          </w:r>
        </w:p>
        <w:p w14:paraId="1048BC7F" w14:textId="77777777" w:rsidR="002A70CF" w:rsidRDefault="002A70CF" w:rsidP="00274E66">
          <w:pPr>
            <w:pStyle w:val="ListParagraph"/>
            <w:jc w:val="both"/>
          </w:pPr>
        </w:p>
        <w:p w14:paraId="2356696D" w14:textId="77777777" w:rsidR="00F81FD1" w:rsidRPr="00F81FD1" w:rsidRDefault="00A56806" w:rsidP="00F81FD1">
          <w:pPr>
            <w:jc w:val="both"/>
            <w:rPr>
              <w:sz w:val="40"/>
              <w:szCs w:val="40"/>
            </w:rPr>
          </w:pPr>
          <w:r w:rsidRPr="00CE3A53">
            <w:rPr>
              <w:sz w:val="40"/>
              <w:szCs w:val="40"/>
            </w:rPr>
            <w:t xml:space="preserve">4. ADVANTAGES &amp; DISADVANTAGES </w:t>
          </w:r>
          <w:r w:rsidR="00F81FD1" w:rsidRPr="00F81FD1">
            <w:rPr>
              <w:sz w:val="40"/>
              <w:szCs w:val="40"/>
            </w:rPr>
            <w:t>Advantages:</w:t>
          </w:r>
        </w:p>
        <w:p w14:paraId="45173172" w14:textId="77777777" w:rsidR="00F81FD1" w:rsidRPr="00F81FD1" w:rsidRDefault="00F81FD1" w:rsidP="00F81FD1">
          <w:pPr>
            <w:jc w:val="both"/>
            <w:rPr>
              <w:sz w:val="40"/>
              <w:szCs w:val="40"/>
            </w:rPr>
          </w:pPr>
        </w:p>
        <w:p w14:paraId="25D0BAC2" w14:textId="77777777" w:rsidR="00F81FD1" w:rsidRPr="00F81FD1" w:rsidRDefault="00F81FD1" w:rsidP="00F81FD1">
          <w:pPr>
            <w:jc w:val="both"/>
            <w:rPr>
              <w:sz w:val="40"/>
              <w:szCs w:val="40"/>
            </w:rPr>
          </w:pPr>
          <w:r w:rsidRPr="00F81FD1">
            <w:rPr>
              <w:sz w:val="40"/>
              <w:szCs w:val="40"/>
            </w:rPr>
            <w:t>Valuable insights for content creators and businesses.</w:t>
          </w:r>
        </w:p>
        <w:p w14:paraId="53995DDF" w14:textId="77777777" w:rsidR="00F81FD1" w:rsidRPr="00F81FD1" w:rsidRDefault="00F81FD1" w:rsidP="00F81FD1">
          <w:pPr>
            <w:jc w:val="both"/>
            <w:rPr>
              <w:sz w:val="40"/>
              <w:szCs w:val="40"/>
            </w:rPr>
          </w:pPr>
          <w:r w:rsidRPr="00F81FD1">
            <w:rPr>
              <w:sz w:val="40"/>
              <w:szCs w:val="40"/>
            </w:rPr>
            <w:t>Inspirational for aspiring YouTubers.</w:t>
          </w:r>
        </w:p>
        <w:p w14:paraId="3DB31319" w14:textId="77777777" w:rsidR="00F81FD1" w:rsidRPr="00F81FD1" w:rsidRDefault="00F81FD1" w:rsidP="00F81FD1">
          <w:pPr>
            <w:jc w:val="both"/>
            <w:rPr>
              <w:sz w:val="40"/>
              <w:szCs w:val="40"/>
            </w:rPr>
          </w:pPr>
          <w:r w:rsidRPr="00F81FD1">
            <w:rPr>
              <w:sz w:val="40"/>
              <w:szCs w:val="40"/>
            </w:rPr>
            <w:t>Learning opportunities about content strategies and trends.</w:t>
          </w:r>
        </w:p>
        <w:p w14:paraId="19F06CD1" w14:textId="77777777" w:rsidR="00F81FD1" w:rsidRPr="00F81FD1" w:rsidRDefault="00F81FD1" w:rsidP="00F81FD1">
          <w:pPr>
            <w:jc w:val="both"/>
            <w:rPr>
              <w:sz w:val="40"/>
              <w:szCs w:val="40"/>
            </w:rPr>
          </w:pPr>
          <w:r w:rsidRPr="00F81FD1">
            <w:rPr>
              <w:sz w:val="40"/>
              <w:szCs w:val="40"/>
            </w:rPr>
            <w:t>Informative for market research.</w:t>
          </w:r>
        </w:p>
        <w:p w14:paraId="11CD846B" w14:textId="378B5363" w:rsidR="00A56806" w:rsidRDefault="00F81FD1" w:rsidP="00F81FD1">
          <w:pPr>
            <w:jc w:val="both"/>
            <w:rPr>
              <w:sz w:val="40"/>
              <w:szCs w:val="40"/>
            </w:rPr>
          </w:pPr>
          <w:r w:rsidRPr="00F81FD1">
            <w:rPr>
              <w:sz w:val="40"/>
              <w:szCs w:val="40"/>
            </w:rPr>
            <w:t>Understanding industry trends.</w:t>
          </w:r>
        </w:p>
        <w:p w14:paraId="024FF642" w14:textId="77777777" w:rsidR="00F81FD1" w:rsidRPr="00F81FD1" w:rsidRDefault="00F81FD1" w:rsidP="00F81FD1">
          <w:pPr>
            <w:jc w:val="both"/>
            <w:rPr>
              <w:sz w:val="40"/>
              <w:szCs w:val="40"/>
            </w:rPr>
          </w:pPr>
          <w:r w:rsidRPr="00F81FD1">
            <w:rPr>
              <w:sz w:val="40"/>
              <w:szCs w:val="40"/>
            </w:rPr>
            <w:t>Disadvantages:</w:t>
          </w:r>
        </w:p>
        <w:p w14:paraId="50A6ED22" w14:textId="77777777" w:rsidR="00F81FD1" w:rsidRPr="00F81FD1" w:rsidRDefault="00F81FD1" w:rsidP="00F81FD1">
          <w:pPr>
            <w:jc w:val="both"/>
            <w:rPr>
              <w:sz w:val="40"/>
              <w:szCs w:val="40"/>
            </w:rPr>
          </w:pPr>
        </w:p>
        <w:p w14:paraId="2EE4232C" w14:textId="77777777" w:rsidR="00F81FD1" w:rsidRPr="00F81FD1" w:rsidRDefault="00F81FD1" w:rsidP="00F81FD1">
          <w:pPr>
            <w:jc w:val="both"/>
            <w:rPr>
              <w:sz w:val="40"/>
              <w:szCs w:val="40"/>
            </w:rPr>
          </w:pPr>
          <w:r w:rsidRPr="00F81FD1">
            <w:rPr>
              <w:sz w:val="40"/>
              <w:szCs w:val="40"/>
            </w:rPr>
            <w:t>Resource-intensive data collection and analysis.</w:t>
          </w:r>
        </w:p>
        <w:p w14:paraId="01261618" w14:textId="77777777" w:rsidR="00F81FD1" w:rsidRPr="00F81FD1" w:rsidRDefault="00F81FD1" w:rsidP="00F81FD1">
          <w:pPr>
            <w:jc w:val="both"/>
            <w:rPr>
              <w:sz w:val="40"/>
              <w:szCs w:val="40"/>
            </w:rPr>
          </w:pPr>
          <w:r w:rsidRPr="00F81FD1">
            <w:rPr>
              <w:sz w:val="40"/>
              <w:szCs w:val="40"/>
            </w:rPr>
            <w:t>Constantly changing YouTube landscape.</w:t>
          </w:r>
        </w:p>
        <w:p w14:paraId="2D2A58A8" w14:textId="77777777" w:rsidR="00F81FD1" w:rsidRPr="00F81FD1" w:rsidRDefault="00F81FD1" w:rsidP="00F81FD1">
          <w:pPr>
            <w:jc w:val="both"/>
            <w:rPr>
              <w:sz w:val="40"/>
              <w:szCs w:val="40"/>
            </w:rPr>
          </w:pPr>
          <w:r w:rsidRPr="00F81FD1">
            <w:rPr>
              <w:sz w:val="40"/>
              <w:szCs w:val="40"/>
            </w:rPr>
            <w:t>Limited generalizability to smaller channels.</w:t>
          </w:r>
        </w:p>
        <w:p w14:paraId="4C97F8E0" w14:textId="77777777" w:rsidR="00F81FD1" w:rsidRPr="00F81FD1" w:rsidRDefault="00F81FD1" w:rsidP="00F81FD1">
          <w:pPr>
            <w:jc w:val="both"/>
            <w:rPr>
              <w:sz w:val="40"/>
              <w:szCs w:val="40"/>
            </w:rPr>
          </w:pPr>
          <w:r w:rsidRPr="00F81FD1">
            <w:rPr>
              <w:sz w:val="40"/>
              <w:szCs w:val="40"/>
            </w:rPr>
            <w:t>Ethical considerations regarding privacy and content.</w:t>
          </w:r>
        </w:p>
        <w:p w14:paraId="72503780" w14:textId="7D339887" w:rsidR="00F81FD1" w:rsidRPr="00CE3A53" w:rsidRDefault="00F81FD1" w:rsidP="00F81FD1">
          <w:pPr>
            <w:jc w:val="both"/>
            <w:rPr>
              <w:sz w:val="40"/>
              <w:szCs w:val="40"/>
            </w:rPr>
          </w:pPr>
          <w:r w:rsidRPr="00F81FD1">
            <w:rPr>
              <w:sz w:val="40"/>
              <w:szCs w:val="40"/>
            </w:rPr>
            <w:t>Potential data reliability issues.</w:t>
          </w:r>
        </w:p>
        <w:p w14:paraId="69744741" w14:textId="7432B06A" w:rsidR="00A56806" w:rsidRPr="00F81FD1" w:rsidRDefault="00A56806" w:rsidP="00F81FD1">
          <w:pPr>
            <w:pStyle w:val="ListParagraph"/>
            <w:numPr>
              <w:ilvl w:val="0"/>
              <w:numId w:val="7"/>
            </w:numPr>
            <w:jc w:val="both"/>
            <w:rPr>
              <w:sz w:val="40"/>
              <w:szCs w:val="40"/>
            </w:rPr>
          </w:pPr>
          <w:r w:rsidRPr="00F81FD1">
            <w:rPr>
              <w:sz w:val="40"/>
              <w:szCs w:val="40"/>
            </w:rPr>
            <w:t>APPLICATIONS</w:t>
          </w:r>
        </w:p>
        <w:p w14:paraId="316E6C04" w14:textId="2F954CE4" w:rsidR="00F81FD1" w:rsidRPr="00F81FD1" w:rsidRDefault="00F81FD1" w:rsidP="00F81FD1">
          <w:pPr>
            <w:pStyle w:val="ListParagraph"/>
            <w:ind w:left="643"/>
            <w:jc w:val="both"/>
            <w:rPr>
              <w:sz w:val="40"/>
              <w:szCs w:val="40"/>
            </w:rPr>
          </w:pPr>
          <w:r w:rsidRPr="00F81FD1">
            <w:rPr>
              <w:sz w:val="40"/>
              <w:szCs w:val="40"/>
            </w:rPr>
            <w:t>The application of exploring the world's top YouTube channels includes learning from their success, shaping content strategies, and gaining insights into audience engagement and monetization techniques for content creators, marketers, and businesse</w:t>
          </w:r>
          <w:r>
            <w:rPr>
              <w:sz w:val="40"/>
              <w:szCs w:val="40"/>
            </w:rPr>
            <w:t>s.</w:t>
          </w:r>
        </w:p>
        <w:p w14:paraId="1C52B9DF" w14:textId="7DA3C27D" w:rsidR="00A56806" w:rsidRDefault="00A56806" w:rsidP="005E5DA4">
          <w:pPr>
            <w:jc w:val="both"/>
            <w:rPr>
              <w:sz w:val="40"/>
              <w:szCs w:val="40"/>
            </w:rPr>
          </w:pPr>
          <w:r w:rsidRPr="00CE3A53">
            <w:rPr>
              <w:sz w:val="40"/>
              <w:szCs w:val="40"/>
            </w:rPr>
            <w:t>6. CONCLUSIO</w:t>
          </w:r>
          <w:r w:rsidR="00A56023">
            <w:rPr>
              <w:sz w:val="40"/>
              <w:szCs w:val="40"/>
            </w:rPr>
            <w:t>N</w:t>
          </w:r>
        </w:p>
        <w:p w14:paraId="75BED3D4" w14:textId="446C8550" w:rsidR="00A56023" w:rsidRDefault="00F81FD1" w:rsidP="005E5DA4">
          <w:pPr>
            <w:jc w:val="both"/>
            <w:rPr>
              <w:sz w:val="40"/>
              <w:szCs w:val="40"/>
            </w:rPr>
          </w:pPr>
          <w:r w:rsidRPr="00F81FD1">
            <w:rPr>
              <w:sz w:val="40"/>
              <w:szCs w:val="40"/>
            </w:rPr>
            <w:t>As YouTube continues to evolve, our project provides valuable insights for aspiring creators and marketers to thrive in the world of online video content.</w:t>
          </w:r>
        </w:p>
        <w:p w14:paraId="36DA0985" w14:textId="1367D5E1" w:rsidR="00F81FD1" w:rsidRPr="00CE3A53" w:rsidRDefault="00F81FD1" w:rsidP="005E5DA4">
          <w:pPr>
            <w:jc w:val="both"/>
            <w:rPr>
              <w:sz w:val="40"/>
              <w:szCs w:val="40"/>
            </w:rPr>
          </w:pPr>
        </w:p>
        <w:p w14:paraId="792560F3" w14:textId="4DA3A7AD" w:rsidR="00A56806" w:rsidRDefault="00A56806" w:rsidP="005E5DA4">
          <w:pPr>
            <w:jc w:val="both"/>
            <w:rPr>
              <w:sz w:val="40"/>
              <w:szCs w:val="40"/>
            </w:rPr>
          </w:pPr>
          <w:r w:rsidRPr="00CE3A53">
            <w:rPr>
              <w:sz w:val="40"/>
              <w:szCs w:val="40"/>
            </w:rPr>
            <w:lastRenderedPageBreak/>
            <w:t>7. FUTURE SCOPE</w:t>
          </w:r>
        </w:p>
        <w:p w14:paraId="2083B307" w14:textId="0E2E63FD" w:rsidR="00A56023" w:rsidRPr="00CE3A53" w:rsidRDefault="00A56023" w:rsidP="005E5DA4">
          <w:pPr>
            <w:jc w:val="both"/>
            <w:rPr>
              <w:sz w:val="40"/>
              <w:szCs w:val="40"/>
            </w:rPr>
          </w:pPr>
          <w:r>
            <w:rPr>
              <w:sz w:val="40"/>
              <w:szCs w:val="40"/>
            </w:rPr>
            <w:t>C</w:t>
          </w:r>
          <w:r w:rsidRPr="00A56023">
            <w:rPr>
              <w:sz w:val="40"/>
              <w:szCs w:val="40"/>
            </w:rPr>
            <w:t>onsidering advancements in technology, changing viewer behaviors, and evolving content formats.</w:t>
          </w:r>
        </w:p>
        <w:p w14:paraId="4BB12691" w14:textId="77777777" w:rsidR="00A56806" w:rsidRDefault="00A56806" w:rsidP="005E5DA4">
          <w:pPr>
            <w:jc w:val="both"/>
          </w:pPr>
        </w:p>
        <w:p w14:paraId="52FDEE8B" w14:textId="77777777" w:rsidR="00A56806" w:rsidRDefault="00A56806" w:rsidP="005E5DA4">
          <w:pPr>
            <w:jc w:val="both"/>
          </w:pPr>
        </w:p>
        <w:p w14:paraId="05EB31F6" w14:textId="6847C33C" w:rsidR="00652EE7" w:rsidRDefault="005E5DA4" w:rsidP="00A56023">
          <w:pPr>
            <w:jc w:val="both"/>
          </w:pPr>
          <w:sdt>
            <w:sdtPr>
              <w:alias w:val="Subtitle"/>
              <w:tag w:val=""/>
              <w:id w:val="107095730"/>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 xml:space="preserve"> </w:t>
          </w:r>
          <w:r w:rsidR="00F81FD1">
            <w:br w:type="page"/>
          </w:r>
        </w:p>
      </w:sdtContent>
    </w:sdt>
    <w:bookmarkEnd w:id="0" w:displacedByCustomXml="prev"/>
    <w:bookmarkEnd w:id="1" w:displacedByCustomXml="prev"/>
    <w:bookmarkEnd w:id="2" w:displacedByCustomXml="prev"/>
    <w:bookmarkEnd w:id="3" w:displacedByCustomXml="prev"/>
    <w:bookmarkEnd w:id="4" w:displacedByCustomXml="prev"/>
    <w:sectPr w:rsidR="00652EE7">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3920" w14:textId="77777777" w:rsidR="00F45B69" w:rsidRDefault="00F45B69">
      <w:pPr>
        <w:spacing w:before="0" w:after="0" w:line="240" w:lineRule="auto"/>
      </w:pPr>
      <w:r>
        <w:separator/>
      </w:r>
    </w:p>
  </w:endnote>
  <w:endnote w:type="continuationSeparator" w:id="0">
    <w:p w14:paraId="0DE42847" w14:textId="77777777" w:rsidR="00F45B69" w:rsidRDefault="00F45B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6C42B" w14:textId="77777777" w:rsidR="00652EE7" w:rsidRDefault="00F81FD1">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94E52" w14:textId="77777777" w:rsidR="00F45B69" w:rsidRDefault="00F45B69">
      <w:pPr>
        <w:spacing w:before="0" w:after="0" w:line="240" w:lineRule="auto"/>
      </w:pPr>
      <w:r>
        <w:separator/>
      </w:r>
    </w:p>
  </w:footnote>
  <w:footnote w:type="continuationSeparator" w:id="0">
    <w:p w14:paraId="7B045819" w14:textId="77777777" w:rsidR="00F45B69" w:rsidRDefault="00F45B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53022A4D"/>
    <w:multiLevelType w:val="multilevel"/>
    <w:tmpl w:val="EECEF428"/>
    <w:lvl w:ilvl="0">
      <w:start w:val="1"/>
      <w:numFmt w:val="decimal"/>
      <w:lvlText w:val="%1."/>
      <w:lvlJc w:val="left"/>
      <w:pPr>
        <w:ind w:left="643" w:hanging="360"/>
      </w:pPr>
      <w:rPr>
        <w:sz w:val="40"/>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91308056">
    <w:abstractNumId w:val="1"/>
  </w:num>
  <w:num w:numId="2" w16cid:durableId="1530559339">
    <w:abstractNumId w:val="1"/>
  </w:num>
  <w:num w:numId="3" w16cid:durableId="1150516783">
    <w:abstractNumId w:val="0"/>
  </w:num>
  <w:num w:numId="4" w16cid:durableId="1536692729">
    <w:abstractNumId w:val="0"/>
  </w:num>
  <w:num w:numId="5" w16cid:durableId="1693141112">
    <w:abstractNumId w:val="1"/>
  </w:num>
  <w:num w:numId="6" w16cid:durableId="966592596">
    <w:abstractNumId w:val="0"/>
  </w:num>
  <w:num w:numId="7" w16cid:durableId="86073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69"/>
    <w:rsid w:val="00232EE0"/>
    <w:rsid w:val="00274E66"/>
    <w:rsid w:val="00286960"/>
    <w:rsid w:val="002A70CF"/>
    <w:rsid w:val="005E5DA4"/>
    <w:rsid w:val="005F713B"/>
    <w:rsid w:val="00652EE7"/>
    <w:rsid w:val="00A56023"/>
    <w:rsid w:val="00A56806"/>
    <w:rsid w:val="00CE3A53"/>
    <w:rsid w:val="00EC349C"/>
    <w:rsid w:val="00F22DB5"/>
    <w:rsid w:val="00F45B69"/>
    <w:rsid w:val="00F81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B51A6"/>
  <w15:chartTrackingRefBased/>
  <w15:docId w15:val="{79DA9310-D080-436D-9DA1-E36989E3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5E5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196</TotalTime>
  <Pages>11</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Vignesh</dc:creator>
  <cp:keywords/>
  <cp:lastModifiedBy>N. Vignesh</cp:lastModifiedBy>
  <cp:revision>1</cp:revision>
  <dcterms:created xsi:type="dcterms:W3CDTF">2023-10-15T12:43:00Z</dcterms:created>
  <dcterms:modified xsi:type="dcterms:W3CDTF">2023-10-15T15:59:00Z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