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585" w:leader="none"/>
          <w:tab w:val="center" w:pos="4741" w:leader="none"/>
        </w:tabs>
        <w:spacing w:before="0" w:after="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ab/>
      </w:r>
      <w:r>
        <w:rPr>
          <w:rFonts w:eastAsia="Arial"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365F91"/>
          <w:sz w:val="24"/>
          <w:szCs w:val="24"/>
          <w:rtl w:val="true"/>
        </w:rPr>
        <w:tab/>
      </w:r>
      <w:r>
        <w:rPr>
          <w:rFonts w:ascii="Times New Roman" w:hAnsi="Times New Roman" w:eastAsia="Times New Roman" w:cs="Times New Roman" w:asciiTheme="majorBidi" w:cstheme="majorBidi" w:hAnsiTheme="majorBidi"/>
          <w:b/>
          <w:b/>
          <w:bCs/>
          <w:color w:val="365F91"/>
          <w:sz w:val="24"/>
          <w:sz w:val="24"/>
          <w:szCs w:val="24"/>
          <w:rtl w:val="true"/>
        </w:rPr>
        <w:t xml:space="preserve">תכנות מונחה עצמים מתקדם  </w:t>
      </w:r>
    </w:p>
    <w:p>
      <w:pPr>
        <w:pStyle w:val="Normal"/>
        <w:tabs>
          <w:tab w:val="center" w:pos="4791" w:leader="none"/>
          <w:tab w:val="center" w:pos="9109" w:leader="none"/>
        </w:tabs>
        <w:spacing w:before="0" w:after="0"/>
        <w:jc w:val="center"/>
        <w:rPr>
          <w:rFonts w:ascii="Times New Roman" w:hAnsi="Times New Roman" w:eastAsia="Times New Roman" w:cs="Times New Roman" w:asciiTheme="majorBidi" w:cstheme="majorBidi" w:hAnsiTheme="majorBidi"/>
          <w:b/>
          <w:b/>
          <w:bCs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 w:asciiTheme="majorBidi" w:cstheme="majorBidi" w:hAnsiTheme="majorBidi"/>
          <w:b/>
          <w:b/>
          <w:bCs/>
          <w:color w:val="365F91"/>
          <w:sz w:val="24"/>
          <w:sz w:val="24"/>
          <w:szCs w:val="24"/>
          <w:rtl w:val="true"/>
        </w:rPr>
        <w:t xml:space="preserve">עבודת הגשה מס 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365F91"/>
          <w:sz w:val="24"/>
          <w:szCs w:val="24"/>
        </w:rPr>
        <w:t>4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365F91"/>
          <w:sz w:val="24"/>
          <w:szCs w:val="24"/>
          <w:rtl w:val="true"/>
        </w:rPr>
        <w:t>'</w:t>
        <w:br/>
      </w:r>
    </w:p>
    <w:p>
      <w:pPr>
        <w:pStyle w:val="Normal"/>
        <w:tabs>
          <w:tab w:val="center" w:pos="4791" w:leader="none"/>
          <w:tab w:val="center" w:pos="9109" w:leader="none"/>
        </w:tabs>
        <w:spacing w:before="0" w:after="0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eastAsia="Times New Roman" w:cs="Times New Roman" w:asciiTheme="majorBidi" w:cstheme="majorBidi" w:hAnsiTheme="majorBidi"/>
          <w:b/>
          <w:b/>
          <w:bCs/>
          <w:color w:val="FF0000"/>
          <w:sz w:val="24"/>
          <w:sz w:val="24"/>
          <w:szCs w:val="24"/>
          <w:rtl w:val="true"/>
        </w:rPr>
        <w:t>להגשה עד ה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FF0000"/>
          <w:sz w:val="24"/>
          <w:szCs w:val="24"/>
          <w:rtl w:val="true"/>
        </w:rPr>
        <w:t xml:space="preserve">- 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FF0000"/>
          <w:sz w:val="24"/>
          <w:szCs w:val="24"/>
        </w:rPr>
        <w:t>7/0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FF0000"/>
          <w:sz w:val="24"/>
          <w:szCs w:val="24"/>
          <w:lang w:val="ru-RU"/>
        </w:rPr>
        <w:t>6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FF0000"/>
          <w:sz w:val="24"/>
          <w:szCs w:val="24"/>
        </w:rPr>
        <w:t>/2018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FF0000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Times New Roman" w:asciiTheme="majorBidi" w:cstheme="majorBidi" w:hAnsiTheme="majorBidi"/>
          <w:b/>
          <w:b/>
          <w:bCs/>
          <w:color w:val="FF0000"/>
          <w:sz w:val="24"/>
          <w:sz w:val="24"/>
          <w:szCs w:val="24"/>
          <w:rtl w:val="true"/>
        </w:rPr>
        <w:t>ב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FF0000"/>
          <w:sz w:val="24"/>
          <w:szCs w:val="24"/>
          <w:rtl w:val="true"/>
        </w:rPr>
        <w:t xml:space="preserve">- </w:t>
      </w:r>
      <w:r>
        <w:rPr>
          <w:rFonts w:eastAsia="Times New Roman" w:cs="Times New Roman" w:ascii="Times New Roman" w:hAnsi="Times New Roman" w:asciiTheme="majorBidi" w:cstheme="majorBidi" w:hAnsiTheme="majorBidi"/>
          <w:b/>
          <w:bCs/>
          <w:color w:val="FF0000"/>
          <w:sz w:val="24"/>
          <w:szCs w:val="24"/>
        </w:rPr>
        <w:t>23:55</w:t>
      </w:r>
      <w:r>
        <w:rPr>
          <w:rFonts w:eastAsia="Arial" w:cs="Times New Roman" w:ascii="Times New Roman" w:hAnsi="Times New Roman" w:asciiTheme="majorBidi" w:cstheme="majorBidi" w:hAnsiTheme="majorBidi"/>
          <w:b/>
          <w:bCs/>
          <w:color w:val="FF0000"/>
          <w:sz w:val="24"/>
          <w:szCs w:val="24"/>
          <w:rtl w:val="true"/>
        </w:rPr>
        <w:t xml:space="preserve"> </w:t>
      </w:r>
    </w:p>
    <w:p>
      <w:pPr>
        <w:pStyle w:val="Normal"/>
        <w:jc w:val="center"/>
        <w:rPr/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color w:val="FF0000"/>
          <w:sz w:val="32"/>
          <w:sz w:val="32"/>
          <w:szCs w:val="32"/>
          <w:u w:val="single"/>
          <w:rtl w:val="true"/>
        </w:rPr>
        <w:t>נא לקרוא את כל המסמך עד סופו לפני תחילת העבודה</w:t>
      </w:r>
      <w:r>
        <w:rPr>
          <w:rFonts w:cs="Times New Roman" w:ascii="Times New Roman" w:hAnsi="Times New Roman" w:asciiTheme="majorBidi" w:cstheme="majorBidi" w:hAnsiTheme="majorBidi"/>
          <w:b/>
          <w:bCs/>
          <w:color w:val="FF0000"/>
          <w:sz w:val="32"/>
          <w:szCs w:val="32"/>
          <w:u w:val="single"/>
          <w:rtl w:val="true"/>
        </w:rPr>
        <w:t>!</w:t>
      </w:r>
    </w:p>
    <w:p>
      <w:pPr>
        <w:pStyle w:val="Normal"/>
        <w:jc w:val="left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>דגשים לעבודה זו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u w:val="single"/>
          <w:rtl w:val="true"/>
        </w:rPr>
        <w:t>הערה חשובה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לבחירתכם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ניתן לוותר על 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GUI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בעבודה הזאת ולהחליף אותו באינטראקציה עם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STDIN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STDOUT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כלומר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לקבל קלט מהמשתמש דרך ארגומנטים ולהראות כל התקדמות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/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אירוע ע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י הדפסת פלט על הקונסול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מי שיחליט לעבוד עם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GUI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יקבל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 xml:space="preserve">בונוס עד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20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 xml:space="preserve">נקודות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לציון העבודה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ולכן יש דרישה לעבוד בצורה עצמאית ללא עזרה מצוות הוראה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)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העבודה מתבססת על עבודת הגשה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3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–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עליכם לעדכן את הקבצים הקיימים ולהשתמש במחלקות שכבר בניתם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יש להעלים את המחלקות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/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ממשקים שהתבטלו בעקבות השינויים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u w:val="single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u w:val="single"/>
          <w:rtl w:val="true"/>
        </w:rPr>
        <w:t>עליכם להוסיף מימוש של כמה תבניות עיצוב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u w:val="single"/>
          <w:rtl w:val="true"/>
        </w:rPr>
        <w:t>כגון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Decorator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–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בשלב של הוספת מתחרה חדש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יש לאפשר למשתמש לבנות מתחרה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hAnsiTheme="majorBidi"/>
          <w:sz w:val="24"/>
          <w:sz w:val="24"/>
          <w:szCs w:val="24"/>
          <w:rtl w:val="true"/>
        </w:rPr>
        <w:t>מותאם אישית</w:t>
      </w:r>
      <w:r>
        <w:rPr>
          <w:rFonts w:cs="Times New Roman" w:ascii="Times New Roman" w:hAnsi="Times New Roman" w:asciiTheme="majorBidi" w:hAnsiTheme="majorBidi"/>
          <w:sz w:val="24"/>
          <w:szCs w:val="24"/>
          <w:rtl w:val="true"/>
        </w:rPr>
        <w:t xml:space="preserve">" </w:t>
      </w:r>
      <w:r>
        <w:rPr>
          <w:rFonts w:ascii="Times New Roman" w:hAnsi="Times New Roman" w:cs="Times New Roman" w:asciiTheme="majorBidi" w:hAnsiTheme="majorBidi"/>
          <w:sz w:val="24"/>
          <w:sz w:val="24"/>
          <w:szCs w:val="24"/>
          <w:rtl w:val="true"/>
        </w:rPr>
        <w:t>ע</w:t>
      </w:r>
      <w:r>
        <w:rPr>
          <w:rFonts w:cs="Times New Roman" w:ascii="Times New Roman" w:hAnsi="Times New Roman" w:ascii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hAnsiTheme="majorBidi"/>
          <w:sz w:val="24"/>
          <w:sz w:val="24"/>
          <w:szCs w:val="24"/>
          <w:rtl w:val="true"/>
        </w:rPr>
        <w:t xml:space="preserve">י הוספת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גלגלים וצבע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ההוספה הזאת יכולה להתבצע על כל סוג של מתחרה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בכמות וסדר חופשיים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למשל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להוסיף גלגלים פעמיים לסירה ולצבע באדום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).  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יש להוסיף מחלקות לפי דיאגרמת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UML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הדיאגרמה אינה מלאה והרבה מתודות ושדות מוסתרים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): 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tl w:val="true"/>
        </w:rPr>
        <w:drawing>
          <wp:inline distT="0" distB="3810" distL="0" distR="5080">
            <wp:extent cx="5786120" cy="32537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כל עיצב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decoration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)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  <w:lang w:val="ru-RU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  <w:lang w:val="ru-RU"/>
        </w:rPr>
        <w:t>חדש מתבצע ע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  <w:lang w:val="ru-RU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  <w:lang w:val="ru-RU"/>
        </w:rPr>
        <w:t xml:space="preserve">י עדכון של טבלת המאפיינים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  <w:lang w:val="ru-RU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  <w:lang w:val="ru-RU"/>
        </w:rPr>
        <w:t xml:space="preserve">מומלץ להשתמש בטיפוס מובנה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HashTable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  <w:lang w:val="ru-RU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  <w:lang w:val="ru-RU"/>
        </w:rPr>
        <w:t>שמוגדרת בכל מתחרה ומאותחלת בבנאי שלו עם המאפיינים 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  <w:lang w:val="ru-RU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  <w:lang w:val="ru-RU"/>
        </w:rPr>
        <w:t>דאפולטיביים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  <w:lang w:val="ru-RU"/>
        </w:rPr>
        <w:t xml:space="preserve">". 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יש לוודא שמימשתם את התבנית בצורה הנכונה ע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י הרצת קוד המצורף לעבודה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העיצוב של מתחרה אמור להשפיע על התהליך של בניית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הרכבת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מרוץ בשלב של הוספת מתחרה לזירה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לפי החוקים החדש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:</w:t>
      </w:r>
    </w:p>
    <w:p>
      <w:pPr>
        <w:pStyle w:val="ListParagraph"/>
        <w:numPr>
          <w:ilvl w:val="3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LandArena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ניתן להוסיף כל מה שמוגדר תחת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racers.land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וגם כל מתחרה בעל גלגלים</w:t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Prototype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–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יש לאפשר למשתמש דרך קיצור בהוספת מתחרה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-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להעתיק מתחרה הקיים ולשנות תכונות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צבע ומספר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להזכרתכם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מספר אמור להיות ייחודי לכל מתחרה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Factory Method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–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לממש פקטורי עבור יצירת זירות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פקטורי יקבל פרמטר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Land, Navy, Air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שיקבע טיפוס הזירה הנוצרת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u w:val="single"/>
          <w:rtl w:val="true"/>
        </w:rPr>
        <w:t>הערה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ניתן  לטעון דינאמית שמות החבילות ולהציע למשתמש לבחירתו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Builder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 xml:space="preserve"> –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יש להשתמש בתבנית הזאת ע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 להרכיב מרוץ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כל מרוץ מורכב מזירה ורשימת מתחרים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יש לספק בילדר דפולטיבי ע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מ להרכיב מרוץ מכוניות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CarRaceBuilder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הבילדר הדאפולטיבי אמור לקבל כמות המתחרים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כארגומנט ולבנות מרוץ מזירה מסוג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LAND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רכבים עם הגדרות דאפולטיביות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יש להשתמש ב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Prototype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ע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מ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לשכפל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רכבים ופקטורי עבור יצירת זירה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Observer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 xml:space="preserve"> –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יש לשנות את המימוש הקיים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רק לאלו שלא ביצעו את זה בעבודה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3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ומעוניין לקבל בונוס בעבודה הזאת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!)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כך שממשק גרפי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GUI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יהפוך 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Observer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וכל מתחרה יהפוך 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Observable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שלו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עדכון המיקום של מתחרה אמור להתבצע ע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י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הודעה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אוטומטית 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Observer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כל מ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מ של תזוזה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או מרחק משמעותי אחר – לשיקולכם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). 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u w:val="single"/>
          <w:rtl w:val="true"/>
        </w:rPr>
        <w:t>הערה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שימו לב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שאחרת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אם נעשה עדכון לפי זמן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כמו שזה הוגדר בעבודה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3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לא יהיה צורך ב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Observer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ומימוש יהיה הרבה פחות יעיל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כמו כן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תנסו להימנע מעדכון של כל החלון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פעולה יקרה מדי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אלא תבצעו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repaint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()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רק עבור חלק הרלוונטי בממשק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.</w:t>
      </w:r>
    </w:p>
    <w:p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u w:val="single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State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  <w:rtl w:val="true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–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יש להבדיל בין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4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מצבים שונים של מתחרים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פעיל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active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שבור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broken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פסול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disabled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והושלם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completed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בכל שינוי המצב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,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יש להודיע לזירה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היא 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Observer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).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זירה אמורה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להגיב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"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בהתאם למצב החדש של המתחרה באופן הבא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: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u w:val="single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במקרה של מצב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>פעיל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 זירה מציגה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דרך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console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GUI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את הדירוג הנוכחי של המתחרה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המקום היחסי שלו בין כל המתחרים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)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u w:val="single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במקרה של מצב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>שבור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 זירה מציגה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דרך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console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GUI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את הודעה על כך שהמתחרה שבור וזמן שבו הוא נשבר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יחסי להתחלת המרוץ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)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u w:val="single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במקרה של מצב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>פסול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 זירה מציגה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דרך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console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GUI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את הודעה על כך שהמתחרה פסול ומעדכנת את טבלת התוצאות עם ערך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Failed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בשורה שלו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  <w:u w:val="single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במקרה של מצב </w:t>
      </w:r>
      <w: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 w:val="24"/>
          <w:szCs w:val="24"/>
          <w:rtl w:val="true"/>
        </w:rPr>
        <w:t>הושלם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 זירה מציגה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דרך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console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או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GUI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את הודעה על כך שהמתחרה סיים את המרוץ ומעדכנת את טבלת התוצאות עם התוצאה שלו</w:t>
      </w:r>
    </w:p>
    <w:p>
      <w:pPr>
        <w:pStyle w:val="ListParagraph"/>
        <w:numPr>
          <w:ilvl w:val="2"/>
          <w:numId w:val="1"/>
        </w:numPr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u w:val="single"/>
          <w:rtl w:val="true"/>
        </w:rPr>
        <w:t>הערה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u w:val="single"/>
          <w:rtl w:val="true"/>
        </w:rPr>
        <w:t xml:space="preserve">: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מומלץ להפיל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THREAD DAEMON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 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ע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"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 xml:space="preserve">מ לעדכן טבלת התוצאות ולמיין את שורות של מתחרים בה לפי תוצאות הנוכחיות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>(</w:t>
      </w:r>
      <w:r>
        <w:rPr>
          <w:rFonts w:ascii="Times New Roman" w:hAnsi="Times New Roman" w:cs="Times New Roman" w:asciiTheme="majorBidi" w:cstheme="majorBidi" w:hAnsiTheme="majorBidi"/>
          <w:sz w:val="24"/>
          <w:sz w:val="24"/>
          <w:szCs w:val="24"/>
          <w:rtl w:val="true"/>
        </w:rPr>
        <w:t>מיקום יחסי לפני שמתחרה סיים ומקום יחד עם התוצאה אחרי שהוא סיים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rtl w:val="true"/>
        </w:rPr>
        <w:t xml:space="preserve">). </w:t>
      </w:r>
      <w:bookmarkStart w:id="0" w:name="_GoBack"/>
      <w:bookmarkEnd w:id="0"/>
    </w:p>
    <w:p>
      <w:pPr>
        <w:pStyle w:val="ListParagraph"/>
        <w:ind w:left="2088" w:hanging="0"/>
        <w:jc w:val="left"/>
        <w:rPr>
          <w:rFonts w:ascii="Times New Roman" w:hAnsi="Times New Roman" w:eastAsia="" w:cs="Times New Roman" w:asciiTheme="majorBidi" w:cstheme="majorBidi" w:eastAsiaTheme="minorEastAsia" w:hAnsiTheme="majorBidi"/>
          <w:color w:val="00000A"/>
          <w:sz w:val="24"/>
          <w:szCs w:val="24"/>
        </w:rPr>
      </w:pPr>
      <w:r>
        <w:rPr>
          <w:rFonts w:eastAsia="" w:cs="Times New Roman" w:cstheme="majorBidi" w:eastAsiaTheme="minorEastAsia" w:ascii="Times New Roman" w:hAnsi="Times New Roman"/>
          <w:color w:val="00000A"/>
          <w:sz w:val="24"/>
          <w:szCs w:val="24"/>
          <w:rtl w:val="true"/>
        </w:rPr>
      </w:r>
    </w:p>
    <w:p>
      <w:pPr>
        <w:pStyle w:val="Normal"/>
        <w:ind w:left="360" w:hanging="0"/>
        <w:jc w:val="left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  <w:rtl w:val="true"/>
        </w:rPr>
      </w:r>
    </w:p>
    <w:p>
      <w:pPr>
        <w:pStyle w:val="Normal"/>
        <w:spacing w:lineRule="auto" w:line="240" w:before="0" w:after="112"/>
        <w:ind w:right="2" w:hanging="0"/>
        <w:contextualSpacing/>
        <w:jc w:val="center"/>
        <w:rPr/>
      </w:pPr>
      <w:r>
        <w:rPr>
          <w:rFonts w:ascii="Times New Roman" w:hAnsi="Times New Roman" w:cs="Times New Roman" w:asciiTheme="majorBidi" w:cstheme="majorBidi" w:hAnsiTheme="majorBidi"/>
          <w:b/>
          <w:b/>
          <w:bCs/>
          <w:sz w:val="40"/>
          <w:sz w:val="40"/>
          <w:szCs w:val="40"/>
          <w:rtl w:val="true"/>
        </w:rPr>
        <w:t>עבודה נעימה</w:t>
      </w:r>
      <w:r>
        <w:rPr>
          <w:rFonts w:cs="Times New Roman" w:ascii="Times New Roman" w:hAnsi="Times New Roman" w:asciiTheme="majorBidi" w:cstheme="majorBidi" w:hAnsiTheme="majorBidi"/>
          <w:b/>
          <w:bCs/>
          <w:sz w:val="40"/>
          <w:szCs w:val="40"/>
          <w:rtl w:val="true"/>
        </w:rPr>
        <w:t>!!!</w:t>
      </w:r>
    </w:p>
    <w:sectPr>
      <w:headerReference w:type="default" r:id="rId3"/>
      <w:footerReference w:type="default" r:id="rId4"/>
      <w:type w:val="nextPage"/>
      <w:pgSz w:w="12240" w:h="15840"/>
      <w:pgMar w:left="1798" w:right="1330" w:header="226" w:top="1483" w:footer="0" w:bottom="1658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before="1315" w:after="0"/>
      <w:ind w:right="10910" w:hanging="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4" wp14:anchorId="2C6449E4">
              <wp:simplePos x="0" y="0"/>
              <wp:positionH relativeFrom="page">
                <wp:posOffset>228600</wp:posOffset>
              </wp:positionH>
              <wp:positionV relativeFrom="page">
                <wp:posOffset>9223375</wp:posOffset>
              </wp:positionV>
              <wp:extent cx="7544435" cy="835660"/>
              <wp:effectExtent l="0" t="0" r="0" b="0"/>
              <wp:wrapSquare wrapText="bothSides"/>
              <wp:docPr id="3" name="Group 1599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200"/>
                      </a:xfrm>
                    </wpg:grpSpPr>
                    <pic:pic xmlns:pic="http://schemas.openxmlformats.org/drawingml/2006/picture">
                      <pic:nvPicPr>
                        <pic:cNvPr id="1" name="Picture 16000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43800" cy="835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914400" y="241920"/>
                          <a:ext cx="41400" cy="18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" w:cs="Arial" w:cstheme="minorBidi" w:eastAsiaTheme="minorEastAsia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5999" style="position:absolute;margin-left:18pt;margin-top:726.25pt;width:594pt;height:65.75pt" coordorigin="360,14525" coordsize="11880,1315">
              <v:shape id="shape_0" ID="Picture 16000" stroked="f" style="position:absolute;left:360;top:14525;width:11879;height:1314;mso-position-horizontal-relative:page;mso-position-vertical-relative:page" type="shapetype_75">
                <v:imagedata r:id="rId1" o:detectmouseclick="t"/>
                <w10:wrap type="none"/>
                <v:stroke color="#3465a4" joinstyle="round" endcap="flat"/>
              </v:shape>
              <v:rect id="shape_0" ID="Rectangle 16001" stroked="f" style="position:absolute;left:1800;top:14906;width:64;height:298;mso-position-horizontal-relative:page;mso-position-vertical-relative:page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eastAsia="" w:cs="Arial" w:cstheme="minorBidi" w:eastAsiaTheme="minorEastAsia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before="1315" w:after="0"/>
      <w:ind w:left="-1798" w:right="10910" w:hanging="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8" wp14:anchorId="506D9EC0">
              <wp:simplePos x="0" y="0"/>
              <wp:positionH relativeFrom="page">
                <wp:posOffset>266700</wp:posOffset>
              </wp:positionH>
              <wp:positionV relativeFrom="page">
                <wp:posOffset>143510</wp:posOffset>
              </wp:positionV>
              <wp:extent cx="7298690" cy="835660"/>
              <wp:effectExtent l="0" t="0" r="0" b="0"/>
              <wp:wrapSquare wrapText="bothSides"/>
              <wp:docPr id="2" name="Group 1599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7920" cy="835200"/>
                      </a:xfrm>
                    </wpg:grpSpPr>
                    <pic:pic xmlns:pic="http://schemas.openxmlformats.org/drawingml/2006/picture">
                      <pic:nvPicPr>
                        <pic:cNvPr id="0" name="Picture 1599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297920" cy="835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876960" y="332280"/>
                          <a:ext cx="41400" cy="18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" w:cs="Arial" w:cstheme="minorBidi" w:eastAsiaTheme="minorEastAsia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15992" style="position:absolute;margin-left:21pt;margin-top:11.3pt;width:574.65pt;height:65.75pt" coordorigin="420,226" coordsize="11493,1315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5993" stroked="f" style="position:absolute;left:420;top:226;width:11492;height:1314;mso-position-horizontal-relative:page;mso-position-vertical-relative:page" type="shapetype_75">
                <v:imagedata r:id="rId1" o:detectmouseclick="t"/>
                <w10:wrap type="none"/>
                <v:stroke color="#3465a4" joinstyle="round" endcap="flat"/>
              </v:shape>
              <v:rect id="shape_0" ID="Rectangle 15994" stroked="f" style="position:absolute;left:1801;top:749;width:64;height:298;mso-position-horizontal-relative:page;mso-position-vertical-relative:page">
                <v:textbox>
                  <w:txbxContent>
                    <w:p>
                      <w:pPr>
                        <w:overflowPunct w:val="false"/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eastAsia="" w:cs="Arial" w:cstheme="minorBidi" w:eastAsiaTheme="minorEastAsia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1"/>
      <w:spacing w:before="0" w:after="0"/>
      <w:ind w:left="476" w:hanging="10"/>
      <w:jc w:val="left"/>
      <w:outlineLvl w:val="0"/>
    </w:pPr>
    <w:rPr>
      <w:rFonts w:ascii="Times New Roman" w:hAnsi="Times New Roman" w:eastAsia="Times New Roman" w:cs="Times New Roman"/>
      <w:b/>
      <w:color w:val="4F81BD"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4F81BD"/>
      <w:sz w:val="26"/>
    </w:rPr>
  </w:style>
  <w:style w:type="character" w:styleId="InternetLink">
    <w:name w:val="Internet Link"/>
    <w:basedOn w:val="DefaultParagraphFont"/>
    <w:uiPriority w:val="99"/>
    <w:unhideWhenUsed/>
    <w:rsid w:val="007862ce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f531e"/>
    <w:rPr>
      <w:rFonts w:ascii="Segoe UI" w:hAnsi="Segoe UI" w:eastAsia="Calibr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d26e5"/>
    <w:rPr>
      <w:color w:val="954F72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ce3d9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b5a8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b5a8d"/>
    <w:rPr>
      <w:rFonts w:ascii="Calibri" w:hAnsi="Calibri" w:eastAsia="Calibri" w:cs="Calibri"/>
      <w:color w:val="000000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b5a8d"/>
    <w:rPr>
      <w:rFonts w:ascii="Calibri" w:hAnsi="Calibri" w:eastAsia="Calibri" w:cs="Calibri"/>
      <w:b/>
      <w:bCs/>
      <w:color w:val="000000"/>
      <w:sz w:val="20"/>
      <w:szCs w:val="20"/>
    </w:rPr>
  </w:style>
  <w:style w:type="character" w:styleId="Gtbafwordclickable" w:customStyle="1">
    <w:name w:val="gt-baf-word-clickable"/>
    <w:basedOn w:val="DefaultParagraphFont"/>
    <w:qFormat/>
    <w:rsid w:val="001b5a8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a5c10"/>
    <w:rPr>
      <w:color w:val="808080"/>
      <w:shd w:fill="E6E6E6" w:val="clear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9">
    <w:name w:val="ListLabel 19"/>
    <w:qFormat/>
    <w:rPr>
      <w:rFonts w:eastAsia="Times New Roman"/>
      <w:b w:val="false"/>
      <w:i w:val="false"/>
      <w:strike w:val="false"/>
      <w:dstrike w:val="false"/>
      <w:color w:val="000000"/>
      <w:sz w:val="24"/>
      <w:u w:val="none" w:color="000000"/>
      <w:vertAlign w:val="subscript"/>
    </w:rPr>
  </w:style>
  <w:style w:type="character" w:styleId="ListLabel20">
    <w:name w:val="ListLabel 20"/>
    <w:qFormat/>
    <w:rPr>
      <w:rFonts w:eastAsia="Times New Roman"/>
      <w:b w:val="false"/>
      <w:i w:val="false"/>
      <w:strike w:val="false"/>
      <w:dstrike w:val="false"/>
      <w:color w:val="000000"/>
      <w:sz w:val="24"/>
      <w:u w:val="none" w:color="000000"/>
      <w:vertAlign w:val="subscript"/>
    </w:rPr>
  </w:style>
  <w:style w:type="character" w:styleId="ListLabel21">
    <w:name w:val="ListLabel 21"/>
    <w:qFormat/>
    <w:rPr>
      <w:rFonts w:eastAsia="Times New Roman"/>
      <w:b w:val="false"/>
      <w:i w:val="false"/>
      <w:strike w:val="false"/>
      <w:dstrike w:val="false"/>
      <w:color w:val="000000"/>
      <w:sz w:val="24"/>
      <w:u w:val="none" w:color="000000"/>
      <w:vertAlign w:val="subscript"/>
    </w:rPr>
  </w:style>
  <w:style w:type="character" w:styleId="ListLabel22">
    <w:name w:val="ListLabel 22"/>
    <w:qFormat/>
    <w:rPr>
      <w:rFonts w:eastAsia="Times New Roman"/>
      <w:b w:val="false"/>
      <w:i w:val="false"/>
      <w:strike w:val="false"/>
      <w:dstrike w:val="false"/>
      <w:color w:val="000000"/>
      <w:sz w:val="24"/>
      <w:u w:val="none" w:color="000000"/>
      <w:vertAlign w:val="subscript"/>
    </w:rPr>
  </w:style>
  <w:style w:type="character" w:styleId="ListLabel23">
    <w:name w:val="ListLabel 23"/>
    <w:qFormat/>
    <w:rPr>
      <w:rFonts w:eastAsia="Times New Roman"/>
      <w:b w:val="false"/>
      <w:i w:val="false"/>
      <w:strike w:val="false"/>
      <w:dstrike w:val="false"/>
      <w:color w:val="000000"/>
      <w:sz w:val="24"/>
      <w:u w:val="none" w:color="000000"/>
      <w:vertAlign w:val="subscript"/>
    </w:rPr>
  </w:style>
  <w:style w:type="character" w:styleId="ListLabel24">
    <w:name w:val="ListLabel 24"/>
    <w:qFormat/>
    <w:rPr>
      <w:rFonts w:eastAsia="Times New Roman"/>
      <w:b w:val="false"/>
      <w:i w:val="false"/>
      <w:strike w:val="false"/>
      <w:dstrike w:val="false"/>
      <w:color w:val="000000"/>
      <w:sz w:val="24"/>
      <w:u w:val="none" w:color="000000"/>
      <w:vertAlign w:val="subscript"/>
    </w:rPr>
  </w:style>
  <w:style w:type="character" w:styleId="ListLabel25">
    <w:name w:val="ListLabel 25"/>
    <w:qFormat/>
    <w:rPr>
      <w:rFonts w:eastAsia="Times New Roman"/>
      <w:b w:val="false"/>
      <w:i w:val="false"/>
      <w:strike w:val="false"/>
      <w:dstrike w:val="false"/>
      <w:color w:val="000000"/>
      <w:sz w:val="24"/>
      <w:u w:val="none" w:color="000000"/>
      <w:vertAlign w:val="subscript"/>
    </w:rPr>
  </w:style>
  <w:style w:type="character" w:styleId="ListLabel26">
    <w:name w:val="ListLabel 26"/>
    <w:qFormat/>
    <w:rPr>
      <w:rFonts w:eastAsia="Times New Roman"/>
      <w:b w:val="false"/>
      <w:i w:val="false"/>
      <w:strike w:val="false"/>
      <w:dstrike w:val="false"/>
      <w:color w:val="000000"/>
      <w:sz w:val="24"/>
      <w:u w:val="none" w:color="000000"/>
      <w:vertAlign w:val="subscript"/>
    </w:rPr>
  </w:style>
  <w:style w:type="character" w:styleId="ListLabel27">
    <w:name w:val="ListLabel 27"/>
    <w:qFormat/>
    <w:rPr>
      <w:rFonts w:eastAsia="Times New Roman"/>
      <w:b w:val="false"/>
      <w:i w:val="false"/>
      <w:strike w:val="false"/>
      <w:dstrike w:val="false"/>
      <w:color w:val="000000"/>
      <w:sz w:val="24"/>
      <w:u w:val="none" w:color="000000"/>
      <w:vertAlign w:val="subscript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eastAsia="Calibri" w:cs="Aria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Aria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Calibri" w:cs="Arial"/>
      <w:sz w:val="24"/>
    </w:rPr>
  </w:style>
  <w:style w:type="character" w:styleId="ListLabel67">
    <w:name w:val="ListLabel 67"/>
    <w:qFormat/>
    <w:rPr>
      <w:rFonts w:cs="Courier New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b w:val="false"/>
      <w:bCs/>
      <w:sz w:val="32"/>
      <w:szCs w:val="28"/>
    </w:rPr>
  </w:style>
  <w:style w:type="character" w:styleId="ListLabel74">
    <w:name w:val="ListLabel 74"/>
    <w:qFormat/>
    <w:rPr>
      <w:b w:val="false"/>
      <w:bCs w:val="false"/>
      <w:sz w:val="24"/>
      <w:szCs w:val="24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eastAsia="Calibri" w:cs="Times New Roman"/>
      <w:b w:val="false"/>
      <w:bCs/>
      <w:sz w:val="32"/>
      <w:szCs w:val="28"/>
    </w:rPr>
  </w:style>
  <w:style w:type="character" w:styleId="ListLabel79">
    <w:name w:val="ListLabel 79"/>
    <w:qFormat/>
    <w:rPr>
      <w:b w:val="false"/>
      <w:bCs w:val="false"/>
      <w:sz w:val="24"/>
      <w:szCs w:val="24"/>
    </w:rPr>
  </w:style>
  <w:style w:type="character" w:styleId="ListLabel80">
    <w:name w:val="ListLabel 80"/>
    <w:qFormat/>
    <w:rPr>
      <w:rFonts w:eastAsia="Calibri" w:cs="Times New Roman"/>
      <w:b w:val="false"/>
      <w:bCs/>
      <w:sz w:val="32"/>
      <w:szCs w:val="28"/>
    </w:rPr>
  </w:style>
  <w:style w:type="character" w:styleId="ListLabel81">
    <w:name w:val="ListLabel 81"/>
    <w:qFormat/>
    <w:rPr>
      <w:b w:val="false"/>
      <w:bCs w:val="false"/>
      <w:sz w:val="24"/>
      <w:szCs w:val="24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ascii="Times New Roman" w:hAnsi="Times New Roman" w:cs="Times New Roman" w:asciiTheme="majorBidi" w:cstheme="majorBidi" w:hAnsiTheme="majorBidi"/>
      <w:sz w:val="24"/>
      <w:szCs w:val="24"/>
    </w:rPr>
  </w:style>
  <w:style w:type="character" w:styleId="ListLabel86">
    <w:name w:val="ListLabel 86"/>
    <w:qFormat/>
    <w:rPr>
      <w:rFonts w:ascii="Times New Roman" w:hAnsi="Times New Roman" w:cs="Times New Roman" w:asciiTheme="majorBidi" w:cstheme="majorBidi" w:hAnsiTheme="majorBidi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1ff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f531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2c274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he-I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b5a8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b5a8d"/>
    <w:pPr/>
    <w:rPr>
      <w:b/>
      <w:bCs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049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0BC3A-2104-4816-9B52-FA268BBB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Application>LibreOffice/6.0.3.2$Linux_X86_64 LibreOffice_project/00m0$Build-2</Application>
  <Pages>2</Pages>
  <Words>598</Words>
  <Characters>2810</Characters>
  <CharactersWithSpaces>3388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2018-04-10T08:03:00Z</dcterms:created>
  <dc:creator>Daniel</dc:creator>
  <dc:description/>
  <dc:language>en-US</dc:language>
  <cp:lastModifiedBy/>
  <cp:lastPrinted>2017-03-16T14:40:00Z</cp:lastPrinted>
  <dcterms:modified xsi:type="dcterms:W3CDTF">2018-09-12T16:59:03Z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