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934C2" w:rsidRDefault="00990630" w:rsidP="000551EF">
      <w:pPr>
        <w:rPr>
          <w:caps/>
          <w:sz w:val="36"/>
        </w:rPr>
      </w:pPr>
      <w:r w:rsidRPr="006934C2">
        <w:rPr>
          <w:caps/>
          <w:sz w:val="36"/>
        </w:rPr>
        <w:t>Capitulo 2  Marco teórico y trabajos relacionados</w:t>
      </w:r>
    </w:p>
    <w:p w:rsidR="00990630" w:rsidRPr="006934C2" w:rsidRDefault="00672951" w:rsidP="000551EF">
      <w:pPr>
        <w:rPr>
          <w:b/>
          <w:caps/>
          <w:lang w:val="en-US"/>
        </w:rPr>
      </w:pPr>
      <w:r w:rsidRPr="006934C2">
        <w:rPr>
          <w:b/>
          <w:caps/>
          <w:lang w:val="en-US"/>
        </w:rPr>
        <w:t xml:space="preserve">2.1 - </w:t>
      </w:r>
      <w:r w:rsidR="008E117C" w:rsidRPr="006934C2">
        <w:rPr>
          <w:b/>
          <w:caps/>
          <w:lang w:val="en-US"/>
        </w:rPr>
        <w:t xml:space="preserve">Las </w:t>
      </w:r>
      <w:r w:rsidRPr="006934C2">
        <w:rPr>
          <w:b/>
          <w:caps/>
          <w:lang w:val="en-US"/>
        </w:rPr>
        <w:t>Rich Internet Applications (RIAs</w:t>
      </w:r>
      <w:r w:rsidR="008E117C" w:rsidRPr="006934C2">
        <w:rPr>
          <w:b/>
          <w:caps/>
          <w:lang w:val="en-US"/>
        </w:rPr>
        <w:t>)</w:t>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6E519B" w:rsidRPr="000A7A24">
        <w:rPr>
          <w:rFonts w:ascii="Calibri" w:hAnsi="Calibri" w:cs="Calibri"/>
        </w:rPr>
        <w:fldChar w:fldCharType="begin"/>
      </w:r>
      <w:r w:rsidR="000A7A24" w:rsidRPr="000A7A24">
        <w:rPr>
          <w:rFonts w:ascii="Calibri" w:hAnsi="Calibri" w:cs="Calibri"/>
        </w:rPr>
        <w:instrText xml:space="preserve"> REF BIB_garrett \* MERGEFORMAT </w:instrText>
      </w:r>
      <w:r w:rsidR="006E519B"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6E519B"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BC355D">
        <w:rPr>
          <w:rFonts w:cs="Times New Roman"/>
        </w:rPr>
        <w:t>RIAS</w:t>
      </w:r>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BC355D">
        <w:rPr>
          <w:rFonts w:cs="Times New Roman"/>
        </w:rPr>
        <w:t>RIAS</w:t>
      </w:r>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RDefault="00672951" w:rsidP="00672951">
      <w:pPr>
        <w:jc w:val="both"/>
        <w:rPr>
          <w:rFonts w:cs="Times New Roman"/>
        </w:rPr>
      </w:pPr>
      <w:r w:rsidRPr="00672951">
        <w:rPr>
          <w:rFonts w:cs="Times New Roman"/>
          <w:lang w:val="es-PY"/>
        </w:rPr>
        <w:t>“</w:t>
      </w:r>
      <w:r w:rsidR="00875FB2" w:rsidRPr="00672951">
        <w:rPr>
          <w:rFonts w:cs="Times New Roman"/>
          <w:lang w:val="es-PY"/>
        </w:rPr>
        <w:t xml:space="preserve">Las </w:t>
      </w:r>
      <w:r w:rsidR="00BC355D">
        <w:rPr>
          <w:rFonts w:cs="Times New Roman"/>
          <w:lang w:val="es-PY"/>
        </w:rPr>
        <w:t>RIAS</w:t>
      </w:r>
      <w:r w:rsidR="00875FB2" w:rsidRPr="00672951">
        <w:rPr>
          <w:rFonts w:cs="Times New Roman"/>
          <w:lang w:val="es-PY"/>
        </w:rPr>
        <w:t xml:space="preserve"> mejoran la interacción con los usuarios y agregan características tales como arrastrar y soltar (</w:t>
      </w:r>
      <w:proofErr w:type="spellStart"/>
      <w:r w:rsidR="00875FB2" w:rsidRPr="00672951">
        <w:rPr>
          <w:rFonts w:cs="Times New Roman"/>
          <w:i/>
          <w:lang w:val="es-PY"/>
        </w:rPr>
        <w:t>drag&amp;drop</w:t>
      </w:r>
      <w:proofErr w:type="spellEnd"/>
      <w:r w:rsidR="00875FB2" w:rsidRPr="00672951">
        <w:rPr>
          <w:rFonts w:cs="Times New Roman"/>
          <w:lang w:val="es-PY"/>
        </w:rPr>
        <w:t xml:space="preserve">), manejo de presentaciones multimedia, y disminución en las recargas innecesarias de las páginas. El manejo de los datos y las operaciones ejecutadas en el lado cliente minimizan las solicitudes hechas al servidor </w:t>
      </w:r>
      <w:r w:rsidR="000A7A24" w:rsidRPr="000A7A24">
        <w:rPr>
          <w:rFonts w:ascii="Calibri" w:hAnsi="Calibri" w:cs="Calibri"/>
          <w:lang w:val="es-PY"/>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lang w:val="es-PY"/>
        </w:rPr>
        <w:t>]</w:t>
      </w:r>
      <w:r w:rsidRPr="00672951">
        <w:rPr>
          <w:rFonts w:ascii="Calibri" w:hAnsi="Calibri" w:cs="Calibri"/>
          <w:lang w:val="es-PY"/>
        </w:rPr>
        <w:t>.”</w:t>
      </w:r>
      <w:r w:rsidR="00875FB2" w:rsidRPr="00672951">
        <w:rPr>
          <w:rFonts w:cs="Times New Roman"/>
          <w:lang w:val="es-PY"/>
        </w:rPr>
        <w:t xml:space="preserve"> </w:t>
      </w:r>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r w:rsidR="00BC355D">
        <w:rPr>
          <w:rFonts w:cs="Times New Roman"/>
          <w:color w:val="000000"/>
        </w:rPr>
        <w:t>RIAS</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BC355D">
        <w:rPr>
          <w:rFonts w:cs="Times New Roman"/>
          <w:color w:val="000000"/>
        </w:rPr>
        <w:t>RIAS</w:t>
      </w:r>
      <w:r w:rsidR="00875FB2" w:rsidRPr="00672951">
        <w:rPr>
          <w:rFonts w:cs="Times New Roman"/>
          <w:color w:val="000000"/>
        </w:rPr>
        <w:t xml:space="preserve"> se caracterizan por poseer una variedad de controles interactivos de operación (</w:t>
      </w:r>
      <w:proofErr w:type="spellStart"/>
      <w:r w:rsidR="00875FB2" w:rsidRPr="00672951">
        <w:rPr>
          <w:rFonts w:cs="Times New Roman"/>
          <w:color w:val="000000"/>
        </w:rPr>
        <w:t>widgets</w:t>
      </w:r>
      <w:proofErr w:type="spellEnd"/>
      <w:r w:rsidR="00875FB2" w:rsidRPr="00672951">
        <w:rPr>
          <w:rFonts w:cs="Times New Roman"/>
          <w:color w:val="000000"/>
        </w:rPr>
        <w:t xml:space="preserve">), y por dar la posibilidad de utilizar la aplicación con o sin conexión al servidor (uso offline de la aplicación), y </w:t>
      </w:r>
      <w:proofErr w:type="gramStart"/>
      <w:r w:rsidR="00875FB2" w:rsidRPr="00672951">
        <w:rPr>
          <w:rFonts w:cs="Times New Roman"/>
          <w:color w:val="000000"/>
        </w:rPr>
        <w:lastRenderedPageBreak/>
        <w:t>también</w:t>
      </w:r>
      <w:proofErr w:type="gramEnd"/>
      <w:r w:rsidR="00875FB2" w:rsidRPr="00672951">
        <w:rPr>
          <w:rFonts w:cs="Times New Roman"/>
          <w:color w:val="000000"/>
        </w:rPr>
        <w:t xml:space="preserve"> por ofrecer un uso transparente de las capacidades del cliente, del servidor y de la conexión de red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r w:rsidRPr="00672951">
        <w:rPr>
          <w:rFonts w:cs="Times New Roman"/>
          <w:color w:val="000000"/>
        </w:rPr>
        <w:t>“</w:t>
      </w:r>
    </w:p>
    <w:p w:rsidR="00672951" w:rsidRPr="00672951" w:rsidRDefault="00672951" w:rsidP="006934C2">
      <w:pPr>
        <w:spacing w:before="240" w:after="0"/>
        <w:jc w:val="both"/>
        <w:rPr>
          <w:rFonts w:cs="Times New Roman"/>
        </w:rPr>
      </w:pPr>
      <w:r w:rsidRPr="00672951">
        <w:rPr>
          <w:rFonts w:cs="Times New Roman"/>
        </w:rPr>
        <w:t>“</w:t>
      </w:r>
      <w:r w:rsidR="00875FB2" w:rsidRPr="00672951">
        <w:rPr>
          <w:rFonts w:cs="Times New Roman"/>
        </w:rPr>
        <w:t xml:space="preserve">Las </w:t>
      </w:r>
      <w:r w:rsidR="00BC355D">
        <w:rPr>
          <w:rFonts w:cs="Times New Roman"/>
        </w:rPr>
        <w:t>RIAS</w:t>
      </w:r>
      <w:r w:rsidR="00875FB2" w:rsidRPr="00672951">
        <w:rPr>
          <w:rFonts w:cs="Times New Roman"/>
        </w:rPr>
        <w:t xml:space="preserve"> extienden la arquitectura web tradicional, moviendo parte de los datos de la aplicación y la lógica de la computación del servidor al cliente, con el objetivo principal de proveer una interfaz de usuario más autónoma y reactiva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00875FB2" w:rsidRPr="00672951">
        <w:rPr>
          <w:rFonts w:cs="Times New Roman"/>
        </w:rPr>
        <w:t>.</w:t>
      </w:r>
      <w:r w:rsidRPr="00672951">
        <w:rPr>
          <w:rFonts w:cs="Times New Roman"/>
        </w:rPr>
        <w:t>”</w:t>
      </w:r>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BC355D">
        <w:rPr>
          <w:rFonts w:cs="Times New Roman"/>
          <w:lang w:val="es-PY"/>
        </w:rPr>
        <w:t>RIAS</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875FB2" w:rsidRPr="00672951">
        <w:rPr>
          <w:rFonts w:cs="Times New Roman"/>
          <w:lang w:val="es-PY"/>
        </w:rPr>
        <w:t xml:space="preserve">. </w:t>
      </w:r>
      <w:r w:rsidRPr="00672951">
        <w:rPr>
          <w:rFonts w:cs="Times New Roman"/>
          <w:lang w:val="es-PY"/>
        </w:rPr>
        <w:t>“</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BC355D">
        <w:rPr>
          <w:rFonts w:cs="Times New Roman"/>
        </w:rPr>
        <w:t>RIAS</w:t>
      </w:r>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xml:space="preserve">) en el navegador que administra la disposición gráfica de los elementos y la mayoría de las interacciones locales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r>
        <w:rPr>
          <w:rFonts w:cs="Times New Roman"/>
        </w:rPr>
        <w:t>”</w:t>
      </w:r>
    </w:p>
    <w:p w:rsidR="00875FB2" w:rsidRPr="004A4A22" w:rsidRDefault="006E519B" w:rsidP="000551EF">
      <w:pPr>
        <w:spacing w:after="0"/>
        <w:jc w:val="both"/>
        <w:rPr>
          <w:rFonts w:cs="Times New Roman"/>
        </w:rPr>
      </w:pPr>
      <w:r w:rsidRPr="006E519B">
        <w:rPr>
          <w:noProof/>
        </w:rPr>
        <w:pict>
          <v:shapetype id="_x0000_t202" coordsize="21600,21600" o:spt="202" path="m,l,21600r21600,l21600,xe">
            <v:stroke joinstyle="miter"/>
            <v:path gradientshapeok="t" o:connecttype="rect"/>
          </v:shapetype>
          <v:shape id="_x0000_s1030" type="#_x0000_t202" style="position:absolute;left:0;text-align:left;margin-left:8.8pt;margin-top:209.6pt;width:414.2pt;height:.05pt;z-index:251670528" wrapcoords="-39 0 -39 20571 21600 20571 21600 0 -39 0" stroked="f">
            <v:textbox style="mso-fit-shape-to-text:t" inset="0,0,0,0">
              <w:txbxContent>
                <w:p w:rsidR="002E5171" w:rsidRPr="00714830" w:rsidRDefault="002E5171"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006E519B" w:rsidRPr="00714830">
                    <w:rPr>
                      <w:color w:val="000000" w:themeColor="text1"/>
                    </w:rPr>
                    <w:fldChar w:fldCharType="begin"/>
                  </w:r>
                  <w:r w:rsidRPr="00714830">
                    <w:rPr>
                      <w:color w:val="000000" w:themeColor="text1"/>
                    </w:rPr>
                    <w:instrText xml:space="preserve"> SEQ Figura \* ARABIC </w:instrText>
                  </w:r>
                  <w:r w:rsidR="006E519B" w:rsidRPr="00714830">
                    <w:rPr>
                      <w:color w:val="000000" w:themeColor="text1"/>
                    </w:rPr>
                    <w:fldChar w:fldCharType="separate"/>
                  </w:r>
                  <w:r>
                    <w:rPr>
                      <w:noProof/>
                      <w:color w:val="000000" w:themeColor="text1"/>
                    </w:rPr>
                    <w:t>1</w:t>
                  </w:r>
                  <w:r w:rsidR="006E519B"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0C1FE3">
        <w:rPr>
          <w:rFonts w:cs="Times New Roman"/>
          <w:noProof/>
          <w:lang w:val="es-PY" w:eastAsia="es-PY"/>
        </w:rPr>
        <w:drawing>
          <wp:anchor distT="0" distB="0" distL="114300" distR="114300" simplePos="0" relativeHeight="251658240" behindDoc="1" locked="0" layoutInCell="1" allowOverlap="1">
            <wp:simplePos x="0" y="0"/>
            <wp:positionH relativeFrom="column">
              <wp:posOffset>111760</wp:posOffset>
            </wp:positionH>
            <wp:positionV relativeFrom="paragraph">
              <wp:posOffset>659130</wp:posOffset>
            </wp:positionV>
            <wp:extent cx="5260340" cy="1945640"/>
            <wp:effectExtent l="19050" t="0" r="0" b="0"/>
            <wp:wrapTight wrapText="bothSides">
              <wp:wrapPolygon edited="0">
                <wp:start x="-78" y="0"/>
                <wp:lineTo x="-78" y="21360"/>
                <wp:lineTo x="21590" y="21360"/>
                <wp:lineTo x="21590" y="0"/>
                <wp:lineTo x="-78" y="0"/>
              </wp:wrapPolygon>
            </wp:wrapTight>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8" cstate="print"/>
                    <a:srcRect/>
                    <a:stretch>
                      <a:fillRect/>
                    </a:stretch>
                  </pic:blipFill>
                  <pic:spPr bwMode="auto">
                    <a:xfrm>
                      <a:off x="0" y="0"/>
                      <a:ext cx="5260340" cy="1945640"/>
                    </a:xfrm>
                    <a:prstGeom prst="rect">
                      <a:avLst/>
                    </a:prstGeom>
                    <a:noFill/>
                  </pic:spPr>
                </pic:pic>
              </a:graphicData>
            </a:graphic>
          </wp:anchor>
        </w:drawing>
      </w:r>
      <w:r w:rsidR="00875FB2" w:rsidRPr="004A4A22">
        <w:rPr>
          <w:rFonts w:cs="Times New Roman"/>
        </w:rPr>
        <w:t xml:space="preserve">Para el enfoque tomado en este trabajo de fin de carrera, resulta útil tomar la descripción hecha en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4A4A22">
        <w:rPr>
          <w:rFonts w:cs="Times New Roman"/>
        </w:rPr>
        <w:t xml:space="preserve"> como la apropiada, ya que en ella se presentan las principales características de las </w:t>
      </w:r>
      <w:r w:rsidR="00BC355D">
        <w:rPr>
          <w:rFonts w:cs="Times New Roman"/>
        </w:rPr>
        <w:t>RIAS</w:t>
      </w:r>
      <w:r w:rsidR="00875FB2" w:rsidRPr="004A4A22">
        <w:rPr>
          <w:rFonts w:cs="Times New Roman"/>
        </w:rPr>
        <w:t xml:space="preserve"> de la manera más completa</w:t>
      </w:r>
      <w:r w:rsidR="000C1FE3">
        <w:rPr>
          <w:rFonts w:cs="Times New Roman"/>
        </w:rPr>
        <w:t>.</w:t>
      </w:r>
      <w:r w:rsidR="00875FB2" w:rsidRPr="004A4A22">
        <w:rPr>
          <w:rFonts w:cs="Times New Roman"/>
        </w:rPr>
        <w:t xml:space="preserve"> </w:t>
      </w:r>
    </w:p>
    <w:p w:rsidR="00672951" w:rsidRPr="00672951" w:rsidRDefault="00875FB2" w:rsidP="00672951">
      <w:pPr>
        <w:keepNext/>
        <w:autoSpaceDE w:val="0"/>
        <w:autoSpaceDN w:val="0"/>
        <w:adjustRightInd w:val="0"/>
        <w:jc w:val="both"/>
      </w:pPr>
      <w:r w:rsidRPr="004A4A22">
        <w:rPr>
          <w:rFonts w:cs="Times New Roman"/>
        </w:rPr>
        <w:t xml:space="preserve">En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se describe la arquitectura RIA de manera</w:t>
      </w:r>
      <w:r w:rsidR="006934C2">
        <w:rPr>
          <w:rFonts w:cs="Times New Roman"/>
        </w:rPr>
        <w:t xml:space="preserve"> general como se muestra en la F</w:t>
      </w:r>
      <w:r w:rsidRPr="004A4A22">
        <w:rPr>
          <w:rFonts w:cs="Times New Roman"/>
        </w:rPr>
        <w:t xml:space="preserve">igura 1. El sistema está compuesto de una aplicación web servidor y un conjunto de aplicaciones de usuario corriendo en las máquinas clientes. Estas aplicaciones son </w:t>
      </w:r>
      <w:r w:rsidRPr="004A4A22">
        <w:rPr>
          <w:rFonts w:cs="Times New Roman"/>
        </w:rPr>
        <w:lastRenderedPageBreak/>
        <w:t xml:space="preserve">implementadas o bien, en un navegador web utilizando una variedad de tecnologías como JavaScript, animaciones Flash, código interpretado en </w:t>
      </w:r>
      <w:proofErr w:type="spellStart"/>
      <w:r w:rsidRPr="004A4A22">
        <w:rPr>
          <w:rFonts w:cs="Times New Roman"/>
        </w:rPr>
        <w:t>plug-ins</w:t>
      </w:r>
      <w:proofErr w:type="spellEnd"/>
      <w:r w:rsidRPr="004A4A22">
        <w:rPr>
          <w:rFonts w:cs="Times New Roman"/>
        </w:rPr>
        <w:t xml:space="preserve"> y Java </w:t>
      </w:r>
      <w:proofErr w:type="spellStart"/>
      <w:r w:rsidRPr="004A4A22">
        <w:rPr>
          <w:rFonts w:cs="Times New Roman"/>
        </w:rPr>
        <w:t>applets</w:t>
      </w:r>
      <w:proofErr w:type="spellEnd"/>
      <w:r w:rsidRPr="004A4A22">
        <w:rPr>
          <w:rFonts w:cs="Times New Roman"/>
        </w:rPr>
        <w:t xml:space="preserve">, o fuera del navegador en términos de binarios </w:t>
      </w:r>
      <w:r w:rsidRPr="004A4A22">
        <w:rPr>
          <w:rFonts w:cs="Times New Roman"/>
          <w:color w:val="000000"/>
        </w:rPr>
        <w:t xml:space="preserve">descargados desde la web e interpretados en un ambiente especifico de ejecución, por ejemplo, utilizando tecnologías como Java Web </w:t>
      </w:r>
      <w:proofErr w:type="spellStart"/>
      <w:r w:rsidRPr="004A4A22">
        <w:rPr>
          <w:rFonts w:cs="Times New Roman"/>
          <w:color w:val="000000"/>
        </w:rPr>
        <w:t>Start</w:t>
      </w:r>
      <w:proofErr w:type="spellEnd"/>
      <w:r w:rsidRPr="004A4A22">
        <w:rPr>
          <w:rStyle w:val="Refdenotaalpie"/>
          <w:rFonts w:cs="Times New Roman"/>
          <w:color w:val="000000"/>
        </w:rPr>
        <w:footnoteReference w:id="2"/>
      </w:r>
      <w:r w:rsidRPr="004A4A22">
        <w:rPr>
          <w:rFonts w:cs="Times New Roman"/>
          <w:color w:val="000000"/>
        </w:rPr>
        <w:t xml:space="preserve"> y Adobe AIR</w:t>
      </w:r>
      <w:r w:rsidRPr="004A4A22">
        <w:rPr>
          <w:rStyle w:val="Refdenotaalpie"/>
          <w:rFonts w:cs="Times New Roman"/>
          <w:color w:val="000000"/>
        </w:rPr>
        <w:footnoteReference w:id="3"/>
      </w:r>
      <w:r w:rsidRPr="004A4A22">
        <w:t>.</w:t>
      </w:r>
    </w:p>
    <w:p w:rsidR="00875FB2" w:rsidRPr="004A4A22" w:rsidRDefault="00F011B8" w:rsidP="00672951">
      <w:pPr>
        <w:jc w:val="both"/>
        <w:rPr>
          <w:rFonts w:cs="Times New Roman"/>
          <w:sz w:val="24"/>
          <w:szCs w:val="24"/>
        </w:rPr>
      </w:pPr>
      <w:r w:rsidRPr="004A4A22">
        <w:rPr>
          <w:rFonts w:cs="Times New Roman"/>
          <w:color w:val="000000"/>
        </w:rPr>
        <w:t xml:space="preserve">Las </w:t>
      </w:r>
      <w:r w:rsidR="00BC355D">
        <w:rPr>
          <w:rFonts w:cs="Times New Roman"/>
          <w:color w:val="000000"/>
        </w:rPr>
        <w:t>RIAS</w:t>
      </w:r>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r w:rsidR="00BC355D">
        <w:rPr>
          <w:rFonts w:cs="Times New Roman"/>
          <w:lang w:val="es-PY"/>
        </w:rPr>
        <w:t>RIAS</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fldSimple w:instr=" REF BIB_rogowskimarch122007 \* MERGEFORMAT ">
        <w:r w:rsidR="000A7A24" w:rsidRPr="000A7A24">
          <w:rPr>
            <w:rFonts w:ascii="Calibri" w:hAnsi="Calibri" w:cs="Calibri"/>
            <w:lang w:val="es-PY"/>
          </w:rPr>
          <w:t>&lt;rogowskimarch122007&gt;</w:t>
        </w:r>
      </w:fldSimple>
      <w:r w:rsidR="000A7A24" w:rsidRPr="000A7A24">
        <w:rPr>
          <w:rFonts w:ascii="Calibri" w:hAnsi="Calibri" w:cs="Calibri"/>
          <w:lang w:val="es-PY"/>
        </w:rPr>
        <w:t>]</w:t>
      </w:r>
      <w:r w:rsidR="00875FB2" w:rsidRPr="004A4A22">
        <w:rPr>
          <w:rStyle w:val="Refdenotaalpie"/>
          <w:rFonts w:cs="Times New Roman"/>
          <w:lang w:val="es-PY"/>
        </w:rPr>
        <w:t xml:space="preserve"> </w:t>
      </w:r>
      <w:r w:rsidR="00875FB2" w:rsidRPr="004A4A22">
        <w:rPr>
          <w:rFonts w:cs="Times New Roman"/>
          <w:lang w:val="es-PY"/>
        </w:rPr>
        <w:t>.</w:t>
      </w:r>
      <w:r w:rsidR="00875FB2" w:rsidRPr="004A4A22">
        <w:rPr>
          <w:rFonts w:cs="Times New Roman"/>
          <w:sz w:val="24"/>
          <w:szCs w:val="24"/>
        </w:rPr>
        <w:t xml:space="preserve"> </w:t>
      </w:r>
    </w:p>
    <w:p w:rsidR="000C1FE3" w:rsidRPr="0016055A" w:rsidRDefault="000C1FE3" w:rsidP="000C1FE3">
      <w:pPr>
        <w:spacing w:before="240"/>
        <w:rPr>
          <w:b/>
          <w:caps/>
          <w:lang w:val="es-PY"/>
        </w:rPr>
      </w:pPr>
      <w:r w:rsidRPr="0016055A">
        <w:rPr>
          <w:b/>
          <w:caps/>
          <w:lang w:val="es-PY"/>
        </w:rPr>
        <w:t>2.2 Caracte</w:t>
      </w:r>
      <w:r>
        <w:rPr>
          <w:b/>
          <w:caps/>
          <w:lang w:val="es-PY"/>
        </w:rPr>
        <w:t>rísticas principales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BC355D">
        <w:rPr>
          <w:rFonts w:cs="Times New Roman"/>
          <w:lang w:val="es-PY"/>
        </w:rPr>
        <w:t>RIAS</w:t>
      </w:r>
      <w:r w:rsidR="000C1FE3">
        <w:rPr>
          <w:rFonts w:cs="Times New Roman"/>
          <w:lang w:val="es-PY"/>
        </w:rPr>
        <w:t xml:space="preserve"> que descriptas en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proofErr w:type="gramStart"/>
      <w:r w:rsidR="000A7A24" w:rsidRPr="000A7A24">
        <w:rPr>
          <w:rFonts w:ascii="Calibri" w:hAnsi="Calibri" w:cs="Calibri"/>
          <w:lang w:val="es-PY"/>
        </w:rPr>
        <w:t>]</w:t>
      </w:r>
      <w:r w:rsidR="00B1742A">
        <w:rPr>
          <w:rFonts w:cs="Times New Roman"/>
          <w:lang w:val="es-PY"/>
        </w:rPr>
        <w:t xml:space="preserve"> </w:t>
      </w:r>
      <w:r w:rsidRPr="004A4A22">
        <w:rPr>
          <w:rFonts w:cs="Times New Roman"/>
          <w:color w:val="000000" w:themeColor="text1"/>
          <w:lang w:val="es-PY"/>
        </w:rPr>
        <w:t>.</w:t>
      </w:r>
      <w:proofErr w:type="gramEnd"/>
      <w:r w:rsidRPr="004A4A22">
        <w:rPr>
          <w:rFonts w:cs="Times New Roman"/>
          <w:color w:val="000000" w:themeColor="text1"/>
          <w:lang w:val="es-PY"/>
        </w:rPr>
        <w:t xml:space="preserve"> Además, por cada una de estas características, se muestra un cuadro en el que se reflejan sus ventajas y desventajas.</w:t>
      </w:r>
    </w:p>
    <w:p w:rsidR="000C1FE3" w:rsidRPr="004A4A22" w:rsidRDefault="000C1FE3" w:rsidP="000C1FE3">
      <w:pPr>
        <w:jc w:val="both"/>
        <w:rPr>
          <w:rFonts w:cs="Times New Roman"/>
          <w:color w:val="000000"/>
        </w:rPr>
      </w:pPr>
      <w:bookmarkStart w:id="0" w:name="_Toc350743959"/>
      <w:r>
        <w:rPr>
          <w:rFonts w:eastAsiaTheme="majorEastAsia" w:cs="Times New Roman"/>
          <w:b/>
          <w:bCs/>
          <w:szCs w:val="26"/>
        </w:rPr>
        <w:t>2.2</w:t>
      </w:r>
      <w:r w:rsidRPr="004A4A22">
        <w:rPr>
          <w:rFonts w:eastAsiaTheme="majorEastAsia" w:cs="Times New Roman"/>
          <w:b/>
          <w:bCs/>
          <w:szCs w:val="26"/>
        </w:rPr>
        <w:t xml:space="preserve">.1 </w:t>
      </w:r>
      <w:bookmarkEnd w:id="0"/>
      <w:r w:rsidRPr="004A4A22">
        <w:rPr>
          <w:rFonts w:eastAsiaTheme="majorEastAsia" w:cs="Times New Roman"/>
          <w:b/>
          <w:bCs/>
          <w:szCs w:val="26"/>
        </w:rPr>
        <w:t>Almacenamiento de los datos en el cliente</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r w:rsidR="00BC355D">
        <w:rPr>
          <w:rFonts w:cs="Times New Roman"/>
          <w:color w:val="000000"/>
        </w:rPr>
        <w:t>RIAS</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 w:name="_Toc350743960"/>
      <w:r w:rsidRPr="00714830">
        <w:rPr>
          <w:color w:val="000000" w:themeColor="text1"/>
        </w:rPr>
        <w:t xml:space="preserve">Tabla </w:t>
      </w:r>
      <w:r w:rsidR="006E519B">
        <w:rPr>
          <w:color w:val="000000" w:themeColor="text1"/>
        </w:rPr>
        <w:fldChar w:fldCharType="begin"/>
      </w:r>
      <w:r w:rsidR="00B477AE">
        <w:rPr>
          <w:color w:val="000000" w:themeColor="text1"/>
        </w:rPr>
        <w:instrText xml:space="preserve"> SEQ Tabla \* ARABIC </w:instrText>
      </w:r>
      <w:r w:rsidR="006E519B">
        <w:rPr>
          <w:color w:val="000000" w:themeColor="text1"/>
        </w:rPr>
        <w:fldChar w:fldCharType="separate"/>
      </w:r>
      <w:r w:rsidR="00B477AE">
        <w:rPr>
          <w:noProof/>
          <w:color w:val="000000" w:themeColor="text1"/>
        </w:rPr>
        <w:t>1</w:t>
      </w:r>
      <w:r w:rsidR="006E519B">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
      <w:r w:rsidRPr="004A4A22">
        <w:rPr>
          <w:rFonts w:asciiTheme="minorHAnsi" w:hAnsiTheme="minorHAnsi" w:cs="Times New Roman"/>
          <w:color w:val="000000" w:themeColor="text1"/>
          <w:sz w:val="22"/>
        </w:rPr>
        <w:t>Lógica de negocio en el cliente (o distribuida entre el cliente y el servidor)</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BC355D">
        <w:rPr>
          <w:rFonts w:cs="Times New Roman"/>
        </w:rPr>
        <w:t>RIAS</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lastRenderedPageBreak/>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2" w:name="_Toc350743961"/>
      <w:r w:rsidRPr="004602DE">
        <w:rPr>
          <w:color w:val="000000" w:themeColor="text1"/>
        </w:rPr>
        <w:t xml:space="preserve">Tabla </w:t>
      </w:r>
      <w:r w:rsidR="006E519B">
        <w:rPr>
          <w:color w:val="000000" w:themeColor="text1"/>
        </w:rPr>
        <w:fldChar w:fldCharType="begin"/>
      </w:r>
      <w:r w:rsidR="00B477AE">
        <w:rPr>
          <w:color w:val="000000" w:themeColor="text1"/>
        </w:rPr>
        <w:instrText xml:space="preserve"> SEQ Tabla \* ARABIC </w:instrText>
      </w:r>
      <w:r w:rsidR="006E519B">
        <w:rPr>
          <w:color w:val="000000" w:themeColor="text1"/>
        </w:rPr>
        <w:fldChar w:fldCharType="separate"/>
      </w:r>
      <w:r w:rsidR="00B477AE">
        <w:rPr>
          <w:noProof/>
          <w:color w:val="000000" w:themeColor="text1"/>
        </w:rPr>
        <w:t>2</w:t>
      </w:r>
      <w:r w:rsidR="006E519B">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2"/>
      <w:r w:rsidR="00F011B8" w:rsidRPr="004A4A22">
        <w:rPr>
          <w:rFonts w:asciiTheme="minorHAnsi" w:hAnsiTheme="minorHAnsi" w:cs="Times New Roman"/>
          <w:color w:val="000000" w:themeColor="text1"/>
          <w:sz w:val="22"/>
        </w:rPr>
        <w:t xml:space="preserve"> mejorada entre el cliente y el servidor</w:t>
      </w:r>
    </w:p>
    <w:p w:rsidR="00F011B8" w:rsidRPr="004A4A22" w:rsidRDefault="006E519B" w:rsidP="001A2BCF">
      <w:pPr>
        <w:jc w:val="both"/>
        <w:rPr>
          <w:rFonts w:cs="Times New Roman"/>
          <w:color w:val="000000" w:themeColor="text1"/>
        </w:rPr>
      </w:pPr>
      <w:r w:rsidRPr="006E519B">
        <w:rPr>
          <w:noProof/>
        </w:rPr>
        <w:pict>
          <v:shape id="_x0000_s1031" type="#_x0000_t202" style="position:absolute;left:0;text-align:left;margin-left:.15pt;margin-top:233.75pt;width:416.65pt;height:.05pt;z-index:251672576" wrapcoords="-39 0 -39 21098 21600 21098 21600 0 -39 0" stroked="f">
            <v:textbox style="mso-next-textbox:#_x0000_s1031;mso-fit-shape-to-text:t" inset="0,0,0,0">
              <w:txbxContent>
                <w:p w:rsidR="002E5171" w:rsidRPr="001A2BCF" w:rsidRDefault="002E5171" w:rsidP="001A2BCF">
                  <w:pPr>
                    <w:pStyle w:val="Epgrafe"/>
                    <w:rPr>
                      <w:rFonts w:eastAsiaTheme="minorHAnsi" w:cs="Times New Roman"/>
                      <w:b w:val="0"/>
                      <w:noProof/>
                      <w:color w:val="000000" w:themeColor="text1"/>
                    </w:rPr>
                  </w:pPr>
                  <w:r w:rsidRPr="001A2BCF">
                    <w:rPr>
                      <w:color w:val="000000" w:themeColor="text1"/>
                    </w:rPr>
                    <w:t xml:space="preserve">Figura </w:t>
                  </w:r>
                  <w:r w:rsidR="006E519B" w:rsidRPr="001A2BCF">
                    <w:rPr>
                      <w:color w:val="000000" w:themeColor="text1"/>
                    </w:rPr>
                    <w:fldChar w:fldCharType="begin"/>
                  </w:r>
                  <w:r w:rsidRPr="001A2BCF">
                    <w:rPr>
                      <w:color w:val="000000" w:themeColor="text1"/>
                    </w:rPr>
                    <w:instrText xml:space="preserve"> SEQ Figura \* ARABIC </w:instrText>
                  </w:r>
                  <w:r w:rsidR="006E519B" w:rsidRPr="001A2BCF">
                    <w:rPr>
                      <w:color w:val="000000" w:themeColor="text1"/>
                    </w:rPr>
                    <w:fldChar w:fldCharType="separate"/>
                  </w:r>
                  <w:r>
                    <w:rPr>
                      <w:noProof/>
                      <w:color w:val="000000" w:themeColor="text1"/>
                    </w:rPr>
                    <w:t>2</w:t>
                  </w:r>
                  <w:r w:rsidR="006E519B" w:rsidRPr="001A2BCF">
                    <w:rPr>
                      <w:color w:val="000000" w:themeColor="text1"/>
                    </w:rPr>
                    <w:fldChar w:fldCharType="end"/>
                  </w:r>
                  <w:r w:rsidRPr="001A2BCF">
                    <w:rPr>
                      <w:color w:val="000000" w:themeColor="text1"/>
                    </w:rPr>
                    <w:t xml:space="preserve">   </w:t>
                  </w:r>
                  <w:r w:rsidRPr="001A2BCF">
                    <w:rPr>
                      <w:b w:val="0"/>
                      <w:color w:val="000000" w:themeColor="text1"/>
                    </w:rPr>
                    <w:t xml:space="preserve">A la izquierda, se puede ver el modelo de comunicación de una aplicación web tradicional. A la  derecha, el modelo de comunicación de las </w:t>
                  </w:r>
                  <w:proofErr w:type="spellStart"/>
                  <w:r w:rsidRPr="001A2BCF">
                    <w:rPr>
                      <w:b w:val="0"/>
                      <w:color w:val="000000" w:themeColor="text1"/>
                    </w:rPr>
                    <w:t>RIAs</w:t>
                  </w:r>
                  <w:proofErr w:type="spellEnd"/>
                  <w:r w:rsidRPr="001A2BCF">
                    <w:rPr>
                      <w:b w:val="0"/>
                      <w:color w:val="000000" w:themeColor="text1"/>
                    </w:rPr>
                    <w:t>.</w:t>
                  </w:r>
                </w:p>
              </w:txbxContent>
            </v:textbox>
            <w10:wrap type="tight"/>
          </v:shape>
        </w:pict>
      </w:r>
      <w:r w:rsidR="00B1742A">
        <w:rPr>
          <w:rFonts w:cs="Times New Roman"/>
          <w:noProof/>
          <w:color w:val="000000" w:themeColor="text1"/>
          <w:lang w:val="es-PY" w:eastAsia="es-PY"/>
        </w:rPr>
        <w:drawing>
          <wp:anchor distT="0" distB="0" distL="114300" distR="114300" simplePos="0" relativeHeight="251660288" behindDoc="1" locked="0" layoutInCell="1" allowOverlap="1">
            <wp:simplePos x="0" y="0"/>
            <wp:positionH relativeFrom="column">
              <wp:posOffset>1905</wp:posOffset>
            </wp:positionH>
            <wp:positionV relativeFrom="paragraph">
              <wp:posOffset>1009650</wp:posOffset>
            </wp:positionV>
            <wp:extent cx="5291455" cy="1901825"/>
            <wp:effectExtent l="19050" t="0" r="4445" b="0"/>
            <wp:wrapTight wrapText="bothSides">
              <wp:wrapPolygon edited="0">
                <wp:start x="-78" y="0"/>
                <wp:lineTo x="-78" y="21420"/>
                <wp:lineTo x="21618" y="21420"/>
                <wp:lineTo x="21618"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cstate="print"/>
                    <a:srcRect/>
                    <a:stretch>
                      <a:fillRect/>
                    </a:stretch>
                  </pic:blipFill>
                  <pic:spPr bwMode="auto">
                    <a:xfrm>
                      <a:off x="0" y="0"/>
                      <a:ext cx="5291455" cy="1901825"/>
                    </a:xfrm>
                    <a:prstGeom prst="rect">
                      <a:avLst/>
                    </a:prstGeom>
                    <a:noFill/>
                  </pic:spPr>
                </pic:pic>
              </a:graphicData>
            </a:graphic>
          </wp:anchor>
        </w:drawing>
      </w:r>
      <w:r w:rsidR="00F011B8" w:rsidRPr="004A4A22">
        <w:rPr>
          <w:rFonts w:cs="Times New Roman"/>
          <w:color w:val="000000" w:themeColor="text1"/>
          <w:lang w:val="es-PY"/>
        </w:rPr>
        <w:t xml:space="preserve">Con las </w:t>
      </w:r>
      <w:r w:rsidR="00BC355D">
        <w:rPr>
          <w:rFonts w:cs="Times New Roman"/>
          <w:color w:val="000000" w:themeColor="text1"/>
          <w:lang w:val="es-PY"/>
        </w:rPr>
        <w:t>RIAS</w:t>
      </w:r>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r w:rsidR="00BC355D">
        <w:rPr>
          <w:rFonts w:cs="Times New Roman"/>
          <w:color w:val="000000" w:themeColor="text1"/>
        </w:rPr>
        <w:t>RIAS</w:t>
      </w:r>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F011B8" w:rsidRPr="004A4A22" w:rsidRDefault="00F011B8" w:rsidP="001A2BCF">
      <w:pPr>
        <w:jc w:val="both"/>
        <w:rPr>
          <w:rFonts w:cs="Times New Roman"/>
          <w:color w:val="000000"/>
        </w:rPr>
      </w:pPr>
      <w:r w:rsidRPr="004A4A22">
        <w:rPr>
          <w:rFonts w:cs="Times New Roman"/>
          <w:color w:val="000000" w:themeColor="text1"/>
          <w:lang w:val="es-PY"/>
        </w:rPr>
        <w:t xml:space="preserve">En la Figura 2 se puede ver una comparativa con respecto a la comunicación entre los pares cliente y servidor, de las aplicaciones de la web 1.0 y las actuales basadas en </w:t>
      </w:r>
      <w:r w:rsidR="00BC355D">
        <w:rPr>
          <w:rFonts w:cs="Times New Roman"/>
          <w:color w:val="000000" w:themeColor="text1"/>
          <w:lang w:val="es-PY"/>
        </w:rPr>
        <w:t>RIAS</w:t>
      </w:r>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r w:rsidR="00BC355D">
        <w:rPr>
          <w:rFonts w:cs="Times New Roman"/>
          <w:color w:val="000000"/>
        </w:rPr>
        <w:t>RIAS</w:t>
      </w:r>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Pr="004A4A22">
        <w:rPr>
          <w:rFonts w:cs="Times New Roman"/>
          <w:color w:val="000000"/>
        </w:rPr>
        <w:t>plugin</w:t>
      </w:r>
      <w:proofErr w:type="spellEnd"/>
      <w:r w:rsidRPr="004A4A22">
        <w:rPr>
          <w:rFonts w:cs="Times New Roman"/>
          <w:color w:val="000000"/>
        </w:rPr>
        <w:t xml:space="preserve">) instalado en el cliente, permite a la aplicación llevar a cabo diversas acciones en paralelo, como por ejemplo, actualizar distintas porciones de una misma página en un momento dado. En la Tabla </w:t>
      </w:r>
      <w:r w:rsidRPr="004A4A22">
        <w:rPr>
          <w:rFonts w:cs="Times New Roman"/>
          <w:color w:val="000000"/>
        </w:rPr>
        <w:lastRenderedPageBreak/>
        <w:t>3 se muestran algunas ventajas y desventajas de una comunicación asíncrona entre el cliente y el servidor:</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3" w:name="_Toc350743962"/>
      <w:r w:rsidRPr="001A2BCF">
        <w:rPr>
          <w:color w:val="000000" w:themeColor="text1"/>
        </w:rPr>
        <w:t xml:space="preserve">Tabla </w:t>
      </w:r>
      <w:r w:rsidR="006E519B">
        <w:rPr>
          <w:color w:val="000000" w:themeColor="text1"/>
        </w:rPr>
        <w:fldChar w:fldCharType="begin"/>
      </w:r>
      <w:r w:rsidR="00B477AE">
        <w:rPr>
          <w:color w:val="000000" w:themeColor="text1"/>
        </w:rPr>
        <w:instrText xml:space="preserve"> SEQ Tabla \* ARABIC </w:instrText>
      </w:r>
      <w:r w:rsidR="006E519B">
        <w:rPr>
          <w:color w:val="000000" w:themeColor="text1"/>
        </w:rPr>
        <w:fldChar w:fldCharType="separate"/>
      </w:r>
      <w:r w:rsidR="00B477AE">
        <w:rPr>
          <w:noProof/>
          <w:color w:val="000000" w:themeColor="text1"/>
        </w:rPr>
        <w:t>3</w:t>
      </w:r>
      <w:r w:rsidR="006E519B">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3"/>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r w:rsidRPr="004A4A22">
        <w:rPr>
          <w:rFonts w:cs="Times New Roman"/>
          <w:i/>
          <w:color w:val="000000" w:themeColor="text1"/>
          <w:lang w:val="es-PY"/>
        </w:rPr>
        <w:t>widgets</w:t>
      </w:r>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s web y administrada</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BC355D">
        <w:rPr>
          <w:rFonts w:cs="Times New Roman"/>
          <w:color w:val="000000" w:themeColor="text1"/>
          <w:lang w:val="es-PY"/>
        </w:rPr>
        <w:t>RIAS</w:t>
      </w:r>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Pr="004A4A22" w:rsidRDefault="00F011B8"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6E519B">
        <w:rPr>
          <w:color w:val="000000" w:themeColor="text1"/>
        </w:rPr>
        <w:fldChar w:fldCharType="begin"/>
      </w:r>
      <w:r w:rsidR="00B477AE">
        <w:rPr>
          <w:color w:val="000000" w:themeColor="text1"/>
        </w:rPr>
        <w:instrText xml:space="preserve"> SEQ Tabla \* ARABIC </w:instrText>
      </w:r>
      <w:r w:rsidR="006E519B">
        <w:rPr>
          <w:color w:val="000000" w:themeColor="text1"/>
        </w:rPr>
        <w:fldChar w:fldCharType="separate"/>
      </w:r>
      <w:r w:rsidR="00B477AE">
        <w:rPr>
          <w:noProof/>
          <w:color w:val="000000" w:themeColor="text1"/>
        </w:rPr>
        <w:t>4</w:t>
      </w:r>
      <w:r w:rsidR="006E519B">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RDefault="00F011B8" w:rsidP="001C2030">
      <w:pPr>
        <w:spacing w:after="0"/>
        <w:jc w:val="both"/>
        <w:rPr>
          <w:rFonts w:cs="Times New Roman"/>
          <w:color w:val="000000" w:themeColor="text1"/>
          <w:lang w:val="es-PY"/>
        </w:rPr>
      </w:pPr>
      <w:r w:rsidRPr="004A4A22">
        <w:rPr>
          <w:rFonts w:cs="Times New Roman"/>
          <w:color w:val="000000" w:themeColor="text1"/>
          <w:lang w:val="es-PY"/>
        </w:rPr>
        <w:t xml:space="preserve">De todas las características subyacentes a las </w:t>
      </w:r>
      <w:r w:rsidR="00BC355D">
        <w:rPr>
          <w:rFonts w:cs="Times New Roman"/>
          <w:color w:val="000000" w:themeColor="text1"/>
          <w:lang w:val="es-PY"/>
        </w:rPr>
        <w:t>RIAS</w:t>
      </w:r>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Por este motivo, podemos decir que corresponden a las características percibidas en primera instancia por parte de los usuarios. He ahí su importancia y el por qué son numerosos los </w:t>
      </w:r>
      <w:proofErr w:type="spellStart"/>
      <w:r w:rsidRPr="004A4A22">
        <w:rPr>
          <w:rFonts w:cs="Times New Roman"/>
          <w:i/>
          <w:color w:val="000000" w:themeColor="text1"/>
          <w:lang w:val="es-PY"/>
        </w:rPr>
        <w:t>frameworks</w:t>
      </w:r>
      <w:proofErr w:type="spellEnd"/>
      <w:r w:rsidRPr="004A4A22">
        <w:rPr>
          <w:rFonts w:cs="Times New Roman"/>
          <w:color w:val="000000" w:themeColor="text1"/>
          <w:lang w:val="es-PY"/>
        </w:rPr>
        <w:t xml:space="preserve"> de desarrollo existentes en la actualidad que los contemplan. El enfoque de este trabajo de fin de carrera, por ende, se enmarca principalmente en potenciar esta característica a través del paradigma MDA</w:t>
      </w:r>
      <w:r w:rsidR="009D54F1" w:rsidRPr="004A4A22">
        <w:rPr>
          <w:rFonts w:cs="Times New Roman"/>
          <w:color w:val="000000" w:themeColor="text1"/>
          <w:lang w:val="es-PY"/>
        </w:rPr>
        <w:t xml:space="preserve"> que será presentado posteriormente en este capítulo</w:t>
      </w:r>
      <w:r w:rsidRPr="004A4A22">
        <w:rPr>
          <w:rFonts w:cs="Times New Roman"/>
          <w:color w:val="000000" w:themeColor="text1"/>
          <w:lang w:val="es-PY"/>
        </w:rPr>
        <w:t>.</w:t>
      </w:r>
    </w:p>
    <w:p w:rsidR="0023289D" w:rsidRPr="004A4A22" w:rsidRDefault="0023289D" w:rsidP="000551EF">
      <w:pPr>
        <w:spacing w:after="0"/>
        <w:ind w:firstLine="708"/>
        <w:jc w:val="both"/>
        <w:rPr>
          <w:rFonts w:cs="Times New Roman"/>
          <w:color w:val="000000" w:themeColor="text1"/>
          <w:lang w:val="es-PY"/>
        </w:rPr>
      </w:pPr>
    </w:p>
    <w:p w:rsidR="0023289D" w:rsidRPr="004A4A22" w:rsidRDefault="0023289D" w:rsidP="000551EF">
      <w:pPr>
        <w:spacing w:after="0"/>
        <w:ind w:firstLine="708"/>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4" w:name="_Toc350743964"/>
      <w:r w:rsidRPr="00137FF1">
        <w:rPr>
          <w:rFonts w:asciiTheme="minorHAnsi" w:hAnsiTheme="minorHAnsi" w:cs="Times New Roman"/>
          <w:caps/>
          <w:color w:val="000000" w:themeColor="text1"/>
          <w:sz w:val="22"/>
          <w:szCs w:val="22"/>
        </w:rPr>
        <w:lastRenderedPageBreak/>
        <w:t xml:space="preserve">2.3 Tecnologías para la implementación de las </w:t>
      </w:r>
      <w:bookmarkEnd w:id="4"/>
      <w:r w:rsidR="00BC355D">
        <w:rPr>
          <w:rFonts w:asciiTheme="minorHAnsi" w:hAnsiTheme="minorHAnsi" w:cs="Times New Roman"/>
          <w:caps/>
          <w:color w:val="000000" w:themeColor="text1"/>
          <w:sz w:val="22"/>
          <w:szCs w:val="22"/>
        </w:rPr>
        <w:t>RIAS</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BC355D">
        <w:rPr>
          <w:rFonts w:cs="Times New Roman"/>
        </w:rPr>
        <w:t>RIAS</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6E519B" w:rsidP="000551EF">
      <w:pPr>
        <w:jc w:val="both"/>
        <w:rPr>
          <w:rFonts w:cs="Times New Roman"/>
        </w:rPr>
      </w:pPr>
      <w:r w:rsidRPr="006E519B">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2E5171" w:rsidRPr="003B2F39" w:rsidRDefault="002E5171"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006E519B" w:rsidRPr="003B2F39">
                    <w:rPr>
                      <w:color w:val="000000" w:themeColor="text1"/>
                    </w:rPr>
                    <w:fldChar w:fldCharType="begin"/>
                  </w:r>
                  <w:r w:rsidRPr="003B2F39">
                    <w:rPr>
                      <w:color w:val="000000" w:themeColor="text1"/>
                    </w:rPr>
                    <w:instrText xml:space="preserve"> SEQ Figura \* ARABIC </w:instrText>
                  </w:r>
                  <w:r w:rsidR="006E519B" w:rsidRPr="003B2F39">
                    <w:rPr>
                      <w:color w:val="000000" w:themeColor="text1"/>
                    </w:rPr>
                    <w:fldChar w:fldCharType="separate"/>
                  </w:r>
                  <w:r>
                    <w:rPr>
                      <w:noProof/>
                      <w:color w:val="000000" w:themeColor="text1"/>
                    </w:rPr>
                    <w:t>3</w:t>
                  </w:r>
                  <w:r w:rsidR="006E519B"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0"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proofErr w:type="spellStart"/>
      <w:r w:rsidR="0023289D" w:rsidRPr="004A4A22">
        <w:rPr>
          <w:rFonts w:cs="Times New Roman"/>
          <w:b/>
        </w:rPr>
        <w:t>JavaScript</w:t>
      </w:r>
      <w:proofErr w:type="spellEnd"/>
      <w:r w:rsidR="0023289D" w:rsidRPr="004A4A22">
        <w:rPr>
          <w:rFonts w:cs="Times New Roman"/>
          <w:b/>
        </w:rPr>
        <w:t>:</w:t>
      </w:r>
      <w:r w:rsidR="0023289D" w:rsidRPr="004A4A22">
        <w:rPr>
          <w:rFonts w:cs="Times New Roman"/>
        </w:rPr>
        <w:t xml:space="preserve"> la lógica del lado cliente está implementada en </w:t>
      </w:r>
      <w:proofErr w:type="spellStart"/>
      <w:r w:rsidR="0023289D" w:rsidRPr="004A4A22">
        <w:rPr>
          <w:rFonts w:cs="Times New Roman"/>
        </w:rPr>
        <w:t>JavaScript</w:t>
      </w:r>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4A4A22">
        <w:rPr>
          <w:rFonts w:cs="Times New Roman"/>
        </w:rPr>
        <w:t>Asynchronous</w:t>
      </w:r>
      <w:proofErr w:type="spellEnd"/>
      <w:r w:rsidR="0023289D" w:rsidRPr="004A4A22">
        <w:rPr>
          <w:rFonts w:cs="Times New Roman"/>
        </w:rPr>
        <w:t xml:space="preserve"> </w:t>
      </w:r>
      <w:proofErr w:type="spellStart"/>
      <w:r w:rsidR="0023289D" w:rsidRPr="004A4A22">
        <w:rPr>
          <w:rFonts w:cs="Times New Roman"/>
        </w:rPr>
        <w:t>JavaScript</w:t>
      </w:r>
      <w:proofErr w:type="spellEnd"/>
      <w:r w:rsidR="0023289D" w:rsidRPr="004A4A22">
        <w:rPr>
          <w:rFonts w:cs="Times New Roman"/>
        </w:rPr>
        <w:t xml:space="preserve"> y XML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0551EF">
      <w:pPr>
        <w:jc w:val="both"/>
        <w:rPr>
          <w:rFonts w:cs="Times New Roman"/>
        </w:rPr>
      </w:pPr>
      <w:r w:rsidRPr="004A4A22">
        <w:rPr>
          <w:rFonts w:cs="Times New Roman"/>
        </w:rPr>
        <w:t xml:space="preserve">La principal ventaja de este enfoque es que se basa en el JavaScript incorporado en el navegador y soporta los estándares de W3C. </w:t>
      </w:r>
      <w:r w:rsidR="00583643">
        <w:rPr>
          <w:rFonts w:cs="Times New Roman"/>
        </w:rPr>
        <w:t xml:space="preserve"> En la Figura 3 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proofErr w:type="spellStart"/>
      <w:r w:rsidR="00DB262E">
        <w:rPr>
          <w:rFonts w:cs="Times New Roman"/>
        </w:rPr>
        <w:t>Javascript</w:t>
      </w:r>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xml:space="preserve">) del navegador, por </w:t>
      </w:r>
      <w:commentRangeStart w:id="5"/>
      <w:r w:rsidRPr="004A4A22">
        <w:rPr>
          <w:rFonts w:cs="Times New Roman"/>
        </w:rPr>
        <w:t>ejemplo</w:t>
      </w:r>
      <w:commentRangeEnd w:id="5"/>
      <w:r w:rsidRPr="004A4A22">
        <w:rPr>
          <w:rStyle w:val="Refdecomentario"/>
          <w:sz w:val="22"/>
          <w:szCs w:val="22"/>
        </w:rPr>
        <w:commentReference w:id="5"/>
      </w:r>
      <w:r w:rsidRPr="004A4A22">
        <w:rPr>
          <w:rFonts w:cs="Times New Roman"/>
        </w:rPr>
        <w:t>,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0551EF">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JavaScript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w:t>
      </w:r>
      <w:r w:rsidRPr="004A4A22">
        <w:rPr>
          <w:rFonts w:cs="Times New Roman"/>
        </w:rPr>
        <w:lastRenderedPageBreak/>
        <w:t>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RIA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r w:rsidRPr="009E2506">
              <w:rPr>
                <w:rFonts w:cs="Times New Roman"/>
                <w:b/>
                <w:sz w:val="18"/>
              </w:rPr>
              <w:t>RIA</w:t>
            </w:r>
            <w:r>
              <w:rPr>
                <w:rFonts w:cs="Times New Roman"/>
                <w:b/>
                <w:sz w:val="18"/>
              </w:rPr>
              <w:t>S</w:t>
            </w:r>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6E519B">
        <w:rPr>
          <w:color w:val="000000" w:themeColor="text1"/>
        </w:rPr>
        <w:fldChar w:fldCharType="begin"/>
      </w:r>
      <w:r w:rsidR="00B477AE">
        <w:rPr>
          <w:color w:val="000000" w:themeColor="text1"/>
        </w:rPr>
        <w:instrText xml:space="preserve"> SEQ Tabla \* ARABIC </w:instrText>
      </w:r>
      <w:r w:rsidR="006E519B">
        <w:rPr>
          <w:color w:val="000000" w:themeColor="text1"/>
        </w:rPr>
        <w:fldChar w:fldCharType="separate"/>
      </w:r>
      <w:r w:rsidR="00B477AE">
        <w:rPr>
          <w:noProof/>
          <w:color w:val="000000" w:themeColor="text1"/>
        </w:rPr>
        <w:t>5</w:t>
      </w:r>
      <w:r w:rsidR="006E519B">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r w:rsidR="00BC355D">
        <w:rPr>
          <w:b w:val="0"/>
          <w:color w:val="000000" w:themeColor="text1"/>
        </w:rPr>
        <w:t>RIAS</w:t>
      </w:r>
    </w:p>
    <w:p w:rsidR="0023289D" w:rsidRPr="009D54F1" w:rsidRDefault="002A0A55" w:rsidP="003E4F9E">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JavaScript (es decir, AJAX) como la opción más común. Las limitaciones actuales se suelen resolver utilizando extensiones de Flash para el procesamiento de vídeo (y Google </w:t>
      </w:r>
      <w:proofErr w:type="spellStart"/>
      <w:r w:rsidR="0023289D" w:rsidRPr="004A4A22">
        <w:rPr>
          <w:rFonts w:cs="Times New Roman"/>
        </w:rPr>
        <w:t>Gears</w:t>
      </w:r>
      <w:proofErr w:type="spellEnd"/>
      <w:r w:rsidR="0023289D" w:rsidRPr="004A4A22">
        <w:rPr>
          <w:rFonts w:cs="Times New Roman"/>
        </w:rPr>
        <w:t xml:space="preserve"> o Flash </w:t>
      </w:r>
      <w:proofErr w:type="spellStart"/>
      <w:r w:rsidR="0023289D" w:rsidRPr="004A4A22">
        <w:rPr>
          <w:rFonts w:cs="Times New Roman"/>
        </w:rPr>
        <w:t>Shared</w:t>
      </w:r>
      <w:proofErr w:type="spellEnd"/>
      <w:r w:rsidR="0023289D" w:rsidRPr="004A4A22">
        <w:rPr>
          <w:rFonts w:cs="Times New Roman"/>
        </w:rPr>
        <w:t xml:space="preserve"> </w:t>
      </w:r>
      <w:proofErr w:type="spellStart"/>
      <w:r w:rsidR="0023289D" w:rsidRPr="004A4A22">
        <w:rPr>
          <w:rFonts w:cs="Times New Roman"/>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BC355D">
        <w:rPr>
          <w:b/>
          <w:caps/>
          <w:lang w:val="es-PY"/>
        </w:rPr>
        <w:t>RIAS</w:t>
      </w:r>
    </w:p>
    <w:p w:rsidR="005B4F1F" w:rsidRPr="00B03420" w:rsidRDefault="00560F0C" w:rsidP="000551EF">
      <w:pPr>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BC355D">
        <w:rPr>
          <w:lang w:val="es-PY"/>
        </w:rPr>
        <w:t>RIAS</w:t>
      </w:r>
      <w:r w:rsidRPr="00B03420">
        <w:rPr>
          <w:lang w:val="es-PY"/>
        </w:rPr>
        <w:t xml:space="preserve">.  </w:t>
      </w:r>
      <w:r w:rsidR="003E4F9E">
        <w:rPr>
          <w:lang w:val="es-PY"/>
        </w:rPr>
        <w:t xml:space="preserve">Para este trabajo de fin de carrera, se optó por la elección de herramientas y </w:t>
      </w:r>
      <w:proofErr w:type="spellStart"/>
      <w:r w:rsidR="003E4F9E">
        <w:rPr>
          <w:lang w:val="es-PY"/>
        </w:rPr>
        <w:t>frameworks</w:t>
      </w:r>
      <w:proofErr w:type="spellEnd"/>
      <w:r w:rsidR="003E4F9E">
        <w:rPr>
          <w:lang w:val="es-PY"/>
        </w:rPr>
        <w:t xml:space="preserve"> de desarrollo de uso abierto y que son de amplia utilización en la comunidad web. Se </w:t>
      </w:r>
      <w:r w:rsidRPr="00B03420">
        <w:rPr>
          <w:lang w:val="es-PY"/>
        </w:rPr>
        <w:t>ha señalado el hecho de que las implementaciones basa</w:t>
      </w:r>
      <w:r w:rsidR="003E4F9E">
        <w:rPr>
          <w:lang w:val="es-PY"/>
        </w:rPr>
        <w:t xml:space="preserve">das en </w:t>
      </w:r>
      <w:proofErr w:type="spellStart"/>
      <w:r w:rsidR="003E4F9E">
        <w:rPr>
          <w:lang w:val="es-PY"/>
        </w:rPr>
        <w:t>J</w:t>
      </w:r>
      <w:r w:rsidR="005B4F1F" w:rsidRPr="00B03420">
        <w:rPr>
          <w:lang w:val="es-PY"/>
        </w:rPr>
        <w:t>avascript</w:t>
      </w:r>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proofErr w:type="spellStart"/>
      <w:r w:rsidR="00774543" w:rsidRPr="00B03420">
        <w:rPr>
          <w:lang w:val="es-PY"/>
        </w:rPr>
        <w:t>J</w:t>
      </w:r>
      <w:r w:rsidRPr="00B03420">
        <w:rPr>
          <w:lang w:val="es-PY"/>
        </w:rPr>
        <w:t>avascript</w:t>
      </w:r>
      <w:proofErr w:type="spellEnd"/>
      <w:r w:rsidRPr="00B03420">
        <w:rPr>
          <w:lang w:val="es-PY"/>
        </w:rPr>
        <w:t xml:space="preserve">, </w:t>
      </w:r>
      <w:r w:rsidR="00774543" w:rsidRPr="00B03420">
        <w:rPr>
          <w:lang w:val="es-PY"/>
        </w:rPr>
        <w:t>HTML y CSS.  También esta forma de implement</w:t>
      </w:r>
      <w:r w:rsidR="005B4F1F" w:rsidRPr="00B03420">
        <w:rPr>
          <w:lang w:val="es-PY"/>
        </w:rPr>
        <w:t xml:space="preserve">ar las </w:t>
      </w:r>
      <w:r w:rsidR="00BC355D">
        <w:rPr>
          <w:lang w:val="es-PY"/>
        </w:rPr>
        <w:t>RIAS</w:t>
      </w:r>
      <w:r w:rsidR="005B4F1F" w:rsidRPr="00B03420">
        <w:rPr>
          <w:lang w:val="es-PY"/>
        </w:rPr>
        <w:t xml:space="preserve"> es el más cercano al estándar HTML5. Es por estas razones, que se ha decidido tomar este enfoque para el desarrollo de las </w:t>
      </w:r>
      <w:r w:rsidR="00BC355D">
        <w:rPr>
          <w:lang w:val="es-PY"/>
        </w:rPr>
        <w:t>RIAS</w:t>
      </w:r>
      <w:r w:rsidR="005B4F1F" w:rsidRPr="00B03420">
        <w:rPr>
          <w:lang w:val="es-PY"/>
        </w:rPr>
        <w:t xml:space="preserve"> en este trabajo de fin de carrera.</w:t>
      </w:r>
    </w:p>
    <w:p w:rsidR="005B4F1F" w:rsidRDefault="003E4F9E" w:rsidP="000551EF">
      <w:pPr>
        <w:rPr>
          <w:lang w:val="es-PY"/>
        </w:rPr>
      </w:pPr>
      <w:r>
        <w:rPr>
          <w:lang w:val="es-PY"/>
        </w:rPr>
        <w:lastRenderedPageBreak/>
        <w:t xml:space="preserve">Son numerosas las librerías </w:t>
      </w:r>
      <w:proofErr w:type="spellStart"/>
      <w:r>
        <w:rPr>
          <w:lang w:val="es-PY"/>
        </w:rPr>
        <w:t>J</w:t>
      </w:r>
      <w:r w:rsidR="005B4F1F" w:rsidRPr="00B03420">
        <w:rPr>
          <w:lang w:val="es-PY"/>
        </w:rPr>
        <w:t>avascript</w:t>
      </w:r>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2028CF" w:rsidRPr="00B03420">
        <w:rPr>
          <w:lang w:val="es-PY"/>
        </w:rPr>
        <w:t>Document</w:t>
      </w:r>
      <w:proofErr w:type="spellEnd"/>
      <w:r w:rsidR="002028CF" w:rsidRPr="00B03420">
        <w:rPr>
          <w:lang w:val="es-PY"/>
        </w:rPr>
        <w:t xml:space="preserve"> </w:t>
      </w:r>
      <w:proofErr w:type="spellStart"/>
      <w:r w:rsidR="002028CF" w:rsidRPr="00B03420">
        <w:rPr>
          <w:lang w:val="es-PY"/>
        </w:rPr>
        <w:t>Object</w:t>
      </w:r>
      <w:proofErr w:type="spellEnd"/>
      <w:r w:rsidR="002028CF" w:rsidRPr="00B03420">
        <w:rPr>
          <w:lang w:val="es-PY"/>
        </w:rPr>
        <w:t xml:space="preserve"> </w:t>
      </w:r>
      <w:proofErr w:type="spellStart"/>
      <w:r w:rsidR="002028CF" w:rsidRPr="00B03420">
        <w:rPr>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proofErr w:type="spellStart"/>
      <w:r w:rsidR="00967A23">
        <w:rPr>
          <w:lang w:val="es-PY"/>
        </w:rPr>
        <w:t>Javascript</w:t>
      </w:r>
      <w:proofErr w:type="spellEnd"/>
      <w:r w:rsidR="00967A23">
        <w:rPr>
          <w:lang w:val="es-PY"/>
        </w:rPr>
        <w:t xml:space="preserve"> de uso extendido</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583643">
      <w:pPr>
        <w:pStyle w:val="Epgrafe"/>
        <w:ind w:left="1416" w:firstLine="708"/>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6E519B" w:rsidRPr="00583643">
        <w:rPr>
          <w:color w:val="000000" w:themeColor="text1"/>
        </w:rPr>
        <w:fldChar w:fldCharType="begin"/>
      </w:r>
      <w:r w:rsidRPr="00583643">
        <w:rPr>
          <w:color w:val="000000" w:themeColor="text1"/>
        </w:rPr>
        <w:instrText xml:space="preserve"> SEQ Figura \* ARABIC </w:instrText>
      </w:r>
      <w:r w:rsidR="006E519B" w:rsidRPr="00583643">
        <w:rPr>
          <w:color w:val="000000" w:themeColor="text1"/>
        </w:rPr>
        <w:fldChar w:fldCharType="separate"/>
      </w:r>
      <w:r w:rsidR="00052F9D">
        <w:rPr>
          <w:noProof/>
          <w:color w:val="000000" w:themeColor="text1"/>
        </w:rPr>
        <w:t>4</w:t>
      </w:r>
      <w:r w:rsidR="006E519B"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proofErr w:type="spellStart"/>
      <w:r w:rsidRPr="00583643">
        <w:rPr>
          <w:b w:val="0"/>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r w:rsidRPr="00B03420">
        <w:rPr>
          <w:i/>
          <w:lang w:val="es-PY"/>
        </w:rPr>
        <w:t>widgets</w:t>
      </w:r>
      <w:r w:rsidRPr="00B03420">
        <w:rPr>
          <w:lang w:val="es-PY"/>
        </w:rPr>
        <w:t xml:space="preserve"> para las </w:t>
      </w:r>
      <w:r w:rsidR="00BC355D">
        <w:rPr>
          <w:lang w:val="es-PY"/>
        </w:rPr>
        <w:t>RIAS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widgets son microprogramas que cumplen una función predeterminada y que a la vez sus propiedades pueden ser modificadas para expresar comportamientos personalizados por el usuario. Una vez modificada las propiedades del widget, 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r w:rsidR="00CC5721">
        <w:rPr>
          <w:b/>
          <w:lang w:val="es-PY"/>
        </w:rPr>
        <w:t>W</w:t>
      </w:r>
      <w:r w:rsidRPr="00CC5721">
        <w:rPr>
          <w:b/>
          <w:lang w:val="es-PY"/>
        </w:rPr>
        <w:t>idgets más utilizados</w:t>
      </w:r>
    </w:p>
    <w:p w:rsidR="001650E6" w:rsidRDefault="002F6337" w:rsidP="000551EF">
      <w:pPr>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r>
        <w:rPr>
          <w:lang w:val="es-PY"/>
        </w:rPr>
        <w:t xml:space="preserve">Para este trabajo de fin de carrera, se </w:t>
      </w:r>
      <w:r w:rsidR="00F9160B">
        <w:rPr>
          <w:lang w:val="es-PY"/>
        </w:rPr>
        <w:t xml:space="preserve">tomó como punto de partida </w:t>
      </w:r>
      <w:r>
        <w:rPr>
          <w:lang w:val="es-PY"/>
        </w:rPr>
        <w:t xml:space="preserve">estos trabajos y se </w:t>
      </w:r>
      <w:r w:rsidR="00F9160B">
        <w:rPr>
          <w:lang w:val="es-PY"/>
        </w:rPr>
        <w:t>decidió</w:t>
      </w:r>
      <w:r>
        <w:rPr>
          <w:lang w:val="es-PY"/>
        </w:rPr>
        <w:t xml:space="preserve"> elegir </w:t>
      </w:r>
      <w:r w:rsidR="00F9160B">
        <w:rPr>
          <w:lang w:val="es-PY"/>
        </w:rPr>
        <w:t xml:space="preserve">un subconjunto de </w:t>
      </w:r>
      <w:r w:rsidR="00A46FDF">
        <w:rPr>
          <w:lang w:val="es-PY"/>
        </w:rPr>
        <w:t xml:space="preserve">estos </w:t>
      </w:r>
      <w:r w:rsidR="00F9160B">
        <w:rPr>
          <w:lang w:val="es-PY"/>
        </w:rPr>
        <w:t xml:space="preserve">widgets en base a una investigación llevada a cabo por el autor. </w:t>
      </w:r>
      <w:r>
        <w:rPr>
          <w:lang w:val="es-PY"/>
        </w:rPr>
        <w:t xml:space="preserve"> </w:t>
      </w:r>
      <w:r w:rsidR="00F9160B">
        <w:rPr>
          <w:lang w:val="es-PY"/>
        </w:rPr>
        <w:t>La investigación consistió</w:t>
      </w:r>
      <w:r w:rsidR="004F3D16">
        <w:rPr>
          <w:lang w:val="es-PY"/>
        </w:rPr>
        <w:t xml:space="preserve"> en</w:t>
      </w:r>
      <w:r w:rsidR="00F9160B">
        <w:rPr>
          <w:lang w:val="es-PY"/>
        </w:rPr>
        <w:t xml:space="preserve"> efectuar</w:t>
      </w:r>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 xml:space="preserve">populares </w:t>
      </w:r>
      <w:proofErr w:type="gramStart"/>
      <w:r w:rsidR="003612A0">
        <w:rPr>
          <w:lang w:val="es-PY"/>
        </w:rPr>
        <w:t>(</w:t>
      </w:r>
      <w:r w:rsidR="00493B4D">
        <w:rPr>
          <w:lang w:val="es-PY"/>
        </w:rPr>
        <w:t xml:space="preserve"> </w:t>
      </w:r>
      <w:proofErr w:type="spellStart"/>
      <w:r w:rsidR="004F3D16">
        <w:rPr>
          <w:lang w:val="es-PY"/>
        </w:rPr>
        <w:t>Facebook</w:t>
      </w:r>
      <w:proofErr w:type="spellEnd"/>
      <w:proofErr w:type="gram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A610AF">
        <w:rPr>
          <w:lang w:val="es-PY"/>
        </w:rPr>
        <w:t>;</w:t>
      </w:r>
      <w:r w:rsidR="004F3D16">
        <w:rPr>
          <w:lang w:val="es-PY"/>
        </w:rPr>
        <w:t xml:space="preserve"> </w:t>
      </w:r>
    </w:p>
    <w:p w:rsidR="001650E6" w:rsidRDefault="004879C7" w:rsidP="000551EF">
      <w:pPr>
        <w:rPr>
          <w:lang w:val="es-PY"/>
        </w:rPr>
      </w:pPr>
      <w:r>
        <w:rPr>
          <w:b/>
          <w:i/>
          <w:noProof/>
          <w:lang w:val="es-PY" w:eastAsia="es-PY"/>
        </w:rPr>
        <w:lastRenderedPageBreak/>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6E519B" w:rsidP="000551EF">
      <w:pPr>
        <w:rPr>
          <w:lang w:val="es-PY"/>
        </w:rPr>
      </w:pPr>
      <w:r w:rsidRPr="006E519B">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2E5171" w:rsidRPr="00262AFF" w:rsidRDefault="002E5171" w:rsidP="002F1F54">
                  <w:pPr>
                    <w:pStyle w:val="Epgrafe"/>
                    <w:rPr>
                      <w:rFonts w:eastAsiaTheme="minorHAnsi"/>
                      <w:noProof/>
                      <w:color w:val="000000" w:themeColor="text1"/>
                    </w:rPr>
                  </w:pPr>
                  <w:r w:rsidRPr="00262AFF">
                    <w:rPr>
                      <w:color w:val="000000" w:themeColor="text1"/>
                    </w:rPr>
                    <w:t xml:space="preserve">Figura </w:t>
                  </w:r>
                  <w:r w:rsidR="006E519B" w:rsidRPr="00262AFF">
                    <w:rPr>
                      <w:color w:val="000000" w:themeColor="text1"/>
                    </w:rPr>
                    <w:fldChar w:fldCharType="begin"/>
                  </w:r>
                  <w:r w:rsidRPr="00262AFF">
                    <w:rPr>
                      <w:color w:val="000000" w:themeColor="text1"/>
                    </w:rPr>
                    <w:instrText xml:space="preserve"> SEQ Figura \* ARABIC </w:instrText>
                  </w:r>
                  <w:r w:rsidR="006E519B" w:rsidRPr="00262AFF">
                    <w:rPr>
                      <w:color w:val="000000" w:themeColor="text1"/>
                    </w:rPr>
                    <w:fldChar w:fldCharType="separate"/>
                  </w:r>
                  <w:r>
                    <w:rPr>
                      <w:noProof/>
                      <w:color w:val="000000" w:themeColor="text1"/>
                    </w:rPr>
                    <w:t>5</w:t>
                  </w:r>
                  <w:r w:rsidR="006E519B"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RDefault="003612A0" w:rsidP="002F1F54">
      <w:pPr>
        <w:rPr>
          <w:lang w:val="es-PY"/>
        </w:rPr>
      </w:pPr>
      <w:r>
        <w:rPr>
          <w:lang w:val="es-PY"/>
        </w:rPr>
        <w:t>E</w:t>
      </w:r>
      <w:r w:rsidR="00493B4D">
        <w:rPr>
          <w:lang w:val="es-PY"/>
        </w:rPr>
        <w:t xml:space="preserve">n base a los resultados obtenidos en este último análisis, se concluyó que </w:t>
      </w:r>
      <w:r w:rsidR="00C80673">
        <w:rPr>
          <w:lang w:val="es-PY"/>
        </w:rPr>
        <w:t>los</w:t>
      </w:r>
      <w:r w:rsidR="00493B4D">
        <w:rPr>
          <w:lang w:val="es-PY"/>
        </w:rPr>
        <w:t xml:space="preserve"> </w:t>
      </w:r>
      <w:r w:rsidR="00493B4D" w:rsidRPr="00493B4D">
        <w:rPr>
          <w:i/>
          <w:lang w:val="es-PY"/>
        </w:rPr>
        <w:t>widgets</w:t>
      </w:r>
      <w:r w:rsidR="00493B4D">
        <w:rPr>
          <w:i/>
          <w:lang w:val="es-PY"/>
        </w:rPr>
        <w:t xml:space="preserve"> </w:t>
      </w:r>
      <w:r w:rsidR="00493B4D">
        <w:rPr>
          <w:lang w:val="es-PY"/>
        </w:rPr>
        <w:t>descriptos más arriba, son los que serán tenidos en cuenta en este trabajo de fin de carrera.</w:t>
      </w:r>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CC5721">
        <w:rPr>
          <w:b/>
          <w:lang w:val="es-PY"/>
        </w:rPr>
        <w:t>J</w:t>
      </w:r>
      <w:r w:rsidRPr="00CC5721">
        <w:rPr>
          <w:b/>
          <w:lang w:val="es-PY"/>
        </w:rPr>
        <w:t>avascript</w:t>
      </w:r>
      <w:proofErr w:type="spellEnd"/>
      <w:r w:rsidRPr="00CC5721">
        <w:rPr>
          <w:b/>
          <w:lang w:val="es-PY"/>
        </w:rPr>
        <w:t xml:space="preserve"> </w:t>
      </w:r>
      <w:proofErr w:type="spellStart"/>
      <w:r w:rsidR="00CC5721">
        <w:rPr>
          <w:b/>
          <w:lang w:val="es-PY"/>
        </w:rPr>
        <w:t>j</w:t>
      </w:r>
      <w:r w:rsidRPr="00CC5721">
        <w:rPr>
          <w:b/>
          <w:lang w:val="es-PY"/>
        </w:rPr>
        <w:t>QueryUI</w:t>
      </w:r>
      <w:proofErr w:type="spellEnd"/>
      <w:r w:rsidRPr="00CC5721">
        <w:rPr>
          <w:rStyle w:val="Refdenotaalpie"/>
          <w:b/>
          <w:lang w:val="es-PY"/>
        </w:rPr>
        <w:footnoteReference w:id="7"/>
      </w:r>
      <w:r w:rsidR="00CC5721">
        <w:rPr>
          <w:b/>
          <w:lang w:val="es-PY"/>
        </w:rPr>
        <w:t xml:space="preserve"> y </w:t>
      </w:r>
      <w:proofErr w:type="spellStart"/>
      <w:r w:rsidR="00CC5721">
        <w:rPr>
          <w:b/>
          <w:lang w:val="es-PY"/>
        </w:rPr>
        <w:t>j</w:t>
      </w:r>
      <w:r w:rsidRPr="00CC5721">
        <w:rPr>
          <w:b/>
          <w:lang w:val="es-PY"/>
        </w:rPr>
        <w:t>Query</w:t>
      </w:r>
      <w:proofErr w:type="spellEnd"/>
      <w:r w:rsidRPr="00CC5721">
        <w:rPr>
          <w:b/>
          <w:lang w:val="es-PY"/>
        </w:rPr>
        <w:t xml:space="preserve"> </w:t>
      </w:r>
      <w:proofErr w:type="spellStart"/>
      <w:r w:rsidRPr="00CC5721">
        <w:rPr>
          <w:b/>
          <w:lang w:val="es-PY"/>
        </w:rPr>
        <w:t>Validate</w:t>
      </w:r>
      <w:proofErr w:type="spellEnd"/>
      <w:r w:rsidRPr="00CC5721">
        <w:rPr>
          <w:rStyle w:val="Refdenotaalpie"/>
          <w:b/>
          <w:lang w:val="es-PY"/>
        </w:rPr>
        <w:footnoteReference w:id="8"/>
      </w:r>
    </w:p>
    <w:p w:rsidR="002F1F54" w:rsidRDefault="002F1F54" w:rsidP="002F1F54">
      <w:pPr>
        <w:rPr>
          <w:lang w:val="es-PY"/>
        </w:rPr>
      </w:pPr>
      <w:r>
        <w:rPr>
          <w:lang w:val="es-PY"/>
        </w:rPr>
        <w:t xml:space="preserve">Estudios de mercado recientes han presentado a </w:t>
      </w:r>
      <w:proofErr w:type="spellStart"/>
      <w:r>
        <w:rPr>
          <w:lang w:val="es-PY"/>
        </w:rPr>
        <w:t>jQuery</w:t>
      </w:r>
      <w:proofErr w:type="spellEnd"/>
      <w:r w:rsidR="008F1717">
        <w:rPr>
          <w:rStyle w:val="Refdenotaalpie"/>
          <w:lang w:val="es-PY"/>
        </w:rPr>
        <w:footnoteReference w:id="9"/>
      </w:r>
      <w:r>
        <w:rPr>
          <w:lang w:val="es-PY"/>
        </w:rPr>
        <w:t xml:space="preserve"> como la librería </w:t>
      </w:r>
      <w:proofErr w:type="spellStart"/>
      <w:r>
        <w:rPr>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Pr>
          <w:lang w:val="es-PY"/>
        </w:rPr>
        <w:t>jQuery</w:t>
      </w:r>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proofErr w:type="spellStart"/>
      <w:r>
        <w:rPr>
          <w:lang w:val="es-PY"/>
        </w:rPr>
        <w:t>Javascript</w:t>
      </w:r>
      <w:proofErr w:type="spellEnd"/>
      <w:r>
        <w:rPr>
          <w:lang w:val="es-PY"/>
        </w:rPr>
        <w:t xml:space="preserve">,  en su versión </w:t>
      </w:r>
      <w:proofErr w:type="spellStart"/>
      <w:r>
        <w:rPr>
          <w:lang w:val="es-PY"/>
        </w:rPr>
        <w:t>jQueryUI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todos los widgets citados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proofErr w:type="spellStart"/>
      <w:r w:rsidR="008F1717">
        <w:rPr>
          <w:lang w:val="es-PY"/>
        </w:rPr>
        <w:t>j</w:t>
      </w:r>
      <w:r>
        <w:rPr>
          <w:lang w:val="es-PY"/>
        </w:rPr>
        <w:t>QueryUI</w:t>
      </w:r>
      <w:proofErr w:type="spellEnd"/>
      <w:r>
        <w:rPr>
          <w:lang w:val="es-PY"/>
        </w:rPr>
        <w:t xml:space="preserve"> </w:t>
      </w:r>
      <w:r w:rsidR="009D42FB">
        <w:rPr>
          <w:lang w:val="es-PY"/>
        </w:rPr>
        <w:t>de manera nativa</w:t>
      </w:r>
      <w:r w:rsidR="008F1717">
        <w:rPr>
          <w:lang w:val="es-PY"/>
        </w:rPr>
        <w:t xml:space="preserve">. Sin embargo con el </w:t>
      </w:r>
      <w:proofErr w:type="spellStart"/>
      <w:r w:rsidR="008F1717">
        <w:rPr>
          <w:lang w:val="es-PY"/>
        </w:rPr>
        <w:t>plug</w:t>
      </w:r>
      <w:proofErr w:type="spellEnd"/>
      <w:r w:rsidR="008F1717">
        <w:rPr>
          <w:lang w:val="es-PY"/>
        </w:rPr>
        <w:t xml:space="preserve">-in </w:t>
      </w:r>
      <w:proofErr w:type="spellStart"/>
      <w:r w:rsidR="008F1717">
        <w:rPr>
          <w:lang w:val="es-PY"/>
        </w:rPr>
        <w:t>j</w:t>
      </w:r>
      <w:r>
        <w:rPr>
          <w:lang w:val="es-PY"/>
        </w:rPr>
        <w:t>Query</w:t>
      </w:r>
      <w:proofErr w:type="spellEnd"/>
      <w:r w:rsidR="00C80673">
        <w:rPr>
          <w:lang w:val="es-PY"/>
        </w:rPr>
        <w:t xml:space="preserve"> </w:t>
      </w:r>
      <w:proofErr w:type="spellStart"/>
      <w:r>
        <w:rPr>
          <w:lang w:val="es-PY"/>
        </w:rPr>
        <w:t>Validate</w:t>
      </w:r>
      <w:proofErr w:type="spellEnd"/>
      <w:r>
        <w:rPr>
          <w:lang w:val="es-PY"/>
        </w:rPr>
        <w:t xml:space="preserve">, </w:t>
      </w:r>
      <w:r w:rsidR="008F1717">
        <w:rPr>
          <w:lang w:val="es-PY"/>
        </w:rPr>
        <w:t xml:space="preserve">que es una extensión basada en </w:t>
      </w:r>
      <w:proofErr w:type="spellStart"/>
      <w:r w:rsidR="008F1717">
        <w:rPr>
          <w:lang w:val="es-PY"/>
        </w:rPr>
        <w:t>j</w:t>
      </w:r>
      <w:r>
        <w:rPr>
          <w:lang w:val="es-PY"/>
        </w:rPr>
        <w:t>Query</w:t>
      </w:r>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t xml:space="preserve">Con </w:t>
      </w:r>
      <w:proofErr w:type="spellStart"/>
      <w:r>
        <w:rPr>
          <w:lang w:val="es-PY"/>
        </w:rPr>
        <w:t>jQueryUI</w:t>
      </w:r>
      <w:proofErr w:type="spellEnd"/>
      <w:r>
        <w:rPr>
          <w:lang w:val="es-PY"/>
        </w:rPr>
        <w:t xml:space="preserve"> y </w:t>
      </w:r>
      <w:proofErr w:type="spellStart"/>
      <w:r>
        <w:rPr>
          <w:lang w:val="es-PY"/>
        </w:rPr>
        <w:t>JQuery</w:t>
      </w:r>
      <w:proofErr w:type="spellEnd"/>
      <w:r>
        <w:rPr>
          <w:lang w:val="es-PY"/>
        </w:rPr>
        <w:t xml:space="preserve"> </w:t>
      </w:r>
      <w:proofErr w:type="spellStart"/>
      <w:r>
        <w:rPr>
          <w:lang w:val="es-PY"/>
        </w:rPr>
        <w:t>Validate</w:t>
      </w:r>
      <w:proofErr w:type="spellEnd"/>
      <w:r>
        <w:rPr>
          <w:lang w:val="es-PY"/>
        </w:rPr>
        <w:t>, es posible dar cobertura a todos los widgets que serán tenidos en cuenta en este trabajo de fin de carrera.</w:t>
      </w:r>
    </w:p>
    <w:p w:rsidR="006E1839" w:rsidRPr="008F6CB3" w:rsidRDefault="00BB1252" w:rsidP="000551EF">
      <w:pPr>
        <w:rPr>
          <w:b/>
          <w:caps/>
          <w:lang w:val="en-US"/>
        </w:rPr>
      </w:pPr>
      <w:r w:rsidRPr="008F6CB3">
        <w:rPr>
          <w:b/>
          <w:caps/>
          <w:lang w:val="en-US"/>
        </w:rPr>
        <w:t xml:space="preserve">2.5 </w:t>
      </w:r>
      <w:r w:rsidR="00AA0302" w:rsidRPr="008F6CB3">
        <w:rPr>
          <w:b/>
          <w:caps/>
          <w:lang w:val="en-US"/>
        </w:rPr>
        <w:t>Model driven software engineering</w:t>
      </w:r>
      <w:r w:rsidR="001821E1" w:rsidRPr="008F6CB3">
        <w:rPr>
          <w:b/>
          <w:caps/>
          <w:lang w:val="en-US"/>
        </w:rPr>
        <w:t xml:space="preserve"> (MDSE)</w:t>
      </w:r>
    </w:p>
    <w:p w:rsidR="00A52250" w:rsidRPr="00AA0302" w:rsidRDefault="00A52250" w:rsidP="000551EF">
      <w:pPr>
        <w:rPr>
          <w:lang w:val="en-US"/>
        </w:rPr>
      </w:pPr>
    </w:p>
    <w:p w:rsidR="00DB2E17" w:rsidRDefault="00D64A37" w:rsidP="000551EF">
      <w:pPr>
        <w:rPr>
          <w:lang w:val="es-PY"/>
        </w:rPr>
      </w:pPr>
      <w:r>
        <w:rPr>
          <w:lang w:val="es-PY"/>
        </w:rPr>
        <w:lastRenderedPageBreak/>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4E74E0" w:rsidP="000551EF">
      <w:pPr>
        <w:rPr>
          <w:lang w:val="es-PY"/>
        </w:rPr>
      </w:pPr>
      <w:proofErr w:type="gramStart"/>
      <w:r w:rsidRPr="00AA0302">
        <w:rPr>
          <w:lang w:val="es-PY"/>
        </w:rPr>
        <w:t>MDS</w:t>
      </w:r>
      <w:r w:rsidR="00AA0302" w:rsidRPr="00AA0302">
        <w:rPr>
          <w:lang w:val="es-PY"/>
        </w:rPr>
        <w:t>E</w:t>
      </w:r>
      <w:r>
        <w:rPr>
          <w:lang w:val="es-PY"/>
        </w:rPr>
        <w:t xml:space="preserve"> ,</w:t>
      </w:r>
      <w:proofErr w:type="gramEnd"/>
      <w:r>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Pr>
          <w:lang w:val="es-PY"/>
        </w:rPr>
        <w:t>como piezas clave para el logro</w:t>
      </w:r>
      <w:r w:rsidR="00BB1252">
        <w:rPr>
          <w:lang w:val="es-PY"/>
        </w:rPr>
        <w:t xml:space="preserve"> de</w:t>
      </w:r>
      <w:r>
        <w:rPr>
          <w:lang w:val="es-PY"/>
        </w:rPr>
        <w:t xml:space="preserve"> tal objetivo</w:t>
      </w:r>
      <w:r w:rsidR="00E974EB">
        <w:rPr>
          <w:lang w:val="es-PY"/>
        </w:rPr>
        <w:t xml:space="preserve">. </w:t>
      </w:r>
      <w:r>
        <w:rPr>
          <w:lang w:val="es-PY"/>
        </w:rPr>
        <w:t>Hoy en día se ha dado un valor extra a los modelos</w:t>
      </w:r>
      <w:r w:rsidR="00792FCA">
        <w:rPr>
          <w:lang w:val="es-PY"/>
        </w:rPr>
        <w:t>,</w:t>
      </w:r>
      <w:r>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E974EB">
        <w:rPr>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así 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MDSE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CC5721" w:rsidRDefault="00BA1129" w:rsidP="000551EF">
      <w:pPr>
        <w:rPr>
          <w:b/>
          <w:lang w:val="en-US"/>
        </w:rPr>
      </w:pPr>
      <w:r w:rsidRPr="00CC5721">
        <w:rPr>
          <w:b/>
          <w:lang w:val="en-US"/>
        </w:rPr>
        <w:t xml:space="preserve">2.5.1 </w:t>
      </w:r>
      <w:r w:rsidR="00AA0302" w:rsidRPr="00CC5721">
        <w:rPr>
          <w:b/>
          <w:lang w:val="en-US"/>
        </w:rPr>
        <w:t>Model Driven Development</w:t>
      </w:r>
      <w:r w:rsidR="00B238CC" w:rsidRPr="00CC5721">
        <w:rPr>
          <w:b/>
          <w:lang w:val="en-US"/>
        </w:rPr>
        <w:t xml:space="preserve"> </w:t>
      </w:r>
      <w:r w:rsidR="00AA0302" w:rsidRPr="00CC5721">
        <w:rPr>
          <w:b/>
          <w:lang w:val="en-US"/>
        </w:rPr>
        <w:t>(</w:t>
      </w:r>
      <w:r w:rsidR="00B238CC" w:rsidRPr="00CC5721">
        <w:rPr>
          <w:b/>
          <w:lang w:val="en-US"/>
        </w:rPr>
        <w:t>MDD</w:t>
      </w:r>
      <w:r w:rsidR="00AA0302" w:rsidRPr="00CC5721">
        <w:rPr>
          <w:b/>
          <w:lang w:val="en-US"/>
        </w:rPr>
        <w:t>)</w:t>
      </w:r>
      <w:r w:rsidR="00B238CC" w:rsidRPr="00CC5721">
        <w:rPr>
          <w:b/>
          <w:lang w:val="en-US"/>
        </w:rPr>
        <w:t xml:space="preserve"> y</w:t>
      </w:r>
      <w:r w:rsidR="00AA0302" w:rsidRPr="00CC5721">
        <w:rPr>
          <w:b/>
          <w:lang w:val="en-US"/>
        </w:rPr>
        <w:t xml:space="preserve"> Model Driven Architecture</w:t>
      </w:r>
      <w:r w:rsidR="00B238CC" w:rsidRPr="00CC5721">
        <w:rPr>
          <w:b/>
          <w:lang w:val="en-US"/>
        </w:rPr>
        <w:t xml:space="preserve"> </w:t>
      </w:r>
      <w:r w:rsidR="00AA0302" w:rsidRPr="00CC5721">
        <w:rPr>
          <w:b/>
          <w:lang w:val="en-US"/>
        </w:rPr>
        <w:t>(</w:t>
      </w:r>
      <w:r w:rsidR="00B238CC" w:rsidRPr="00CC5721">
        <w:rPr>
          <w:b/>
          <w:lang w:val="en-US"/>
        </w:rPr>
        <w:t>MDA</w:t>
      </w:r>
      <w:r w:rsidR="00AA0302" w:rsidRPr="00CC5721">
        <w:rPr>
          <w:b/>
          <w:lang w:val="en-US"/>
        </w:rPr>
        <w:t>)</w:t>
      </w:r>
    </w:p>
    <w:p w:rsidR="00B238CC" w:rsidRDefault="00BA1129" w:rsidP="000551EF">
      <w:pPr>
        <w:rPr>
          <w:lang w:val="es-PY"/>
        </w:rPr>
      </w:pPr>
      <w:r w:rsidRPr="00BA1129">
        <w:rPr>
          <w:lang w:val="es-PY"/>
        </w:rPr>
        <w:t>En MDSE pueden tomarse los enfoques MDD o MDA</w:t>
      </w:r>
      <w:r>
        <w:rPr>
          <w:lang w:val="es-PY"/>
        </w:rPr>
        <w:t>.</w:t>
      </w:r>
      <w:r w:rsidR="00AA0302" w:rsidRPr="00BA1129">
        <w:rPr>
          <w:lang w:val="es-PY"/>
        </w:rPr>
        <w:t xml:space="preserve"> </w:t>
      </w:r>
      <w:r w:rsidR="00AA0302">
        <w:rPr>
          <w:lang w:val="es-PY"/>
        </w:rPr>
        <w:t xml:space="preserve">MDD es un paradigma de desarrollo que utiliza a los modelos como artefactos primarios en el proceso de desarrollo. Usualmente en MDD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MDA </w:t>
      </w:r>
      <w:r w:rsidR="002B2683">
        <w:rPr>
          <w:lang w:val="es-PY"/>
        </w:rPr>
        <w:t>es un estándar impulsado por el consorcio OMG (</w:t>
      </w:r>
      <w:proofErr w:type="spellStart"/>
      <w:r w:rsidR="002B2683">
        <w:rPr>
          <w:lang w:val="es-PY"/>
        </w:rPr>
        <w:t>Object</w:t>
      </w:r>
      <w:proofErr w:type="spellEnd"/>
      <w:r w:rsidR="002B2683">
        <w:rPr>
          <w:lang w:val="es-PY"/>
        </w:rPr>
        <w:t xml:space="preserve"> Management </w:t>
      </w:r>
      <w:proofErr w:type="spellStart"/>
      <w:r w:rsidR="002B2683">
        <w:rPr>
          <w:lang w:val="es-PY"/>
        </w:rPr>
        <w:t>Group</w:t>
      </w:r>
      <w:proofErr w:type="spellEnd"/>
      <w:r w:rsidR="002B2683">
        <w:rPr>
          <w:lang w:val="es-PY"/>
        </w:rPr>
        <w:t>) que contiene en si misma a varios estándares de facto, tales como  UML (</w:t>
      </w:r>
      <w:proofErr w:type="spellStart"/>
      <w:r w:rsidR="002B2683">
        <w:rPr>
          <w:lang w:val="es-PY"/>
        </w:rPr>
        <w:t>Unified</w:t>
      </w:r>
      <w:proofErr w:type="spellEnd"/>
      <w:r w:rsidR="002B2683">
        <w:rPr>
          <w:lang w:val="es-PY"/>
        </w:rPr>
        <w:t xml:space="preserve"> </w:t>
      </w:r>
      <w:proofErr w:type="spellStart"/>
      <w:r w:rsidR="002B2683">
        <w:rPr>
          <w:lang w:val="es-PY"/>
        </w:rPr>
        <w:t>Modeling</w:t>
      </w:r>
      <w:proofErr w:type="spellEnd"/>
      <w:r w:rsidR="002B2683">
        <w:rPr>
          <w:lang w:val="es-PY"/>
        </w:rPr>
        <w:t xml:space="preserve"> </w:t>
      </w:r>
      <w:proofErr w:type="spellStart"/>
      <w:r w:rsidR="002B2683">
        <w:rPr>
          <w:lang w:val="es-PY"/>
        </w:rPr>
        <w:t>Language</w:t>
      </w:r>
      <w:proofErr w:type="spellEnd"/>
      <w:r w:rsidR="002B2683">
        <w:rPr>
          <w:lang w:val="es-PY"/>
        </w:rPr>
        <w:t>) , OCL (</w:t>
      </w:r>
      <w:proofErr w:type="spellStart"/>
      <w:r w:rsidR="002B2683">
        <w:rPr>
          <w:lang w:val="es-PY"/>
        </w:rPr>
        <w:t>Object</w:t>
      </w:r>
      <w:proofErr w:type="spellEnd"/>
      <w:r w:rsidR="002B2683">
        <w:rPr>
          <w:lang w:val="es-PY"/>
        </w:rPr>
        <w:t xml:space="preserve"> </w:t>
      </w:r>
      <w:proofErr w:type="spellStart"/>
      <w:r w:rsidR="002B2683">
        <w:rPr>
          <w:lang w:val="es-PY"/>
        </w:rPr>
        <w:t>Constraint</w:t>
      </w:r>
      <w:proofErr w:type="spellEnd"/>
      <w:r w:rsidR="002B2683">
        <w:rPr>
          <w:lang w:val="es-PY"/>
        </w:rPr>
        <w:t xml:space="preserve"> </w:t>
      </w:r>
      <w:proofErr w:type="spellStart"/>
      <w:r w:rsidR="002B2683">
        <w:rPr>
          <w:lang w:val="es-PY"/>
        </w:rPr>
        <w:t>Language</w:t>
      </w:r>
      <w:proofErr w:type="spellEnd"/>
      <w:r w:rsidR="002B2683">
        <w:rPr>
          <w:lang w:val="es-PY"/>
        </w:rPr>
        <w:t xml:space="preserve">), MOF(Meta </w:t>
      </w:r>
      <w:proofErr w:type="spellStart"/>
      <w:r w:rsidR="002B2683">
        <w:rPr>
          <w:lang w:val="es-PY"/>
        </w:rPr>
        <w:t>Object</w:t>
      </w:r>
      <w:proofErr w:type="spellEnd"/>
      <w:r w:rsidR="002B2683">
        <w:rPr>
          <w:lang w:val="es-PY"/>
        </w:rPr>
        <w:t xml:space="preserve"> </w:t>
      </w:r>
      <w:proofErr w:type="spellStart"/>
      <w:r w:rsidR="002B2683">
        <w:rPr>
          <w:lang w:val="es-PY"/>
        </w:rPr>
        <w:t>Facility</w:t>
      </w:r>
      <w:proofErr w:type="spellEnd"/>
      <w:r w:rsidR="002B2683">
        <w:rPr>
          <w:lang w:val="es-PY"/>
        </w:rPr>
        <w:t>), QVT(</w:t>
      </w:r>
      <w:proofErr w:type="spellStart"/>
      <w:r w:rsidR="002B2683">
        <w:rPr>
          <w:lang w:val="es-PY"/>
        </w:rPr>
        <w:t>Query</w:t>
      </w:r>
      <w:proofErr w:type="spellEnd"/>
      <w:r w:rsidR="002B2683">
        <w:rPr>
          <w:lang w:val="es-PY"/>
        </w:rPr>
        <w:t xml:space="preserve"> View </w:t>
      </w:r>
      <w:proofErr w:type="spellStart"/>
      <w:r w:rsidR="002B2683">
        <w:rPr>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 finanzas , las telecomunicaciones , las aplicaciones aeroespaciales, las </w:t>
      </w:r>
      <w:proofErr w:type="spellStart"/>
      <w:r w:rsidR="002B2683">
        <w:rPr>
          <w:lang w:val="es-PY"/>
        </w:rPr>
        <w:t>embedidas</w:t>
      </w:r>
      <w:proofErr w:type="spellEnd"/>
      <w:r w:rsidR="002B2683">
        <w:rPr>
          <w:lang w:val="es-PY"/>
        </w:rPr>
        <w:t xml:space="preserve">, etc. MDA </w:t>
      </w:r>
      <w:r w:rsidR="00B238CC">
        <w:rPr>
          <w:lang w:val="es-PY"/>
        </w:rPr>
        <w:t xml:space="preserve"> es un subconjunto de MDD, pero con la salvedad que se basa en estándares para cada paso en el proceso de desarrollo de las aplicaciones.  Utiliza un esquema de arquitectura  dividida </w:t>
      </w:r>
      <w:r w:rsidR="004A3604">
        <w:rPr>
          <w:lang w:val="es-PY"/>
        </w:rPr>
        <w:t>en capas cono se aprecia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MOF </w:t>
      </w:r>
      <w:r w:rsidR="004A3604">
        <w:rPr>
          <w:lang w:val="es-PY"/>
        </w:rPr>
        <w:t xml:space="preserve">o ECORE para el Eclipse </w:t>
      </w:r>
      <w:proofErr w:type="spellStart"/>
      <w:r w:rsidR="004A3604">
        <w:rPr>
          <w:lang w:val="es-PY"/>
        </w:rPr>
        <w:t>Modelling</w:t>
      </w:r>
      <w:proofErr w:type="spellEnd"/>
      <w:r w:rsidR="004A3604">
        <w:rPr>
          <w:lang w:val="es-PY"/>
        </w:rPr>
        <w:t xml:space="preserve"> Framework (EMF) </w:t>
      </w:r>
      <w:r w:rsidR="00B238CC">
        <w:rPr>
          <w:lang w:val="es-PY"/>
        </w:rPr>
        <w:t xml:space="preserve">y los </w:t>
      </w:r>
      <w:proofErr w:type="spellStart"/>
      <w:proofErr w:type="gramStart"/>
      <w:r w:rsidR="004A3604">
        <w:rPr>
          <w:lang w:val="es-PY"/>
        </w:rPr>
        <w:t>meta</w:t>
      </w:r>
      <w:r w:rsidR="00B238CC">
        <w:rPr>
          <w:lang w:val="es-PY"/>
        </w:rPr>
        <w:t>modelos</w:t>
      </w:r>
      <w:proofErr w:type="spellEnd"/>
      <w:r w:rsidR="00BA06F7">
        <w:rPr>
          <w:lang w:val="es-PY"/>
        </w:rPr>
        <w:t>(</w:t>
      </w:r>
      <w:proofErr w:type="gramEnd"/>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B238CC" w:rsidRPr="00BA06F7">
        <w:rPr>
          <w:i/>
          <w:lang w:val="es-PY"/>
        </w:rPr>
        <w:t xml:space="preserve">General </w:t>
      </w:r>
      <w:proofErr w:type="spellStart"/>
      <w:r w:rsidR="00B238CC" w:rsidRPr="00BA06F7">
        <w:rPr>
          <w:i/>
          <w:lang w:val="es-PY"/>
        </w:rPr>
        <w:t>Purpose</w:t>
      </w:r>
      <w:proofErr w:type="spellEnd"/>
      <w:r w:rsidR="00B238CC" w:rsidRPr="00BA06F7">
        <w:rPr>
          <w:i/>
          <w:lang w:val="es-PY"/>
        </w:rPr>
        <w:t xml:space="preserve"> </w:t>
      </w:r>
      <w:proofErr w:type="spellStart"/>
      <w:r w:rsidR="00BA06F7" w:rsidRPr="00BA06F7">
        <w:rPr>
          <w:i/>
          <w:lang w:val="es-PY"/>
        </w:rPr>
        <w:t>Modelling</w:t>
      </w:r>
      <w:proofErr w:type="spellEnd"/>
      <w:r w:rsidR="00BA06F7" w:rsidRPr="00BA06F7">
        <w:rPr>
          <w:i/>
          <w:lang w:val="es-PY"/>
        </w:rPr>
        <w:t xml:space="preserve"> </w:t>
      </w:r>
      <w:proofErr w:type="spellStart"/>
      <w:r w:rsidR="00BA06F7" w:rsidRPr="00BA06F7">
        <w:rPr>
          <w:i/>
          <w:lang w:val="es-PY"/>
        </w:rPr>
        <w:t>Lenguage</w:t>
      </w:r>
      <w:proofErr w:type="spellEnd"/>
      <w:r w:rsidR="00BA06F7">
        <w:rPr>
          <w:i/>
          <w:lang w:val="es-PY"/>
        </w:rPr>
        <w:t xml:space="preserve"> (</w:t>
      </w:r>
      <w:r w:rsidR="00BA06F7">
        <w:rPr>
          <w:lang w:val="es-PY"/>
        </w:rPr>
        <w:t>GPML</w:t>
      </w:r>
      <w:r w:rsidR="00BA06F7">
        <w:rPr>
          <w:i/>
          <w:lang w:val="es-PY"/>
        </w:rPr>
        <w:t>)</w:t>
      </w:r>
      <w:r w:rsidR="00B238CC">
        <w:rPr>
          <w:lang w:val="es-PY"/>
        </w:rPr>
        <w:t xml:space="preserve"> </w:t>
      </w:r>
      <w:r w:rsidR="00912F86">
        <w:rPr>
          <w:lang w:val="es-PY"/>
        </w:rPr>
        <w:t xml:space="preserve"> que por lo general es </w:t>
      </w:r>
      <w:r w:rsidR="00B238CC">
        <w:rPr>
          <w:lang w:val="es-PY"/>
        </w:rPr>
        <w:t>UML, que cuenta con diversos modelos para representar los comportamientos (estáticos y dinámicos) de una aplicación en particular.</w:t>
      </w:r>
      <w:r w:rsidR="00BA06F7">
        <w:rPr>
          <w:lang w:val="es-PY"/>
        </w:rPr>
        <w:t xml:space="preserve">  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RDefault="00B238CC"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B359FC" w:rsidRDefault="0060709F" w:rsidP="00B359FC">
      <w:pPr>
        <w:keepNext/>
      </w:pPr>
      <w:r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4"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006E519B" w:rsidRPr="00B359FC">
        <w:rPr>
          <w:color w:val="000000" w:themeColor="text1"/>
        </w:rPr>
        <w:fldChar w:fldCharType="begin"/>
      </w:r>
      <w:r w:rsidRPr="00B359FC">
        <w:rPr>
          <w:color w:val="000000" w:themeColor="text1"/>
        </w:rPr>
        <w:instrText xml:space="preserve"> SEQ Figura \* ARABIC </w:instrText>
      </w:r>
      <w:r w:rsidR="006E519B" w:rsidRPr="00B359FC">
        <w:rPr>
          <w:color w:val="000000" w:themeColor="text1"/>
        </w:rPr>
        <w:fldChar w:fldCharType="separate"/>
      </w:r>
      <w:r w:rsidR="00052F9D">
        <w:rPr>
          <w:noProof/>
          <w:color w:val="000000" w:themeColor="text1"/>
        </w:rPr>
        <w:t>6</w:t>
      </w:r>
      <w:r w:rsidR="006E519B"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Los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Pr="00B238CC">
        <w:rPr>
          <w:i/>
          <w:lang w:val="es-PY"/>
        </w:rPr>
        <w:t>CIM</w:t>
      </w:r>
      <w:r>
        <w:rPr>
          <w:lang w:val="es-PY"/>
        </w:rPr>
        <w:t xml:space="preserve">)  son 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5"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006E519B" w:rsidRPr="008F6CB3">
        <w:rPr>
          <w:color w:val="000000" w:themeColor="text1"/>
        </w:rPr>
        <w:fldChar w:fldCharType="begin"/>
      </w:r>
      <w:r w:rsidRPr="008F6CB3">
        <w:rPr>
          <w:color w:val="000000" w:themeColor="text1"/>
        </w:rPr>
        <w:instrText xml:space="preserve"> SEQ Figura \* ARABIC </w:instrText>
      </w:r>
      <w:r w:rsidR="006E519B" w:rsidRPr="008F6CB3">
        <w:rPr>
          <w:color w:val="000000" w:themeColor="text1"/>
        </w:rPr>
        <w:fldChar w:fldCharType="separate"/>
      </w:r>
      <w:r w:rsidR="00052F9D">
        <w:rPr>
          <w:noProof/>
          <w:color w:val="000000" w:themeColor="text1"/>
        </w:rPr>
        <w:t>7</w:t>
      </w:r>
      <w:r w:rsidR="006E519B"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Los PIM son </w:t>
      </w:r>
      <w:r w:rsidR="00FE34FD">
        <w:rPr>
          <w:lang w:val="es-PY"/>
        </w:rPr>
        <w:t xml:space="preserve">la representación del sistema por medio de algoritmos o informaciones que son independientes de la tecnología de implementación. </w:t>
      </w:r>
      <w:r>
        <w:rPr>
          <w:lang w:val="es-PY"/>
        </w:rPr>
        <w:t xml:space="preserve"> Los PIM son los elementos principales de la aplicación y estos 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siendo esta una transformación modelo a modelo (M2M)</w:t>
      </w:r>
      <w:r w:rsidR="00FE34FD">
        <w:rPr>
          <w:lang w:val="es-PY"/>
        </w:rPr>
        <w:t>,</w:t>
      </w:r>
      <w:r>
        <w:rPr>
          <w:lang w:val="es-PY"/>
        </w:rPr>
        <w:t xml:space="preserve"> utilizando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utilizando herramientas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6E1839" w:rsidRPr="00FF4E68" w:rsidRDefault="00FF4E68" w:rsidP="000551EF">
      <w:pPr>
        <w:rPr>
          <w:b/>
          <w:caps/>
          <w:lang w:val="es-PY"/>
        </w:rPr>
      </w:pPr>
      <w:r w:rsidRPr="00FF4E68">
        <w:rPr>
          <w:b/>
          <w:caps/>
          <w:lang w:val="es-PY"/>
        </w:rPr>
        <w:t xml:space="preserve">2.6 </w:t>
      </w:r>
      <w:r w:rsidR="006E1839" w:rsidRPr="00FF4E68">
        <w:rPr>
          <w:b/>
          <w:caps/>
          <w:lang w:val="es-PY"/>
        </w:rPr>
        <w:t xml:space="preserve">Principales enfoques de desarrollo web basado en modelos para las </w:t>
      </w:r>
      <w:r w:rsidR="00BC355D" w:rsidRPr="00FF4E68">
        <w:rPr>
          <w:b/>
          <w:caps/>
          <w:lang w:val="es-PY"/>
        </w:rPr>
        <w:t>RIAS</w:t>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proofErr w:type="gramStart"/>
      <w:r w:rsidR="000A7A24" w:rsidRPr="000A7A24">
        <w:rPr>
          <w:rFonts w:ascii="Calibri" w:hAnsi="Calibri" w:cs="Calibri"/>
          <w:lang w:val="es-PY"/>
        </w:rPr>
        <w:t>]</w:t>
      </w:r>
      <w:r w:rsidRPr="004A4A22">
        <w:rPr>
          <w:rFonts w:cs="Times New Roman"/>
          <w:lang w:val="es-PY"/>
        </w:rPr>
        <w:t xml:space="preserve"> </w:t>
      </w:r>
      <w:r w:rsidRPr="004A4A22">
        <w:rPr>
          <w:rFonts w:cs="Times New Roman"/>
        </w:rPr>
        <w:t>,</w:t>
      </w:r>
      <w:proofErr w:type="gramEnd"/>
      <w:r w:rsidRPr="004A4A22">
        <w:rPr>
          <w:rFonts w:cs="Times New Roman"/>
        </w:rPr>
        <w:t xml:space="preserve"> se identifica la necesidad de metodologías sistemáticas para el desarrollo de las </w:t>
      </w:r>
      <w:r w:rsidR="00BC355D">
        <w:rPr>
          <w:rFonts w:cs="Times New Roman"/>
        </w:rPr>
        <w:t>RIAS</w:t>
      </w:r>
      <w:r w:rsidRPr="004A4A22">
        <w:rPr>
          <w:rFonts w:cs="Times New Roman"/>
        </w:rPr>
        <w:t xml:space="preserve"> y se llevan a cabo estudios presentando las diversas </w:t>
      </w:r>
      <w:r w:rsidRPr="004A4A22">
        <w:rPr>
          <w:rFonts w:cs="Times New Roman"/>
        </w:rPr>
        <w:lastRenderedPageBreak/>
        <w:t xml:space="preserve">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y UWE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6E519B"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6E519B" w:rsidRPr="000A7A24">
        <w:rPr>
          <w:rFonts w:ascii="Calibri" w:hAnsi="Calibri" w:cs="Calibri"/>
        </w:rPr>
        <w:fldChar w:fldCharType="separate"/>
      </w:r>
      <w:r w:rsidR="000A7A24" w:rsidRPr="000A7A24">
        <w:rPr>
          <w:rFonts w:ascii="Calibri" w:hAnsi="Calibri" w:cs="Calibri"/>
          <w:lang w:val="es-PY"/>
        </w:rPr>
        <w:t>&lt;trigueros2007&gt;</w:t>
      </w:r>
      <w:r w:rsidR="006E519B"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 xml:space="preserve">Enfoque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cualidades a tener en cuenta en este trabajo de fin de carrera, es que las notaciones utilizadas para el modelado de las aplicaciones sea el estándar UML.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r w:rsidR="00BC355D">
        <w:rPr>
          <w:rFonts w:cs="Times New Roman"/>
        </w:rPr>
        <w:t>RIAS</w:t>
      </w:r>
      <w:r w:rsidR="007A0930">
        <w:rPr>
          <w:rFonts w:cs="Times New Roman"/>
        </w:rPr>
        <w:t>. La categoría d)</w:t>
      </w:r>
      <w:r w:rsidRPr="004A4A22">
        <w:rPr>
          <w:rFonts w:cs="Times New Roman"/>
        </w:rPr>
        <w:t xml:space="preserve"> del estudio mencionado no se </w:t>
      </w:r>
      <w:proofErr w:type="gramStart"/>
      <w:r w:rsidRPr="004A4A22">
        <w:rPr>
          <w:rFonts w:cs="Times New Roman"/>
        </w:rPr>
        <w:t>consideran</w:t>
      </w:r>
      <w:proofErr w:type="gramEnd"/>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r w:rsidR="00BC355D">
        <w:rPr>
          <w:rFonts w:cs="Times New Roman"/>
          <w:color w:val="000000" w:themeColor="text1"/>
        </w:rPr>
        <w:t>RIAS</w:t>
      </w:r>
      <w:r w:rsidRPr="004A4A22">
        <w:rPr>
          <w:rFonts w:cs="Times New Roman"/>
          <w:color w:val="000000" w:themeColor="text1"/>
        </w:rPr>
        <w:t xml:space="preserve">, como así también, los actores que participan en el ciclo de desarrollo. </w:t>
      </w:r>
    </w:p>
    <w:p w:rsidR="00385B5A" w:rsidRPr="004A4A22" w:rsidRDefault="006E519B" w:rsidP="009F3B67">
      <w:pPr>
        <w:jc w:val="both"/>
        <w:rPr>
          <w:rFonts w:cs="Times New Roman"/>
          <w:color w:val="000000" w:themeColor="text1"/>
        </w:rPr>
      </w:pPr>
      <w:r w:rsidRPr="006E519B">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2E5171" w:rsidRPr="00CC5721" w:rsidRDefault="002E5171" w:rsidP="00CC5721">
                  <w:pPr>
                    <w:pStyle w:val="Epgrafe"/>
                    <w:ind w:left="1416" w:firstLine="708"/>
                    <w:rPr>
                      <w:rFonts w:eastAsiaTheme="minorHAnsi"/>
                      <w:b w:val="0"/>
                      <w:noProof/>
                      <w:color w:val="000000" w:themeColor="text1"/>
                    </w:rPr>
                  </w:pPr>
                  <w:r w:rsidRPr="00CC5721">
                    <w:rPr>
                      <w:color w:val="000000" w:themeColor="text1"/>
                    </w:rPr>
                    <w:t xml:space="preserve">Figura </w:t>
                  </w:r>
                  <w:r w:rsidR="006E519B" w:rsidRPr="00CC5721">
                    <w:rPr>
                      <w:color w:val="000000" w:themeColor="text1"/>
                    </w:rPr>
                    <w:fldChar w:fldCharType="begin"/>
                  </w:r>
                  <w:r w:rsidRPr="00CC5721">
                    <w:rPr>
                      <w:color w:val="000000" w:themeColor="text1"/>
                    </w:rPr>
                    <w:instrText xml:space="preserve"> SEQ Figura \* ARABIC </w:instrText>
                  </w:r>
                  <w:r w:rsidR="006E519B" w:rsidRPr="00CC5721">
                    <w:rPr>
                      <w:color w:val="000000" w:themeColor="text1"/>
                    </w:rPr>
                    <w:fldChar w:fldCharType="separate"/>
                  </w:r>
                  <w:r>
                    <w:rPr>
                      <w:noProof/>
                      <w:color w:val="000000" w:themeColor="text1"/>
                    </w:rPr>
                    <w:t>8</w:t>
                  </w:r>
                  <w:r w:rsidR="006E519B"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widgets proveídos por una plataforma específica (en este caso,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r w:rsidR="00BC355D">
        <w:rPr>
          <w:rFonts w:cs="Times New Roman"/>
          <w:color w:val="000000" w:themeColor="text1"/>
        </w:rPr>
        <w:t>RIAS</w:t>
      </w:r>
      <w:r w:rsidR="00385B5A" w:rsidRPr="004A4A22">
        <w:rPr>
          <w:rFonts w:cs="Times New Roman"/>
          <w:color w:val="000000" w:themeColor="text1"/>
        </w:rPr>
        <w:t xml:space="preserve">. Los </w:t>
      </w:r>
      <w:r w:rsidR="00385B5A" w:rsidRPr="004A4A22">
        <w:rPr>
          <w:rFonts w:cs="Times New Roman"/>
          <w:i/>
          <w:color w:val="000000" w:themeColor="text1"/>
        </w:rPr>
        <w:t>widgets</w:t>
      </w:r>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r w:rsidR="00385B5A" w:rsidRPr="00CC5721">
        <w:rPr>
          <w:rFonts w:cs="Times New Roman"/>
          <w:b/>
          <w:color w:val="000000" w:themeColor="text1"/>
        </w:rPr>
        <w:t xml:space="preserve">Extensión a UWE (UWE-RIA)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6E519B"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6E519B"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6E519B"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006E519B" w:rsidRPr="009F3B67">
        <w:rPr>
          <w:color w:val="000000" w:themeColor="text1"/>
        </w:rPr>
        <w:fldChar w:fldCharType="begin"/>
      </w:r>
      <w:r w:rsidRPr="009F3B67">
        <w:rPr>
          <w:color w:val="000000" w:themeColor="text1"/>
        </w:rPr>
        <w:instrText xml:space="preserve"> SEQ Figura \* ARABIC </w:instrText>
      </w:r>
      <w:r w:rsidR="006E519B" w:rsidRPr="009F3B67">
        <w:rPr>
          <w:color w:val="000000" w:themeColor="text1"/>
        </w:rPr>
        <w:fldChar w:fldCharType="separate"/>
      </w:r>
      <w:r w:rsidR="00052F9D">
        <w:rPr>
          <w:noProof/>
          <w:color w:val="000000" w:themeColor="text1"/>
        </w:rPr>
        <w:t>9</w:t>
      </w:r>
      <w:r w:rsidR="006E519B"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BC355D">
        <w:rPr>
          <w:rFonts w:cs="Times New Roman"/>
        </w:rPr>
        <w:t>RIAS</w:t>
      </w:r>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006E519B" w:rsidRPr="009F3B67">
        <w:rPr>
          <w:color w:val="000000" w:themeColor="text1"/>
        </w:rPr>
        <w:fldChar w:fldCharType="begin"/>
      </w:r>
      <w:r w:rsidRPr="009F3B67">
        <w:rPr>
          <w:color w:val="000000" w:themeColor="text1"/>
        </w:rPr>
        <w:instrText xml:space="preserve"> SEQ Figura \* ARABIC </w:instrText>
      </w:r>
      <w:r w:rsidR="006E519B" w:rsidRPr="009F3B67">
        <w:rPr>
          <w:color w:val="000000" w:themeColor="text1"/>
        </w:rPr>
        <w:fldChar w:fldCharType="separate"/>
      </w:r>
      <w:r w:rsidR="00052F9D">
        <w:rPr>
          <w:noProof/>
          <w:color w:val="000000" w:themeColor="text1"/>
        </w:rPr>
        <w:t>10</w:t>
      </w:r>
      <w:r w:rsidR="006E519B"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La propuesta presentada en [13] 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r w:rsidR="00BC355D">
        <w:rPr>
          <w:rFonts w:cs="Times New Roman"/>
        </w:rPr>
        <w:t>RIAS</w:t>
      </w:r>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1"/>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9"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0"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BC355D">
        <w:rPr>
          <w:rFonts w:cs="Times New Roman"/>
        </w:rPr>
        <w:t>RIAS</w:t>
      </w:r>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p>
    <w:p w:rsidR="00385B5A" w:rsidRPr="00B9688A" w:rsidRDefault="006E519B" w:rsidP="000551EF">
      <w:pPr>
        <w:jc w:val="both"/>
        <w:rPr>
          <w:rFonts w:cs="Times New Roman"/>
        </w:rPr>
      </w:pPr>
      <w:r w:rsidRPr="006E519B">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2E5171" w:rsidRPr="00AE4686" w:rsidRDefault="002E5171"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006E519B" w:rsidRPr="00AE4686">
                    <w:rPr>
                      <w:color w:val="000000" w:themeColor="text1"/>
                    </w:rPr>
                    <w:fldChar w:fldCharType="begin"/>
                  </w:r>
                  <w:r w:rsidRPr="00AE4686">
                    <w:rPr>
                      <w:color w:val="000000" w:themeColor="text1"/>
                    </w:rPr>
                    <w:instrText xml:space="preserve"> SEQ Figura \* ARABIC </w:instrText>
                  </w:r>
                  <w:r w:rsidR="006E519B" w:rsidRPr="00AE4686">
                    <w:rPr>
                      <w:color w:val="000000" w:themeColor="text1"/>
                    </w:rPr>
                    <w:fldChar w:fldCharType="separate"/>
                  </w:r>
                  <w:r>
                    <w:rPr>
                      <w:noProof/>
                      <w:color w:val="000000" w:themeColor="text1"/>
                    </w:rPr>
                    <w:t>11</w:t>
                  </w:r>
                  <w:r w:rsidR="006E519B"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sidRPr="006E519B">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2E5171" w:rsidRPr="00B9688A" w:rsidRDefault="002E5171"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006E519B" w:rsidRPr="00B9688A">
                    <w:rPr>
                      <w:color w:val="000000" w:themeColor="text1"/>
                    </w:rPr>
                    <w:fldChar w:fldCharType="begin"/>
                  </w:r>
                  <w:r w:rsidRPr="00B9688A">
                    <w:rPr>
                      <w:color w:val="000000" w:themeColor="text1"/>
                    </w:rPr>
                    <w:instrText xml:space="preserve"> SEQ Figura \* ARABIC </w:instrText>
                  </w:r>
                  <w:r w:rsidR="006E519B" w:rsidRPr="00B9688A">
                    <w:rPr>
                      <w:color w:val="000000" w:themeColor="text1"/>
                    </w:rPr>
                    <w:fldChar w:fldCharType="separate"/>
                  </w:r>
                  <w:r>
                    <w:rPr>
                      <w:noProof/>
                      <w:color w:val="000000" w:themeColor="text1"/>
                    </w:rPr>
                    <w:t>12</w:t>
                  </w:r>
                  <w:r w:rsidR="006E519B"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r w:rsidR="00385B5A" w:rsidRPr="004A4A22">
        <w:rPr>
          <w:rFonts w:cs="Times New Roman"/>
          <w:i/>
        </w:rPr>
        <w:t>widgets</w:t>
      </w:r>
      <w:r w:rsidR="00385B5A" w:rsidRPr="004A4A22">
        <w:rPr>
          <w:rFonts w:cs="Times New Roman"/>
        </w:rPr>
        <w:t xml:space="preserve"> </w:t>
      </w:r>
      <w:r w:rsidR="00BC355D">
        <w:rPr>
          <w:rFonts w:cs="Times New Roman"/>
        </w:rPr>
        <w:t>RIAS</w:t>
      </w:r>
      <w:r w:rsidR="00385B5A" w:rsidRPr="004A4A22">
        <w:rPr>
          <w:rFonts w:cs="Times New Roman"/>
        </w:rPr>
        <w:t xml:space="preserve">, y la inclusión de estos modelos dentro de metodologías de desarrollo web existentes. Cada </w:t>
      </w:r>
      <w:r w:rsidR="00385B5A" w:rsidRPr="004A4A22">
        <w:rPr>
          <w:rFonts w:cs="Times New Roman"/>
          <w:i/>
        </w:rPr>
        <w:t>widget</w:t>
      </w:r>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de este trabajo es un modelo de interacción para especificar la nueva semántica para hacer frente al desarrollo basado en modelos RIA. 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lastRenderedPageBreak/>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Pr="004A4A22">
        <w:rPr>
          <w:rFonts w:cs="Times New Roman"/>
          <w:i/>
        </w:rPr>
        <w:t>HCI</w:t>
      </w:r>
      <w:r w:rsidR="007A0930">
        <w:rPr>
          <w:rFonts w:cs="Times New Roman"/>
          <w:i/>
        </w:rPr>
        <w:t>)</w:t>
      </w:r>
      <w:r w:rsidRPr="004A4A22">
        <w:rPr>
          <w:rStyle w:val="Refdenotaalpie"/>
          <w:rFonts w:cs="Times New Roman"/>
          <w:i/>
        </w:rPr>
        <w:footnoteReference w:id="12"/>
      </w:r>
      <w:r w:rsidRPr="004A4A22">
        <w:rPr>
          <w:rFonts w:cs="Times New Roman"/>
        </w:rPr>
        <w:t>,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widgets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1"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r w:rsidRPr="00BE704A">
        <w:rPr>
          <w:color w:val="000000" w:themeColor="text1"/>
        </w:rPr>
        <w:t xml:space="preserve">Figura </w:t>
      </w:r>
      <w:r w:rsidR="006E519B" w:rsidRPr="00BE704A">
        <w:rPr>
          <w:color w:val="000000" w:themeColor="text1"/>
        </w:rPr>
        <w:fldChar w:fldCharType="begin"/>
      </w:r>
      <w:r w:rsidRPr="00BE704A">
        <w:rPr>
          <w:color w:val="000000" w:themeColor="text1"/>
        </w:rPr>
        <w:instrText xml:space="preserve"> SEQ Figura \* ARABIC </w:instrText>
      </w:r>
      <w:r w:rsidR="006E519B" w:rsidRPr="00BE704A">
        <w:rPr>
          <w:color w:val="000000" w:themeColor="text1"/>
        </w:rPr>
        <w:fldChar w:fldCharType="separate"/>
      </w:r>
      <w:r w:rsidR="00052F9D">
        <w:rPr>
          <w:noProof/>
          <w:color w:val="000000" w:themeColor="text1"/>
        </w:rPr>
        <w:t>13</w:t>
      </w:r>
      <w:r w:rsidR="006E519B" w:rsidRPr="00BE704A">
        <w:rPr>
          <w:color w:val="000000" w:themeColor="text1"/>
        </w:rPr>
        <w:fldChar w:fldCharType="end"/>
      </w:r>
      <w:r w:rsidRPr="00BE704A">
        <w:rPr>
          <w:b w:val="0"/>
          <w:color w:val="000000" w:themeColor="text1"/>
        </w:rPr>
        <w:t xml:space="preserve">   Un resumen del enfoque MDD con patrones para OOWS</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r w:rsidR="00BC355D">
        <w:rPr>
          <w:rFonts w:cs="Times New Roman"/>
        </w:rPr>
        <w:t>RIAS</w:t>
      </w:r>
      <w:r w:rsidRPr="004A4A22">
        <w:rPr>
          <w:rFonts w:cs="Times New Roman"/>
        </w:rPr>
        <w:t xml:space="preserve"> identificadas son contempladas por dichas propuestas.</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RDefault="002F4148" w:rsidP="000551EF">
      <w:pPr>
        <w:spacing w:after="0"/>
        <w:ind w:firstLine="360"/>
        <w:jc w:val="both"/>
        <w:rPr>
          <w:rFonts w:cs="Times New Roman"/>
        </w:rPr>
      </w:pPr>
    </w:p>
    <w:tbl>
      <w:tblPr>
        <w:tblStyle w:val="Tablaconcuadrcula"/>
        <w:tblW w:w="0" w:type="auto"/>
        <w:tblInd w:w="108" w:type="dxa"/>
        <w:tblLook w:val="04A0"/>
      </w:tblPr>
      <w:tblGrid>
        <w:gridCol w:w="1181"/>
        <w:gridCol w:w="1215"/>
        <w:gridCol w:w="682"/>
        <w:gridCol w:w="688"/>
        <w:gridCol w:w="606"/>
        <w:gridCol w:w="689"/>
        <w:gridCol w:w="682"/>
        <w:gridCol w:w="428"/>
        <w:gridCol w:w="594"/>
        <w:gridCol w:w="503"/>
        <w:gridCol w:w="863"/>
        <w:gridCol w:w="481"/>
      </w:tblGrid>
      <w:tr w:rsidR="0080007D" w:rsidRPr="0080007D" w:rsidTr="0080007D">
        <w:trPr>
          <w:trHeight w:val="407"/>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Default="0080007D" w:rsidP="006374C0">
            <w:pPr>
              <w:spacing w:after="200" w:line="276" w:lineRule="auto"/>
              <w:jc w:val="center"/>
              <w:rPr>
                <w:rFonts w:cs="Times New Roman"/>
                <w:b/>
                <w:color w:val="000000" w:themeColor="text1"/>
                <w:sz w:val="14"/>
              </w:rPr>
            </w:pPr>
          </w:p>
          <w:p w:rsidR="0080007D" w:rsidRPr="0080007D" w:rsidRDefault="0080007D" w:rsidP="006374C0">
            <w:pPr>
              <w:spacing w:after="200" w:line="276" w:lineRule="auto"/>
              <w:jc w:val="center"/>
              <w:rPr>
                <w:rFonts w:cs="Times New Roman"/>
                <w:b/>
                <w:color w:val="4F81BD" w:themeColor="accent1"/>
                <w:sz w:val="14"/>
              </w:rPr>
            </w:pPr>
            <w:r w:rsidRPr="0080007D">
              <w:rPr>
                <w:rFonts w:cs="Times New Roman"/>
                <w:b/>
                <w:color w:val="000000" w:themeColor="text1"/>
                <w:sz w:val="14"/>
              </w:rPr>
              <w:t>Características versus metodologías</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OOHDM-RIA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OOH4RIA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B477AE">
            <w:pPr>
              <w:spacing w:after="200" w:line="276" w:lineRule="auto"/>
              <w:rPr>
                <w:rFonts w:cs="Times New Roman"/>
                <w:b/>
                <w:bCs/>
                <w:sz w:val="12"/>
              </w:rPr>
            </w:pPr>
            <w:proofErr w:type="spellStart"/>
            <w:r w:rsidRPr="006374C0">
              <w:rPr>
                <w:rFonts w:cs="Times New Roman"/>
                <w:b/>
                <w:sz w:val="12"/>
              </w:rPr>
              <w:t>WebML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Patrones con UWE</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Patrones OOWS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RUX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proofErr w:type="spellStart"/>
            <w:r w:rsidRPr="006374C0">
              <w:rPr>
                <w:rFonts w:cs="Times New Roman"/>
                <w:b/>
                <w:sz w:val="12"/>
              </w:rPr>
              <w:t>UsiXML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UWE-R</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proofErr w:type="spellStart"/>
            <w:r w:rsidRPr="006374C0">
              <w:rPr>
                <w:rFonts w:cs="Times New Roman"/>
                <w:b/>
                <w:sz w:val="12"/>
              </w:rPr>
              <w:t>Espacions</w:t>
            </w:r>
            <w:proofErr w:type="spellEnd"/>
            <w:r w:rsidRPr="006374C0">
              <w:rPr>
                <w:rFonts w:cs="Times New Roman"/>
                <w:b/>
                <w:sz w:val="12"/>
              </w:rPr>
              <w:t xml:space="preserve"> interactivos con UML</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r w:rsidRPr="006374C0">
              <w:rPr>
                <w:rFonts w:cs="Times New Roman"/>
                <w:b/>
                <w:sz w:val="12"/>
              </w:rPr>
              <w:t>UWE + RUX</w:t>
            </w:r>
          </w:p>
        </w:tc>
      </w:tr>
      <w:tr w:rsidR="0080007D" w:rsidRPr="0080007D" w:rsidTr="0080007D">
        <w:trPr>
          <w:trHeight w:val="541"/>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after="200" w:line="276" w:lineRule="auto"/>
              <w:jc w:val="center"/>
              <w:rPr>
                <w:rFonts w:cs="Times New Roman"/>
                <w:b/>
                <w:sz w:val="14"/>
              </w:rPr>
            </w:pPr>
            <w:r w:rsidRPr="0080007D">
              <w:rPr>
                <w:rFonts w:cs="Times New Roman"/>
                <w:b/>
                <w:sz w:val="14"/>
              </w:rPr>
              <w:t>Almacenamiento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tcPr>
          <w:p w:rsidR="0080007D" w:rsidRPr="0080007D" w:rsidRDefault="0080007D" w:rsidP="000551EF">
            <w:pPr>
              <w:spacing w:line="276" w:lineRule="auto"/>
              <w:jc w:val="center"/>
              <w:rPr>
                <w:rFonts w:cs="Times New Roman"/>
                <w:sz w:val="14"/>
              </w:rPr>
            </w:pP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26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Lógica de negocio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complejas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específicas del dominio</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Validación local</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541"/>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Presentaciones enriquecidas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Manejo de eventos en el lado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Widgets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Paradigma de página única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Contenido multimedia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27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Comunicación cliente servidor</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Sincronización de datos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Obtención de actualizaciones parciales de página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B477AE">
            <w:pPr>
              <w:keepNext/>
              <w:spacing w:line="276" w:lineRule="auto"/>
              <w:jc w:val="center"/>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r w:rsidRPr="00B477AE">
        <w:rPr>
          <w:color w:val="000000" w:themeColor="text1"/>
        </w:rPr>
        <w:t xml:space="preserve">Tabla </w:t>
      </w:r>
      <w:r w:rsidR="006E519B" w:rsidRPr="00B477AE">
        <w:rPr>
          <w:color w:val="000000" w:themeColor="text1"/>
        </w:rPr>
        <w:fldChar w:fldCharType="begin"/>
      </w:r>
      <w:r w:rsidRPr="00B477AE">
        <w:rPr>
          <w:color w:val="000000" w:themeColor="text1"/>
        </w:rPr>
        <w:instrText xml:space="preserve"> SEQ Tabla \* ARABIC </w:instrText>
      </w:r>
      <w:r w:rsidR="006E519B" w:rsidRPr="00B477AE">
        <w:rPr>
          <w:color w:val="000000" w:themeColor="text1"/>
        </w:rPr>
        <w:fldChar w:fldCharType="separate"/>
      </w:r>
      <w:r w:rsidRPr="00B477AE">
        <w:rPr>
          <w:noProof/>
          <w:color w:val="000000" w:themeColor="text1"/>
        </w:rPr>
        <w:t>6</w:t>
      </w:r>
      <w:r w:rsidR="006E519B" w:rsidRPr="00B477AE">
        <w:rPr>
          <w:color w:val="000000" w:themeColor="text1"/>
        </w:rPr>
        <w:fldChar w:fldCharType="end"/>
      </w:r>
      <w:r w:rsidRPr="00B477AE">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r w:rsidR="00BC355D">
        <w:rPr>
          <w:rFonts w:cs="Times New Roman"/>
        </w:rPr>
        <w:t>RIAS</w:t>
      </w:r>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 no está basada en modelos no </w:t>
      </w:r>
      <w:proofErr w:type="spellStart"/>
      <w:r w:rsidR="00385B5A" w:rsidRPr="004A4A22">
        <w:rPr>
          <w:rFonts w:cs="Times New Roman"/>
        </w:rPr>
        <w:t>estandar</w:t>
      </w:r>
      <w:proofErr w:type="spellEnd"/>
      <w:r w:rsidR="00385B5A" w:rsidRPr="004A4A22">
        <w:rPr>
          <w:rFonts w:cs="Times New Roman"/>
        </w:rPr>
        <w:t xml:space="preserve"> y su metodología implica un trabajo a un nivel de abstracción bajo en la cual, la curva de aprendizaje se extiende demasiado.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385B5A" w:rsidRPr="004A4A22">
        <w:rPr>
          <w:rFonts w:cs="Times New Roman"/>
          <w:i/>
        </w:rPr>
        <w:t xml:space="preserve">XSLT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para obtener la interfaz de usuario final para una plataforma destino a partir de una interfaz abstracta, definida previamente, pero no está basada en UML en su totalidad.</w:t>
      </w:r>
    </w:p>
    <w:p w:rsidR="005853B2" w:rsidRPr="004A4A22" w:rsidRDefault="00385B5A" w:rsidP="000551EF">
      <w:pPr>
        <w:jc w:val="both"/>
        <w:rPr>
          <w:rFonts w:cs="Times New Roman"/>
        </w:rPr>
      </w:pPr>
      <w:r w:rsidRPr="004A4A22">
        <w:rPr>
          <w:rFonts w:cs="Times New Roman"/>
        </w:rPr>
        <w:t>Dado el comportamiento dinámico y reactivo de los widgets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052F9D" w:rsidP="000551EF">
      <w:pPr>
        <w:rPr>
          <w:b/>
          <w:caps/>
        </w:rPr>
      </w:pPr>
      <w:r>
        <w:rPr>
          <w:b/>
          <w:caps/>
        </w:rPr>
        <w:lastRenderedPageBreak/>
        <w:t xml:space="preserve">2.7 </w:t>
      </w:r>
      <w:r w:rsidR="006E1839" w:rsidRPr="00052F9D">
        <w:rPr>
          <w:b/>
          <w:caps/>
        </w:rPr>
        <w:t>La metodología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r w:rsidR="000A7A24" w:rsidRPr="000A7A24">
        <w:rPr>
          <w:rFonts w:ascii="Calibri" w:hAnsi="Calibri" w:cs="Calibri"/>
        </w:rPr>
        <w:t>][</w:t>
      </w:r>
      <w:fldSimple w:instr=" REF BIB_gonzalez2011 \* MERGEFORMAT ">
        <w:r w:rsidR="000A7A24" w:rsidRPr="000A7A24">
          <w:rPr>
            <w:rFonts w:ascii="Calibri" w:hAnsi="Calibri" w:cs="Calibri"/>
            <w:lang w:val="es-PY"/>
          </w:rPr>
          <w:t>&lt;gonzalez2011&gt;</w:t>
        </w:r>
      </w:fldSimple>
      <w:r w:rsidR="000A7A24" w:rsidRPr="000A7A24">
        <w:rPr>
          <w:rFonts w:ascii="Calibri" w:hAnsi="Calibri" w:cs="Calibri"/>
        </w:rPr>
        <w:t>]</w:t>
      </w:r>
      <w:r w:rsidRPr="004A4A22">
        <w:rPr>
          <w:rFonts w:cs="Times New Roman"/>
        </w:rPr>
        <w:t xml:space="preserve"> es una metodología web creada en el DEI fundamentada en los principios MDA, en la que se lleva a cabo una detallada separación en capas de los distintos aspectos de una</w:t>
      </w:r>
      <w:r w:rsidR="00682142">
        <w:rPr>
          <w:rFonts w:cs="Times New Roman"/>
        </w:rPr>
        <w:t xml:space="preserve"> aplicación web. En la figura 14</w:t>
      </w:r>
      <w:r w:rsidRPr="004A4A22">
        <w:rPr>
          <w:rFonts w:cs="Times New Roman"/>
        </w:rPr>
        <w:t xml:space="preserve"> se muestran las dimensiones de </w:t>
      </w:r>
      <w:proofErr w:type="spellStart"/>
      <w:r w:rsidRPr="004A4A22">
        <w:rPr>
          <w:rFonts w:cs="Times New Roman"/>
        </w:rPr>
        <w:t>MoWebA</w:t>
      </w:r>
      <w:proofErr w:type="spellEnd"/>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orientado al modelado de los requerimientos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BC355D">
        <w:rPr>
          <w:rFonts w:cs="Times New Roman"/>
        </w:rPr>
        <w:t>RIAS</w:t>
      </w:r>
      <w:r w:rsidRPr="004A4A22">
        <w:rPr>
          <w:rFonts w:cs="Times New Roman"/>
        </w:rPr>
        <w:t xml:space="preserve">, debido a que existen numerosas plataformas destino para desplegarlas. En las aproximaciones estudiadas, por lo general las extensiones </w:t>
      </w:r>
      <w:r w:rsidR="00BC355D">
        <w:rPr>
          <w:rFonts w:cs="Times New Roman"/>
        </w:rPr>
        <w:t>RIAS</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4A4A22" w:rsidRPr="004A4A22" w:rsidRDefault="006E519B" w:rsidP="00052F9D">
      <w:pPr>
        <w:jc w:val="both"/>
        <w:rPr>
          <w:rFonts w:cs="Times New Roman"/>
        </w:rPr>
      </w:pPr>
      <w:r w:rsidRPr="006E519B">
        <w:rPr>
          <w:noProof/>
        </w:rPr>
        <w:pict>
          <v:shape id="_x0000_s1038" type="#_x0000_t202" style="position:absolute;left:0;text-align:left;margin-left:36.8pt;margin-top:271.95pt;width:325.7pt;height:.05pt;z-index:251687936" wrapcoords="-50 0 -50 20965 21600 20965 21600 0 -50 0" stroked="f">
            <v:textbox style="mso-fit-shape-to-text:t" inset="0,0,0,0">
              <w:txbxContent>
                <w:p w:rsidR="002E5171" w:rsidRPr="00052F9D" w:rsidRDefault="002E5171"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006E519B" w:rsidRPr="00052F9D">
                    <w:rPr>
                      <w:color w:val="000000" w:themeColor="text1"/>
                    </w:rPr>
                    <w:fldChar w:fldCharType="begin"/>
                  </w:r>
                  <w:r w:rsidRPr="00052F9D">
                    <w:rPr>
                      <w:color w:val="000000" w:themeColor="text1"/>
                    </w:rPr>
                    <w:instrText xml:space="preserve"> SEQ Figura \* ARABIC </w:instrText>
                  </w:r>
                  <w:r w:rsidR="006E519B" w:rsidRPr="00052F9D">
                    <w:rPr>
                      <w:color w:val="000000" w:themeColor="text1"/>
                    </w:rPr>
                    <w:fldChar w:fldCharType="separate"/>
                  </w:r>
                  <w:r w:rsidRPr="00052F9D">
                    <w:rPr>
                      <w:noProof/>
                      <w:color w:val="000000" w:themeColor="text1"/>
                    </w:rPr>
                    <w:t>14</w:t>
                  </w:r>
                  <w:r w:rsidR="006E519B"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anchor distT="0" distB="0" distL="114300" distR="114300" simplePos="0" relativeHeight="251685888" behindDoc="1" locked="0" layoutInCell="1" allowOverlap="1">
            <wp:simplePos x="0" y="0"/>
            <wp:positionH relativeFrom="column">
              <wp:posOffset>467360</wp:posOffset>
            </wp:positionH>
            <wp:positionV relativeFrom="paragraph">
              <wp:posOffset>796925</wp:posOffset>
            </wp:positionV>
            <wp:extent cx="4136390" cy="2599690"/>
            <wp:effectExtent l="19050" t="0" r="0" b="0"/>
            <wp:wrapTight wrapText="bothSides">
              <wp:wrapPolygon edited="0">
                <wp:start x="-99" y="0"/>
                <wp:lineTo x="-99" y="21368"/>
                <wp:lineTo x="21587" y="21368"/>
                <wp:lineTo x="21587" y="0"/>
                <wp:lineTo x="-99" y="0"/>
              </wp:wrapPolygon>
            </wp:wrapTight>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cstate="print"/>
                    <a:srcRect/>
                    <a:stretch>
                      <a:fillRect/>
                    </a:stretch>
                  </pic:blipFill>
                  <pic:spPr bwMode="auto">
                    <a:xfrm>
                      <a:off x="0" y="0"/>
                      <a:ext cx="4136390" cy="2599690"/>
                    </a:xfrm>
                    <a:prstGeom prst="rect">
                      <a:avLst/>
                    </a:prstGeom>
                    <a:noFill/>
                    <a:ln w="9525">
                      <a:noFill/>
                      <a:miter lim="800000"/>
                      <a:headEnd/>
                      <a:tailEnd/>
                    </a:ln>
                  </pic:spPr>
                </pic:pic>
              </a:graphicData>
            </a:graphic>
          </wp:anchor>
        </w:drawing>
      </w:r>
      <w:r w:rsidR="004A4A22" w:rsidRPr="004A4A22">
        <w:rPr>
          <w:rFonts w:cs="Times New Roman"/>
        </w:rPr>
        <w:t>3. </w:t>
      </w:r>
      <w:r w:rsidR="004A4A22" w:rsidRPr="004A4A22">
        <w:rPr>
          <w:rFonts w:cs="Times New Roman"/>
          <w:b/>
        </w:rPr>
        <w:t>Código fuente:</w:t>
      </w:r>
      <w:r w:rsidR="004A4A22" w:rsidRPr="004A4A22">
        <w:rPr>
          <w:rFonts w:cs="Times New Roman"/>
        </w:rPr>
        <w:t xml:space="preserve"> incluye al ISM (</w:t>
      </w:r>
      <w:proofErr w:type="spellStart"/>
      <w:r w:rsidR="004A4A22" w:rsidRPr="004A4A22">
        <w:rPr>
          <w:rFonts w:cs="Times New Roman"/>
          <w:i/>
        </w:rPr>
        <w:t>Implementation</w:t>
      </w:r>
      <w:proofErr w:type="spellEnd"/>
      <w:r w:rsidR="004A4A22" w:rsidRPr="004A4A22">
        <w:rPr>
          <w:rFonts w:cs="Times New Roman"/>
          <w:i/>
        </w:rPr>
        <w:t xml:space="preserve"> </w:t>
      </w:r>
      <w:proofErr w:type="spellStart"/>
      <w:r w:rsidR="004A4A22" w:rsidRPr="004A4A22">
        <w:rPr>
          <w:rFonts w:cs="Times New Roman"/>
          <w:i/>
        </w:rPr>
        <w:t>specific</w:t>
      </w:r>
      <w:proofErr w:type="spellEnd"/>
      <w:r w:rsidR="004A4A22" w:rsidRPr="004A4A22">
        <w:rPr>
          <w:rFonts w:cs="Times New Roman"/>
          <w:i/>
        </w:rPr>
        <w:t xml:space="preserve"> </w:t>
      </w:r>
      <w:proofErr w:type="spellStart"/>
      <w:r w:rsidR="004A4A22" w:rsidRPr="004A4A22">
        <w:rPr>
          <w:rFonts w:cs="Times New Roman"/>
          <w:i/>
        </w:rPr>
        <w:t>model</w:t>
      </w:r>
      <w:proofErr w:type="spellEnd"/>
      <w:r w:rsidR="004A4A22"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004A4A22" w:rsidRPr="004A4A22">
        <w:rPr>
          <w:rFonts w:cs="Times New Roman"/>
          <w:b/>
          <w:bCs/>
          <w:color w:val="000000" w:themeColor="text1"/>
        </w:rPr>
        <w:t xml:space="preserve"> </w:t>
      </w:r>
    </w:p>
    <w:p w:rsidR="004A4A22" w:rsidRPr="004A4A22" w:rsidRDefault="004A4A22" w:rsidP="000551EF">
      <w:pPr>
        <w:ind w:firstLine="709"/>
        <w:jc w:val="both"/>
        <w:rPr>
          <w:rFonts w:cs="Times New Roman"/>
        </w:rPr>
      </w:pPr>
    </w:p>
    <w:p w:rsidR="004A4A22" w:rsidRPr="004A4A22" w:rsidRDefault="004A4A22" w:rsidP="000551EF">
      <w:pPr>
        <w:ind w:firstLine="709"/>
        <w:jc w:val="both"/>
        <w:rPr>
          <w:rFonts w:cs="Times New Roman"/>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2F9D">
      <w:pPr>
        <w:jc w:val="both"/>
        <w:rPr>
          <w:rFonts w:cs="Times New Roman"/>
          <w:b/>
          <w:color w:val="000000" w:themeColor="text1"/>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 ambos elementos. </w:t>
      </w:r>
    </w:p>
    <w:p w:rsidR="004A4A22" w:rsidRP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BC355D">
        <w:rPr>
          <w:rFonts w:cs="Times New Roman"/>
        </w:rPr>
        <w:t>RIAS</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A7A24" w:rsidRPr="00682142" w:rsidRDefault="000A7A24" w:rsidP="000551EF">
      <w:pPr>
        <w:rPr>
          <w:lang w:val="es-PY"/>
        </w:rPr>
      </w:pPr>
      <w:bookmarkStart w:id="6" w:name="BIB__bib"/>
    </w:p>
    <w:bookmarkEnd w:id="6"/>
    <w:p w:rsidR="00385B5A" w:rsidRPr="004A4A22" w:rsidRDefault="00385B5A" w:rsidP="000551EF"/>
    <w:p w:rsidR="00C82022" w:rsidRPr="004A4A22" w:rsidRDefault="00C82022" w:rsidP="000551EF"/>
    <w:p w:rsidR="006E1839" w:rsidRPr="004A4A22" w:rsidRDefault="006E1839" w:rsidP="000551EF">
      <w:pPr>
        <w:rPr>
          <w:lang w:val="es-PY"/>
        </w:rPr>
      </w:pPr>
      <w:bookmarkStart w:id="7" w:name="_GoBack"/>
      <w:bookmarkEnd w:id="7"/>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Nathalie" w:date="2015-01-02T15:48:00Z" w:initials="N">
    <w:p w:rsidR="002E5171" w:rsidRDefault="002E5171" w:rsidP="0023289D">
      <w:pPr>
        <w:pStyle w:val="Textocomentario"/>
      </w:pPr>
      <w:r>
        <w:rPr>
          <w:rStyle w:val="Refdecomentario"/>
        </w:rPr>
        <w:annotationRef/>
      </w:r>
      <w:r>
        <w:t>Cuál es el ejemplo? no queda claro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CAA" w:rsidRDefault="00E24CAA" w:rsidP="00875FB2">
      <w:pPr>
        <w:spacing w:after="0" w:line="240" w:lineRule="auto"/>
      </w:pPr>
      <w:r>
        <w:separator/>
      </w:r>
    </w:p>
  </w:endnote>
  <w:endnote w:type="continuationSeparator" w:id="0">
    <w:p w:rsidR="00E24CAA" w:rsidRDefault="00E24CAA"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CAA" w:rsidRDefault="00E24CAA" w:rsidP="00875FB2">
      <w:pPr>
        <w:spacing w:after="0" w:line="240" w:lineRule="auto"/>
      </w:pPr>
      <w:r>
        <w:separator/>
      </w:r>
    </w:p>
  </w:footnote>
  <w:footnote w:type="continuationSeparator" w:id="0">
    <w:p w:rsidR="00E24CAA" w:rsidRDefault="00E24CAA" w:rsidP="00875FB2">
      <w:pPr>
        <w:spacing w:after="0" w:line="240" w:lineRule="auto"/>
      </w:pPr>
      <w:r>
        <w:continuationSeparator/>
      </w:r>
    </w:p>
  </w:footnote>
  <w:footnote w:id="1">
    <w:p w:rsidR="002E5171" w:rsidRPr="006934C2" w:rsidRDefault="002E5171"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r w:rsidR="006E519B">
        <w:fldChar w:fldCharType="begin"/>
      </w:r>
      <w:r w:rsidR="006E519B" w:rsidRPr="00682142">
        <w:rPr>
          <w:lang w:val="en-US"/>
        </w:rPr>
        <w:instrText>HYPERLINK "http://en.wikipedia.org/wiki/Rich_Internet_application"</w:instrText>
      </w:r>
      <w:r w:rsidR="006E519B">
        <w:fldChar w:fldCharType="separate"/>
      </w:r>
      <w:r w:rsidRPr="006934C2">
        <w:rPr>
          <w:rStyle w:val="Hipervnculo"/>
          <w:rFonts w:cstheme="minorHAnsi"/>
          <w:color w:val="000000" w:themeColor="text1"/>
          <w:sz w:val="14"/>
          <w:szCs w:val="16"/>
          <w:lang w:val="en-US"/>
        </w:rPr>
        <w:t>http://en.wikipedia.org/wiki/Rich_Internet_application</w:t>
      </w:r>
      <w:r w:rsidR="006E519B">
        <w:fldChar w:fldCharType="end"/>
      </w:r>
      <w:r w:rsidRPr="006934C2">
        <w:rPr>
          <w:rFonts w:cstheme="minorHAnsi"/>
          <w:sz w:val="14"/>
          <w:szCs w:val="16"/>
          <w:lang w:val="en-US"/>
        </w:rPr>
        <w:t xml:space="preserve"> 2015</w:t>
      </w:r>
    </w:p>
    <w:p w:rsidR="002E5171" w:rsidRDefault="002E5171" w:rsidP="00875FB2">
      <w:pPr>
        <w:pStyle w:val="Textonotapie"/>
        <w:rPr>
          <w:lang w:val="en-US"/>
        </w:rPr>
      </w:pPr>
    </w:p>
  </w:footnote>
  <w:footnote w:id="2">
    <w:p w:rsidR="002E5171" w:rsidRPr="00BC355D" w:rsidRDefault="002E5171"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2E5171" w:rsidRPr="003612A0" w:rsidRDefault="002E5171"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rsidR="006E519B">
        <w:fldChar w:fldCharType="begin"/>
      </w:r>
      <w:r w:rsidR="006E519B" w:rsidRPr="00682142">
        <w:rPr>
          <w:lang w:val="en-US"/>
        </w:rPr>
        <w:instrText>HYPERLINK "http://www.adobe.com/products/air.html"</w:instrText>
      </w:r>
      <w:r w:rsidR="006E519B">
        <w:fldChar w:fldCharType="separate"/>
      </w:r>
      <w:r w:rsidRPr="003612A0">
        <w:rPr>
          <w:rStyle w:val="Hipervnculo"/>
          <w:color w:val="000000" w:themeColor="text1"/>
          <w:sz w:val="14"/>
          <w:szCs w:val="16"/>
          <w:lang w:val="en-US"/>
        </w:rPr>
        <w:t>http://www.adobe.com/products/air.html</w:t>
      </w:r>
      <w:r w:rsidR="006E519B">
        <w:fldChar w:fldCharType="end"/>
      </w:r>
      <w:r w:rsidRPr="003612A0">
        <w:rPr>
          <w:sz w:val="14"/>
          <w:szCs w:val="16"/>
          <w:lang w:val="en-US"/>
        </w:rPr>
        <w:t xml:space="preserve"> 2015</w:t>
      </w:r>
    </w:p>
  </w:footnote>
  <w:footnote w:id="4">
    <w:p w:rsidR="002E5171" w:rsidRDefault="002E5171"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proofErr w:type="spellStart"/>
      <w:r>
        <w:rPr>
          <w:rFonts w:ascii="Times New Roman" w:hAnsi="Times New Roman" w:cs="Times New Roman"/>
          <w:color w:val="252525"/>
          <w:sz w:val="14"/>
          <w:szCs w:val="14"/>
          <w:shd w:val="clear" w:color="auto" w:fill="FFFFFF"/>
        </w:rPr>
        <w:t>comunicacion</w:t>
      </w:r>
      <w:proofErr w:type="spellEnd"/>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hyperlink r:id="rId2" w:tooltip="Internet" w:history="1">
        <w:r>
          <w:rPr>
            <w:rStyle w:val="Hipervnculo"/>
            <w:rFonts w:ascii="Times New Roman" w:hAnsi="Times New Roman" w:cs="Times New Roman"/>
            <w:color w:val="0B0080"/>
            <w:sz w:val="14"/>
            <w:szCs w:val="14"/>
            <w:shd w:val="clear" w:color="auto" w:fill="FFFFFF"/>
          </w:rPr>
          <w:t>Internet</w:t>
        </w:r>
      </w:hyperlink>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hyperlink r:id="rId3" w:tooltip="Servidor" w:history="1">
        <w:r>
          <w:rPr>
            <w:rStyle w:val="Hipervnculo"/>
            <w:rFonts w:ascii="Times New Roman" w:hAnsi="Times New Roman" w:cs="Times New Roman"/>
            <w:color w:val="0B0080"/>
            <w:sz w:val="14"/>
            <w:szCs w:val="14"/>
            <w:shd w:val="clear" w:color="auto" w:fill="FFFFFF"/>
          </w:rPr>
          <w:t>servidor</w:t>
        </w:r>
      </w:hyperlink>
      <w:r>
        <w:rPr>
          <w:rFonts w:ascii="Times New Roman" w:hAnsi="Times New Roman" w:cs="Times New Roman"/>
          <w:sz w:val="14"/>
          <w:szCs w:val="14"/>
        </w:rPr>
        <w:t>.</w:t>
      </w:r>
    </w:p>
  </w:footnote>
  <w:footnote w:id="5">
    <w:p w:rsidR="002E5171" w:rsidRPr="002F6337" w:rsidRDefault="002E5171">
      <w:pPr>
        <w:pStyle w:val="Textonotapie"/>
        <w:rPr>
          <w:sz w:val="14"/>
          <w:lang w:val="en-US"/>
        </w:rPr>
      </w:pPr>
      <w:r w:rsidRPr="002F6337">
        <w:rPr>
          <w:rStyle w:val="Refdenotaalpie"/>
          <w:sz w:val="14"/>
        </w:rPr>
        <w:footnoteRef/>
      </w:r>
      <w:r w:rsidRPr="002F6337">
        <w:rPr>
          <w:sz w:val="14"/>
          <w:lang w:val="en-US"/>
        </w:rPr>
        <w:t xml:space="preserve"> </w:t>
      </w:r>
      <w:r w:rsidRPr="002F6337">
        <w:rPr>
          <w:b/>
          <w:sz w:val="14"/>
          <w:lang w:val="en-US"/>
        </w:rPr>
        <w:t>Designing Web Interfaces:</w:t>
      </w:r>
      <w:r w:rsidRPr="002F6337">
        <w:rPr>
          <w:sz w:val="14"/>
          <w:lang w:val="en-US"/>
        </w:rPr>
        <w:t xml:space="preserve"> </w:t>
      </w:r>
      <w:r w:rsidR="006E519B">
        <w:fldChar w:fldCharType="begin"/>
      </w:r>
      <w:r w:rsidR="006E519B" w:rsidRPr="00682142">
        <w:rPr>
          <w:lang w:val="en-US"/>
        </w:rPr>
        <w:instrText>HYPERLINK "http://designingwebinterfaces.com/essential_controls"</w:instrText>
      </w:r>
      <w:r w:rsidR="006E519B">
        <w:fldChar w:fldCharType="separate"/>
      </w:r>
      <w:r w:rsidRPr="002F6337">
        <w:rPr>
          <w:rStyle w:val="Hipervnculo"/>
          <w:sz w:val="14"/>
          <w:lang w:val="en-US"/>
        </w:rPr>
        <w:t>http://designingwebinterfaces.com/essential_controls</w:t>
      </w:r>
      <w:r w:rsidR="006E519B">
        <w:fldChar w:fldCharType="end"/>
      </w:r>
      <w:r w:rsidRPr="002F6337">
        <w:rPr>
          <w:sz w:val="14"/>
          <w:lang w:val="en-US"/>
        </w:rPr>
        <w:t xml:space="preserve"> 2009</w:t>
      </w:r>
    </w:p>
  </w:footnote>
  <w:footnote w:id="6">
    <w:p w:rsidR="002E5171" w:rsidRPr="00B13DD9" w:rsidRDefault="002E5171">
      <w:pPr>
        <w:pStyle w:val="Textonotapie"/>
        <w:rPr>
          <w:sz w:val="14"/>
          <w:lang w:val="en-US"/>
        </w:rPr>
      </w:pPr>
      <w:r w:rsidRPr="00B13DD9">
        <w:rPr>
          <w:rStyle w:val="Refdenotaalpie"/>
          <w:sz w:val="14"/>
        </w:rPr>
        <w:footnoteRef/>
      </w:r>
      <w:r w:rsidRPr="00B13DD9">
        <w:rPr>
          <w:sz w:val="14"/>
          <w:lang w:val="en-US"/>
        </w:rPr>
        <w:t xml:space="preserve"> </w:t>
      </w:r>
      <w:r w:rsidRPr="00B13DD9">
        <w:rPr>
          <w:b/>
          <w:sz w:val="14"/>
          <w:lang w:val="en-US"/>
        </w:rPr>
        <w:t>UX BOOTH:</w:t>
      </w:r>
      <w:r w:rsidRPr="00B13DD9">
        <w:rPr>
          <w:sz w:val="14"/>
          <w:lang w:val="en-US"/>
        </w:rPr>
        <w:t xml:space="preserve"> </w:t>
      </w:r>
      <w:r w:rsidR="006E519B">
        <w:fldChar w:fldCharType="begin"/>
      </w:r>
      <w:r w:rsidR="006E519B" w:rsidRPr="00682142">
        <w:rPr>
          <w:lang w:val="en-US"/>
        </w:rPr>
        <w:instrText>HYPERLINK "http://www.uxbooth.com/articles/essential-controls-for-web-applications/"</w:instrText>
      </w:r>
      <w:r w:rsidR="006E519B">
        <w:fldChar w:fldCharType="separate"/>
      </w:r>
      <w:r w:rsidRPr="00B13DD9">
        <w:rPr>
          <w:rStyle w:val="Hipervnculo"/>
          <w:sz w:val="14"/>
          <w:lang w:val="en-US"/>
        </w:rPr>
        <w:t>http://www.uxbooth.com/articles/essential-controls-for-web-applications/</w:t>
      </w:r>
      <w:r w:rsidR="006E519B">
        <w:fldChar w:fldCharType="end"/>
      </w:r>
      <w:r w:rsidRPr="00B13DD9">
        <w:rPr>
          <w:sz w:val="14"/>
          <w:lang w:val="en-US"/>
        </w:rPr>
        <w:t xml:space="preserve"> 2010</w:t>
      </w:r>
    </w:p>
  </w:footnote>
  <w:footnote w:id="7">
    <w:p w:rsidR="002E5171" w:rsidRPr="009B1646" w:rsidRDefault="002E5171" w:rsidP="00007E54">
      <w:pPr>
        <w:pStyle w:val="Textonotapie"/>
        <w:rPr>
          <w:sz w:val="14"/>
          <w:lang w:val="en-US"/>
        </w:rPr>
      </w:pPr>
      <w:r w:rsidRPr="009B1646">
        <w:rPr>
          <w:rStyle w:val="Refdenotaalpie"/>
          <w:sz w:val="14"/>
        </w:rPr>
        <w:footnoteRef/>
      </w:r>
      <w:r w:rsidRPr="009B1646">
        <w:rPr>
          <w:sz w:val="14"/>
          <w:lang w:val="en-US"/>
        </w:rPr>
        <w:t xml:space="preserve"> </w:t>
      </w:r>
      <w:r>
        <w:rPr>
          <w:b/>
          <w:sz w:val="14"/>
          <w:lang w:val="en-US"/>
        </w:rPr>
        <w:t xml:space="preserve">jQuery user interface: </w:t>
      </w:r>
      <w:r w:rsidR="006E519B">
        <w:fldChar w:fldCharType="begin"/>
      </w:r>
      <w:r w:rsidR="006E519B" w:rsidRPr="00682142">
        <w:rPr>
          <w:lang w:val="en-US"/>
        </w:rPr>
        <w:instrText>HYPERLINK "http://jqueryui.com/"</w:instrText>
      </w:r>
      <w:r w:rsidR="006E519B">
        <w:fldChar w:fldCharType="separate"/>
      </w:r>
      <w:r w:rsidRPr="009B1646">
        <w:rPr>
          <w:rStyle w:val="Hipervnculo"/>
          <w:sz w:val="14"/>
          <w:lang w:val="en-US"/>
        </w:rPr>
        <w:t>http://jqueryui.com/</w:t>
      </w:r>
      <w:r w:rsidR="006E519B">
        <w:fldChar w:fldCharType="end"/>
      </w:r>
      <w:r w:rsidRPr="009B1646">
        <w:rPr>
          <w:sz w:val="14"/>
          <w:lang w:val="en-US"/>
        </w:rPr>
        <w:t xml:space="preserve"> 2015 </w:t>
      </w:r>
    </w:p>
  </w:footnote>
  <w:footnote w:id="8">
    <w:p w:rsidR="002E5171" w:rsidRPr="009B1646" w:rsidRDefault="002E5171" w:rsidP="00007E54">
      <w:pPr>
        <w:pStyle w:val="Textonotapie"/>
        <w:rPr>
          <w:sz w:val="14"/>
          <w:lang w:val="en-US"/>
        </w:rPr>
      </w:pPr>
      <w:r w:rsidRPr="009B1646">
        <w:rPr>
          <w:rStyle w:val="Refdenotaalpie"/>
          <w:sz w:val="14"/>
        </w:rPr>
        <w:footnoteRef/>
      </w:r>
      <w:r w:rsidRPr="009B1646">
        <w:rPr>
          <w:sz w:val="14"/>
          <w:lang w:val="en-US"/>
        </w:rPr>
        <w:t xml:space="preserve"> </w:t>
      </w:r>
      <w:r w:rsidRPr="001C308D">
        <w:rPr>
          <w:b/>
          <w:sz w:val="14"/>
          <w:lang w:val="en-US"/>
        </w:rPr>
        <w:t>jQuery Validation Plugin:</w:t>
      </w:r>
      <w:r w:rsidRPr="009B1646">
        <w:rPr>
          <w:sz w:val="14"/>
          <w:lang w:val="en-US"/>
        </w:rPr>
        <w:t xml:space="preserve"> </w:t>
      </w:r>
      <w:r w:rsidR="006E519B">
        <w:fldChar w:fldCharType="begin"/>
      </w:r>
      <w:r w:rsidR="006E519B" w:rsidRPr="00682142">
        <w:rPr>
          <w:lang w:val="en-US"/>
        </w:rPr>
        <w:instrText>HYPERLINK "http://jqueryvalidation.org/"</w:instrText>
      </w:r>
      <w:r w:rsidR="006E519B">
        <w:fldChar w:fldCharType="separate"/>
      </w:r>
      <w:r w:rsidRPr="009B1646">
        <w:rPr>
          <w:rStyle w:val="Hipervnculo"/>
          <w:sz w:val="14"/>
          <w:lang w:val="en-US"/>
        </w:rPr>
        <w:t>http://jqueryvalidation.org/</w:t>
      </w:r>
      <w:r w:rsidR="006E519B">
        <w:fldChar w:fldCharType="end"/>
      </w:r>
      <w:r w:rsidRPr="009B1646">
        <w:rPr>
          <w:sz w:val="14"/>
          <w:lang w:val="en-US"/>
        </w:rPr>
        <w:t xml:space="preserve"> 2015</w:t>
      </w:r>
    </w:p>
  </w:footnote>
  <w:footnote w:id="9">
    <w:p w:rsidR="002E5171" w:rsidRPr="008F1717" w:rsidRDefault="002E5171">
      <w:pPr>
        <w:pStyle w:val="Textonotapie"/>
        <w:rPr>
          <w:sz w:val="14"/>
          <w:lang w:val="en-US"/>
        </w:rPr>
      </w:pPr>
      <w:r w:rsidRPr="008F1717">
        <w:rPr>
          <w:rStyle w:val="Refdenotaalpie"/>
          <w:sz w:val="14"/>
        </w:rPr>
        <w:footnoteRef/>
      </w:r>
      <w:r w:rsidRPr="008F1717">
        <w:rPr>
          <w:sz w:val="14"/>
          <w:lang w:val="en-US"/>
        </w:rPr>
        <w:t xml:space="preserve"> </w:t>
      </w:r>
      <w:r w:rsidRPr="008F1717">
        <w:rPr>
          <w:b/>
          <w:sz w:val="14"/>
          <w:lang w:val="en-US"/>
        </w:rPr>
        <w:t xml:space="preserve">jQuery: </w:t>
      </w:r>
      <w:r w:rsidR="006E519B">
        <w:fldChar w:fldCharType="begin"/>
      </w:r>
      <w:r w:rsidR="006E519B" w:rsidRPr="00682142">
        <w:rPr>
          <w:lang w:val="en-US"/>
        </w:rPr>
        <w:instrText>HYPERLINK "http://jquery.com/"</w:instrText>
      </w:r>
      <w:r w:rsidR="006E519B">
        <w:fldChar w:fldCharType="separate"/>
      </w:r>
      <w:r w:rsidRPr="008F1717">
        <w:rPr>
          <w:rStyle w:val="Hipervnculo"/>
          <w:sz w:val="14"/>
          <w:lang w:val="en-US"/>
        </w:rPr>
        <w:t>http://jquery.com/</w:t>
      </w:r>
      <w:r w:rsidR="006E519B">
        <w:fldChar w:fldCharType="end"/>
      </w:r>
      <w:r w:rsidRPr="008F1717">
        <w:rPr>
          <w:sz w:val="14"/>
          <w:lang w:val="en-US"/>
        </w:rPr>
        <w:t xml:space="preserve"> 2015</w:t>
      </w:r>
    </w:p>
  </w:footnote>
  <w:footnote w:id="10">
    <w:p w:rsidR="002E5171" w:rsidRPr="006934C2" w:rsidRDefault="002E5171" w:rsidP="002F1F54">
      <w:pPr>
        <w:pStyle w:val="Textonotapie"/>
        <w:rPr>
          <w:b/>
          <w:bCs/>
          <w:sz w:val="14"/>
          <w:lang w:val="en-US"/>
        </w:rPr>
      </w:pPr>
      <w:r w:rsidRPr="006934C2">
        <w:rPr>
          <w:rStyle w:val="Refdenotaalpie"/>
          <w:sz w:val="14"/>
        </w:rPr>
        <w:footnoteRef/>
      </w:r>
      <w:r w:rsidRPr="006934C2">
        <w:rPr>
          <w:sz w:val="14"/>
          <w:lang w:val="en-US"/>
        </w:rPr>
        <w:t xml:space="preserve"> </w:t>
      </w:r>
      <w:r w:rsidRPr="006934C2">
        <w:rPr>
          <w:b/>
          <w:bCs/>
          <w:sz w:val="14"/>
          <w:lang w:val="en-US"/>
        </w:rPr>
        <w:t>Usage of JavaScript libraries for websites</w:t>
      </w:r>
      <w:r>
        <w:rPr>
          <w:b/>
          <w:bCs/>
          <w:sz w:val="14"/>
          <w:lang w:val="en-US"/>
        </w:rPr>
        <w:t xml:space="preserve"> </w:t>
      </w:r>
      <w:r w:rsidR="006E519B">
        <w:fldChar w:fldCharType="begin"/>
      </w:r>
      <w:r w:rsidR="006E519B" w:rsidRPr="00682142">
        <w:rPr>
          <w:lang w:val="en-US"/>
        </w:rPr>
        <w:instrText>HYPERLINK "http://w3techs.com/technologies/overview/javascript_library/all"</w:instrText>
      </w:r>
      <w:r w:rsidR="006E519B">
        <w:fldChar w:fldCharType="separate"/>
      </w:r>
      <w:r w:rsidRPr="008B299F">
        <w:rPr>
          <w:rStyle w:val="Hipervnculo"/>
          <w:bCs/>
          <w:sz w:val="14"/>
          <w:lang w:val="en-US"/>
        </w:rPr>
        <w:t>http://w3techs.com/technologies/overview/javascript_library/all</w:t>
      </w:r>
      <w:r w:rsidR="006E519B">
        <w:fldChar w:fldCharType="end"/>
      </w:r>
      <w:r w:rsidRPr="008B299F">
        <w:rPr>
          <w:bCs/>
          <w:sz w:val="14"/>
          <w:lang w:val="en-US"/>
        </w:rPr>
        <w:t xml:space="preserve"> 2015</w:t>
      </w:r>
      <w:r>
        <w:rPr>
          <w:b/>
          <w:bCs/>
          <w:sz w:val="14"/>
          <w:lang w:val="en-US"/>
        </w:rPr>
        <w:t xml:space="preserve"> </w:t>
      </w:r>
    </w:p>
    <w:p w:rsidR="002E5171" w:rsidRPr="006934C2" w:rsidRDefault="002E5171" w:rsidP="002F1F54">
      <w:pPr>
        <w:pStyle w:val="Textonotapie"/>
        <w:rPr>
          <w:lang w:val="en-US"/>
        </w:rPr>
      </w:pPr>
    </w:p>
  </w:footnote>
  <w:footnote w:id="11">
    <w:p w:rsidR="002E5171" w:rsidRPr="00AE4686" w:rsidRDefault="002E5171"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rsidR="006E519B">
        <w:fldChar w:fldCharType="begin"/>
      </w:r>
      <w:r w:rsidR="006E519B" w:rsidRPr="00682142">
        <w:rPr>
          <w:lang w:val="en-US"/>
        </w:rPr>
        <w:instrText>HYPERLINK "http://www.openlaszlo.org/"</w:instrText>
      </w:r>
      <w:r w:rsidR="006E519B">
        <w:fldChar w:fldCharType="separate"/>
      </w:r>
      <w:r w:rsidRPr="00AE4686">
        <w:rPr>
          <w:rStyle w:val="Hipervnculo"/>
          <w:rFonts w:ascii="Times New Roman" w:hAnsi="Times New Roman" w:cs="Times New Roman"/>
          <w:color w:val="000000" w:themeColor="text1"/>
          <w:sz w:val="14"/>
          <w:szCs w:val="14"/>
          <w:lang w:val="en-US"/>
        </w:rPr>
        <w:t>http://www.openlaszlo.org/</w:t>
      </w:r>
      <w:r w:rsidR="006E519B">
        <w:fldChar w:fldCharType="end"/>
      </w:r>
      <w:r w:rsidRPr="00AE4686">
        <w:rPr>
          <w:sz w:val="14"/>
          <w:szCs w:val="14"/>
          <w:lang w:val="en-US"/>
        </w:rPr>
        <w:t xml:space="preserve">  2015</w:t>
      </w:r>
    </w:p>
  </w:footnote>
  <w:footnote w:id="12">
    <w:p w:rsidR="002E5171" w:rsidRPr="00DB2E17" w:rsidRDefault="002E5171" w:rsidP="00385B5A">
      <w:pPr>
        <w:pStyle w:val="Textonotapie"/>
        <w:rPr>
          <w:rFonts w:ascii="Times New Roman" w:hAnsi="Times New Roman" w:cs="Times New Roman"/>
          <w:lang w:val="en-US"/>
        </w:rPr>
      </w:pPr>
      <w:r>
        <w:rPr>
          <w:rStyle w:val="Refdenotaalpie"/>
          <w:rFonts w:ascii="Times New Roman" w:hAnsi="Times New Roman" w:cs="Times New Roman"/>
          <w:sz w:val="14"/>
        </w:rPr>
        <w:footnoteRef/>
      </w:r>
      <w:r w:rsidRPr="00DB2E17">
        <w:rPr>
          <w:rFonts w:ascii="Times New Roman" w:hAnsi="Times New Roman" w:cs="Times New Roman"/>
          <w:sz w:val="14"/>
          <w:lang w:val="en-US"/>
        </w:rPr>
        <w:t xml:space="preserve"> </w:t>
      </w:r>
      <w:r w:rsidR="006E519B">
        <w:fldChar w:fldCharType="begin"/>
      </w:r>
      <w:r w:rsidR="006E519B" w:rsidRPr="00682142">
        <w:rPr>
          <w:lang w:val="en-US"/>
        </w:rPr>
        <w:instrText>HYPERLINK "http://www.interaction-design.org/encyclopedia/human_computer_interaction_hci.html"</w:instrText>
      </w:r>
      <w:r w:rsidR="006E519B">
        <w:fldChar w:fldCharType="separate"/>
      </w:r>
      <w:r w:rsidRPr="00DB2E17">
        <w:rPr>
          <w:rStyle w:val="Hipervnculo"/>
          <w:rFonts w:ascii="Times New Roman" w:hAnsi="Times New Roman" w:cs="Times New Roman"/>
          <w:color w:val="000000" w:themeColor="text1"/>
          <w:sz w:val="14"/>
          <w:lang w:val="en-US"/>
        </w:rPr>
        <w:t>http://www.interaction-design.org/encyclopedia/human_computer_interaction_hci.html</w:t>
      </w:r>
      <w:r w:rsidR="006E519B">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990630"/>
    <w:rsid w:val="00003C95"/>
    <w:rsid w:val="00007E54"/>
    <w:rsid w:val="00012EF9"/>
    <w:rsid w:val="00022C69"/>
    <w:rsid w:val="0004287D"/>
    <w:rsid w:val="00052F9D"/>
    <w:rsid w:val="000551EF"/>
    <w:rsid w:val="000A7A24"/>
    <w:rsid w:val="000B6844"/>
    <w:rsid w:val="000C1623"/>
    <w:rsid w:val="000C1FE3"/>
    <w:rsid w:val="00120501"/>
    <w:rsid w:val="001408E0"/>
    <w:rsid w:val="001457A7"/>
    <w:rsid w:val="001629D2"/>
    <w:rsid w:val="001650E6"/>
    <w:rsid w:val="001806CA"/>
    <w:rsid w:val="001821E1"/>
    <w:rsid w:val="00196071"/>
    <w:rsid w:val="001970FF"/>
    <w:rsid w:val="001A2BCF"/>
    <w:rsid w:val="001C2030"/>
    <w:rsid w:val="001C308D"/>
    <w:rsid w:val="001C52AC"/>
    <w:rsid w:val="001E5876"/>
    <w:rsid w:val="001E6121"/>
    <w:rsid w:val="002028CF"/>
    <w:rsid w:val="0023289D"/>
    <w:rsid w:val="00256D56"/>
    <w:rsid w:val="00262AFF"/>
    <w:rsid w:val="0029504F"/>
    <w:rsid w:val="0029691E"/>
    <w:rsid w:val="002A0A55"/>
    <w:rsid w:val="002A3678"/>
    <w:rsid w:val="002A7D2F"/>
    <w:rsid w:val="002B2683"/>
    <w:rsid w:val="002C3668"/>
    <w:rsid w:val="002D6937"/>
    <w:rsid w:val="002E5171"/>
    <w:rsid w:val="002F1F54"/>
    <w:rsid w:val="002F4148"/>
    <w:rsid w:val="002F6337"/>
    <w:rsid w:val="0033582E"/>
    <w:rsid w:val="0034255B"/>
    <w:rsid w:val="003612A0"/>
    <w:rsid w:val="003707AA"/>
    <w:rsid w:val="003769E0"/>
    <w:rsid w:val="00385B5A"/>
    <w:rsid w:val="003B2AED"/>
    <w:rsid w:val="003B2F39"/>
    <w:rsid w:val="003C719B"/>
    <w:rsid w:val="003E36AE"/>
    <w:rsid w:val="003E4F9E"/>
    <w:rsid w:val="003E7DD4"/>
    <w:rsid w:val="0043284F"/>
    <w:rsid w:val="004350FB"/>
    <w:rsid w:val="004514EE"/>
    <w:rsid w:val="004535DD"/>
    <w:rsid w:val="004602DE"/>
    <w:rsid w:val="00463A85"/>
    <w:rsid w:val="00465A4B"/>
    <w:rsid w:val="004879C7"/>
    <w:rsid w:val="00493B4D"/>
    <w:rsid w:val="004A3604"/>
    <w:rsid w:val="004A4A22"/>
    <w:rsid w:val="004C3D22"/>
    <w:rsid w:val="004E4EFE"/>
    <w:rsid w:val="004E74E0"/>
    <w:rsid w:val="004F3D16"/>
    <w:rsid w:val="005230CA"/>
    <w:rsid w:val="00560F0C"/>
    <w:rsid w:val="005640CA"/>
    <w:rsid w:val="00583643"/>
    <w:rsid w:val="005853B2"/>
    <w:rsid w:val="00587D09"/>
    <w:rsid w:val="005903F0"/>
    <w:rsid w:val="005B4F1F"/>
    <w:rsid w:val="005E340D"/>
    <w:rsid w:val="005E3E2D"/>
    <w:rsid w:val="005F3B41"/>
    <w:rsid w:val="006056C7"/>
    <w:rsid w:val="0060709F"/>
    <w:rsid w:val="00633C3D"/>
    <w:rsid w:val="006374C0"/>
    <w:rsid w:val="00645076"/>
    <w:rsid w:val="00645496"/>
    <w:rsid w:val="0066114D"/>
    <w:rsid w:val="00672951"/>
    <w:rsid w:val="00682142"/>
    <w:rsid w:val="006934C2"/>
    <w:rsid w:val="0069772B"/>
    <w:rsid w:val="006B09CF"/>
    <w:rsid w:val="006B4FFC"/>
    <w:rsid w:val="006E1839"/>
    <w:rsid w:val="006E41C7"/>
    <w:rsid w:val="006E519B"/>
    <w:rsid w:val="006F79B7"/>
    <w:rsid w:val="00714830"/>
    <w:rsid w:val="00746603"/>
    <w:rsid w:val="00753788"/>
    <w:rsid w:val="00762ABA"/>
    <w:rsid w:val="00770691"/>
    <w:rsid w:val="00774543"/>
    <w:rsid w:val="00792FCA"/>
    <w:rsid w:val="007A0930"/>
    <w:rsid w:val="007B2B89"/>
    <w:rsid w:val="007C1911"/>
    <w:rsid w:val="007E1C9C"/>
    <w:rsid w:val="007F0FE3"/>
    <w:rsid w:val="0080007D"/>
    <w:rsid w:val="00802E77"/>
    <w:rsid w:val="008302A4"/>
    <w:rsid w:val="0083135C"/>
    <w:rsid w:val="00851625"/>
    <w:rsid w:val="00857FCF"/>
    <w:rsid w:val="0086090E"/>
    <w:rsid w:val="00862534"/>
    <w:rsid w:val="00863ACE"/>
    <w:rsid w:val="00867671"/>
    <w:rsid w:val="00875FB2"/>
    <w:rsid w:val="00891FCF"/>
    <w:rsid w:val="008A5CB3"/>
    <w:rsid w:val="008B1909"/>
    <w:rsid w:val="008B299F"/>
    <w:rsid w:val="008E117C"/>
    <w:rsid w:val="008F1717"/>
    <w:rsid w:val="008F6CB3"/>
    <w:rsid w:val="00912F86"/>
    <w:rsid w:val="009234A5"/>
    <w:rsid w:val="00933E27"/>
    <w:rsid w:val="00950DD8"/>
    <w:rsid w:val="009534CD"/>
    <w:rsid w:val="00967495"/>
    <w:rsid w:val="00967A23"/>
    <w:rsid w:val="00990630"/>
    <w:rsid w:val="00994141"/>
    <w:rsid w:val="009B1646"/>
    <w:rsid w:val="009D42FB"/>
    <w:rsid w:val="009D54F1"/>
    <w:rsid w:val="009E023E"/>
    <w:rsid w:val="009E2506"/>
    <w:rsid w:val="009E5161"/>
    <w:rsid w:val="009F3B67"/>
    <w:rsid w:val="009F48FE"/>
    <w:rsid w:val="00A46FDF"/>
    <w:rsid w:val="00A52250"/>
    <w:rsid w:val="00A5516F"/>
    <w:rsid w:val="00A56483"/>
    <w:rsid w:val="00A610AF"/>
    <w:rsid w:val="00A9718B"/>
    <w:rsid w:val="00AA0302"/>
    <w:rsid w:val="00AA25C1"/>
    <w:rsid w:val="00AE29BF"/>
    <w:rsid w:val="00AE4686"/>
    <w:rsid w:val="00B03420"/>
    <w:rsid w:val="00B03A06"/>
    <w:rsid w:val="00B13DD9"/>
    <w:rsid w:val="00B173CF"/>
    <w:rsid w:val="00B1742A"/>
    <w:rsid w:val="00B238CC"/>
    <w:rsid w:val="00B27059"/>
    <w:rsid w:val="00B34522"/>
    <w:rsid w:val="00B359FC"/>
    <w:rsid w:val="00B40316"/>
    <w:rsid w:val="00B42958"/>
    <w:rsid w:val="00B477AE"/>
    <w:rsid w:val="00B50718"/>
    <w:rsid w:val="00B54412"/>
    <w:rsid w:val="00B90D31"/>
    <w:rsid w:val="00B9688A"/>
    <w:rsid w:val="00BA06F7"/>
    <w:rsid w:val="00BA1129"/>
    <w:rsid w:val="00BA7456"/>
    <w:rsid w:val="00BB1252"/>
    <w:rsid w:val="00BB3197"/>
    <w:rsid w:val="00BC2D6B"/>
    <w:rsid w:val="00BC355D"/>
    <w:rsid w:val="00BE1F67"/>
    <w:rsid w:val="00BE6805"/>
    <w:rsid w:val="00BE704A"/>
    <w:rsid w:val="00C431A2"/>
    <w:rsid w:val="00C614A3"/>
    <w:rsid w:val="00C80673"/>
    <w:rsid w:val="00C80AEC"/>
    <w:rsid w:val="00C82022"/>
    <w:rsid w:val="00CC5721"/>
    <w:rsid w:val="00CE73F8"/>
    <w:rsid w:val="00CF05F4"/>
    <w:rsid w:val="00CF0A8F"/>
    <w:rsid w:val="00D02086"/>
    <w:rsid w:val="00D21BC6"/>
    <w:rsid w:val="00D64A37"/>
    <w:rsid w:val="00D64E9E"/>
    <w:rsid w:val="00D733C7"/>
    <w:rsid w:val="00D86F61"/>
    <w:rsid w:val="00D96D9A"/>
    <w:rsid w:val="00DA225D"/>
    <w:rsid w:val="00DA7868"/>
    <w:rsid w:val="00DB262E"/>
    <w:rsid w:val="00DB2E17"/>
    <w:rsid w:val="00DE3445"/>
    <w:rsid w:val="00E0777A"/>
    <w:rsid w:val="00E24CAA"/>
    <w:rsid w:val="00E3166F"/>
    <w:rsid w:val="00E371B0"/>
    <w:rsid w:val="00E50499"/>
    <w:rsid w:val="00E974EB"/>
    <w:rsid w:val="00E97FD9"/>
    <w:rsid w:val="00EE50BD"/>
    <w:rsid w:val="00F011B8"/>
    <w:rsid w:val="00F02DE6"/>
    <w:rsid w:val="00F153EB"/>
    <w:rsid w:val="00F37106"/>
    <w:rsid w:val="00F55BD8"/>
    <w:rsid w:val="00F55C0A"/>
    <w:rsid w:val="00F60927"/>
    <w:rsid w:val="00F730AD"/>
    <w:rsid w:val="00F9160B"/>
    <w:rsid w:val="00F95F37"/>
    <w:rsid w:val="00F96AEF"/>
    <w:rsid w:val="00FB14E8"/>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gif"/><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Servidor" TargetMode="External"/><Relationship Id="rId2" Type="http://schemas.openxmlformats.org/officeDocument/2006/relationships/hyperlink" Target="http://es.wikipedia.org/wiki/Internet" TargetMode="External"/><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418FC8-3519-4F48-A9FC-B03D815E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TotalTime>
  <Pages>19</Pages>
  <Words>6748</Words>
  <Characters>37119</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68</cp:revision>
  <dcterms:created xsi:type="dcterms:W3CDTF">2014-12-31T14:32:00Z</dcterms:created>
  <dcterms:modified xsi:type="dcterms:W3CDTF">2015-05-12T03:42:00Z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