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D1" w:rsidRDefault="008F7739" w:rsidP="008F7739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8F7739">
        <w:rPr>
          <w:rFonts w:ascii="Arial" w:hAnsi="Arial" w:cs="Arial"/>
          <w:sz w:val="32"/>
          <w:szCs w:val="32"/>
          <w:lang w:val="en-US"/>
        </w:rPr>
        <w:t>Opis</w:t>
      </w:r>
      <w:proofErr w:type="spellEnd"/>
      <w:r w:rsidRPr="008F773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F7739">
        <w:rPr>
          <w:rFonts w:ascii="Arial" w:hAnsi="Arial" w:cs="Arial"/>
          <w:sz w:val="32"/>
          <w:szCs w:val="32"/>
          <w:lang w:val="en-US"/>
        </w:rPr>
        <w:t>projekta</w:t>
      </w:r>
      <w:proofErr w:type="spellEnd"/>
      <w:r w:rsidRPr="008F7739">
        <w:rPr>
          <w:rFonts w:ascii="Arial" w:hAnsi="Arial" w:cs="Arial"/>
          <w:sz w:val="32"/>
          <w:szCs w:val="32"/>
          <w:lang w:val="en-US"/>
        </w:rPr>
        <w:t xml:space="preserve"> - </w:t>
      </w:r>
      <w:proofErr w:type="spellStart"/>
      <w:r w:rsidRPr="008F7739">
        <w:rPr>
          <w:rFonts w:ascii="Arial" w:hAnsi="Arial" w:cs="Arial"/>
          <w:sz w:val="32"/>
          <w:szCs w:val="32"/>
          <w:lang w:val="en-US"/>
        </w:rPr>
        <w:t>Nabavke</w:t>
      </w:r>
      <w:proofErr w:type="spellEnd"/>
      <w:r w:rsidRPr="008F773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F7739">
        <w:rPr>
          <w:rFonts w:ascii="Arial" w:hAnsi="Arial" w:cs="Arial"/>
          <w:sz w:val="32"/>
          <w:szCs w:val="32"/>
          <w:lang w:val="en-US"/>
        </w:rPr>
        <w:t>apoteke</w:t>
      </w:r>
      <w:proofErr w:type="spellEnd"/>
    </w:p>
    <w:p w:rsidR="008F7739" w:rsidRDefault="008F7739" w:rsidP="008F7739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8F7739" w:rsidRDefault="008F7739" w:rsidP="008F773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Cilj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aplikacije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pomo</w:t>
      </w:r>
      <w:proofErr w:type="spellEnd"/>
      <w:r>
        <w:rPr>
          <w:rFonts w:ascii="Arial" w:hAnsi="Arial" w:cs="Arial"/>
          <w:sz w:val="24"/>
          <w:szCs w:val="24"/>
        </w:rPr>
        <w:t>ć pri vođenju evidencije o nabavkama određene apoteke. Namenjena je zaposlenima u apoteci kako bi imali uvid u nabavke koje su se obavile, uvid u lekove i proizvodja</w:t>
      </w:r>
      <w:r w:rsidR="006A5ABF">
        <w:rPr>
          <w:rFonts w:ascii="Arial" w:hAnsi="Arial" w:cs="Arial"/>
          <w:sz w:val="24"/>
          <w:szCs w:val="24"/>
        </w:rPr>
        <w:t>č</w:t>
      </w:r>
      <w:r>
        <w:rPr>
          <w:rFonts w:ascii="Arial" w:hAnsi="Arial" w:cs="Arial"/>
          <w:sz w:val="24"/>
          <w:szCs w:val="24"/>
        </w:rPr>
        <w:t>e lekova koji su nabavljeni, mogu</w:t>
      </w:r>
      <w:r w:rsidR="006A5ABF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>nost izmene, brisanja, dodavanja nabavke, kao i mogu</w:t>
      </w:r>
      <w:r w:rsidR="006A5ABF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>nost dodavanja i brisanja leka iz evidencije. Mogu</w:t>
      </w:r>
      <w:r w:rsidR="006A5ABF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>e je videti izgled leka(kutije) koju je proizveo odredjeni proizvođač.</w:t>
      </w:r>
    </w:p>
    <w:p w:rsidR="006A5ABF" w:rsidRDefault="00263A4F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početku aplikacija izgleda</w:t>
      </w:r>
      <w:r w:rsidR="00E72AB0">
        <w:rPr>
          <w:rFonts w:ascii="Arial" w:hAnsi="Arial" w:cs="Arial"/>
          <w:sz w:val="24"/>
          <w:szCs w:val="24"/>
        </w:rPr>
        <w:t xml:space="preserve"> ovako</w:t>
      </w:r>
    </w:p>
    <w:p w:rsidR="00263A4F" w:rsidRDefault="00263A4F" w:rsidP="008F7739">
      <w:pPr>
        <w:rPr>
          <w:rFonts w:ascii="Arial" w:hAnsi="Arial" w:cs="Arial"/>
          <w:sz w:val="24"/>
          <w:szCs w:val="24"/>
        </w:rPr>
      </w:pPr>
      <w:r w:rsidRPr="00263A4F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5760720" cy="3214499"/>
            <wp:effectExtent l="0" t="0" r="0" b="5080"/>
            <wp:docPr id="5" name="Picture 5" descr="C:\Users\Iva\Desktop\pocetna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\Desktop\pocetnapro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B8" w:rsidRDefault="008376B8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Prvo mozemo dodati novi lek u listu i radi</w:t>
      </w:r>
      <w:r w:rsidR="00F70F62">
        <w:rPr>
          <w:rFonts w:ascii="Arial" w:hAnsi="Arial" w:cs="Arial"/>
          <w:sz w:val="24"/>
          <w:szCs w:val="24"/>
        </w:rPr>
        <w:t>ti s njim. Dodavanje leka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se vrsi u donjem levom uglu. Navodimo naziv,režim izdavanja,farmaceutski oblik i gramažu leka. Ukoliko ne unesemo neki podatak prijaviće se upozorenje.</w:t>
      </w:r>
    </w:p>
    <w:p w:rsidR="008376B8" w:rsidRDefault="008376B8" w:rsidP="008F7739">
      <w:pPr>
        <w:rPr>
          <w:rFonts w:ascii="Arial" w:hAnsi="Arial" w:cs="Arial"/>
          <w:sz w:val="24"/>
          <w:szCs w:val="24"/>
        </w:rPr>
      </w:pPr>
      <w:r w:rsidRPr="008376B8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4210050" cy="1162050"/>
            <wp:effectExtent l="0" t="0" r="0" b="0"/>
            <wp:docPr id="6" name="Picture 6" descr="C:\Users\Iva\Desktop\pogresnol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\Desktop\pogresnole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B8" w:rsidRDefault="008376B8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Ukoliko unesemo lek čiji naziv već postoji, takođe će se pojaviti upozorenje.</w:t>
      </w:r>
    </w:p>
    <w:p w:rsidR="008376B8" w:rsidRDefault="008376B8" w:rsidP="008F7739">
      <w:pPr>
        <w:rPr>
          <w:rFonts w:ascii="Arial" w:hAnsi="Arial" w:cs="Arial"/>
          <w:sz w:val="24"/>
          <w:szCs w:val="24"/>
        </w:rPr>
      </w:pPr>
      <w:r w:rsidRPr="008376B8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4229100" cy="1152525"/>
            <wp:effectExtent l="0" t="0" r="0" b="9525"/>
            <wp:docPr id="7" name="Picture 7" descr="C:\Users\Iva\Desktop\lekoviupozorenjed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\Desktop\lekoviupozorenjedv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B8" w:rsidRDefault="004D4672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Kada ispravno unesemo lek pojavi se poruka</w:t>
      </w:r>
    </w:p>
    <w:p w:rsidR="004D4672" w:rsidRDefault="004D4672" w:rsidP="008F7739">
      <w:pPr>
        <w:rPr>
          <w:rFonts w:ascii="Arial" w:hAnsi="Arial" w:cs="Arial"/>
          <w:sz w:val="24"/>
          <w:szCs w:val="24"/>
        </w:rPr>
      </w:pPr>
      <w:r w:rsidRPr="004D4672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4229100" cy="1171575"/>
            <wp:effectExtent l="0" t="0" r="0" b="9525"/>
            <wp:docPr id="8" name="Picture 8" descr="C:\Users\Iva\Desktop\lekusp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\Desktop\lekuspe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72" w:rsidRDefault="004D4672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Kada kliknemo „U redu“ lek se uspesno upisao i njegov naziv se prikazuje u opadajucoj listi na kraju </w:t>
      </w:r>
    </w:p>
    <w:p w:rsidR="00263A4F" w:rsidRDefault="004D4672" w:rsidP="008F7739">
      <w:pPr>
        <w:rPr>
          <w:rFonts w:ascii="Arial" w:hAnsi="Arial" w:cs="Arial"/>
          <w:sz w:val="24"/>
          <w:szCs w:val="24"/>
        </w:rPr>
      </w:pPr>
      <w:r w:rsidRPr="004D4672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1924050" cy="3467100"/>
            <wp:effectExtent l="0" t="0" r="0" b="0"/>
            <wp:docPr id="9" name="Picture 9" descr="C:\Users\Iva\Desktop\uspehlekd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\Desktop\uspehlekdv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60" w:rsidRDefault="007510A2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Sada tom leku dodajemo nabavke od odredjenog proizvodjača. </w:t>
      </w:r>
      <w:r w:rsidR="00281B60">
        <w:rPr>
          <w:rFonts w:ascii="Arial" w:hAnsi="Arial" w:cs="Arial"/>
          <w:sz w:val="24"/>
          <w:szCs w:val="24"/>
        </w:rPr>
        <w:t>Ukoliko ne unesemo kolicinu i cenu ili unesemo za cenu i kolicinu negativne vrednosti ili za cenu veće od 100000 a količinu veće od 100 prikazaće se poruka(u ovom slučaju samo za pogrešnu cenu)</w:t>
      </w: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  <w:r w:rsidRPr="00281B60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4248150" cy="1171575"/>
            <wp:effectExtent l="0" t="0" r="0" b="9525"/>
            <wp:docPr id="11" name="Picture 11" descr="C:\Users\Iva\Desktop\cena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\Desktop\cenag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</w:p>
    <w:p w:rsidR="007510A2" w:rsidRDefault="007510A2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Ukoliko probamo istovremeno da dodamo nabavku leka Panklav od dva proizvodjača prikazuje se upozorenje</w:t>
      </w:r>
    </w:p>
    <w:p w:rsidR="007510A2" w:rsidRDefault="00281B60" w:rsidP="008F7739">
      <w:pPr>
        <w:rPr>
          <w:rFonts w:ascii="Arial" w:hAnsi="Arial" w:cs="Arial"/>
          <w:sz w:val="24"/>
          <w:szCs w:val="24"/>
        </w:rPr>
      </w:pPr>
      <w:r w:rsidRPr="00281B60">
        <w:rPr>
          <w:rFonts w:ascii="Arial" w:hAnsi="Arial" w:cs="Arial"/>
          <w:noProof/>
          <w:sz w:val="24"/>
          <w:szCs w:val="24"/>
          <w:lang w:eastAsia="sr-Latn-RS"/>
        </w:rPr>
        <w:lastRenderedPageBreak/>
        <w:drawing>
          <wp:inline distT="0" distB="0" distL="0" distR="0">
            <wp:extent cx="4238625" cy="1171575"/>
            <wp:effectExtent l="0" t="0" r="9525" b="9525"/>
            <wp:docPr id="10" name="Picture 10" descr="C:\Users\Iva\Desktop\unosu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\Desktop\unosup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Kada izaberemo samo jednog</w:t>
      </w:r>
      <w:r w:rsidR="00761DB0">
        <w:rPr>
          <w:rFonts w:ascii="Arial" w:hAnsi="Arial" w:cs="Arial"/>
          <w:sz w:val="24"/>
          <w:szCs w:val="24"/>
        </w:rPr>
        <w:t xml:space="preserve"> i ispravno unesemo podatke</w:t>
      </w:r>
      <w:r>
        <w:rPr>
          <w:rFonts w:ascii="Arial" w:hAnsi="Arial" w:cs="Arial"/>
          <w:sz w:val="24"/>
          <w:szCs w:val="24"/>
        </w:rPr>
        <w:t xml:space="preserve"> prikazuje se tabela sa podacima</w:t>
      </w: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  <w:r w:rsidRPr="00281B60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5760720" cy="336491"/>
            <wp:effectExtent l="0" t="0" r="0" b="6985"/>
            <wp:docPr id="12" name="Picture 12" descr="C:\Users\Iva\Desktop\tabelan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\Desktop\tabelana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B0" w:rsidRDefault="00761DB0" w:rsidP="008F7739">
      <w:pPr>
        <w:rPr>
          <w:rFonts w:ascii="Arial" w:hAnsi="Arial" w:cs="Arial"/>
          <w:sz w:val="24"/>
          <w:szCs w:val="24"/>
        </w:rPr>
      </w:pPr>
    </w:p>
    <w:p w:rsidR="00761DB0" w:rsidRDefault="00761DB0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Mozemo da izmenimo nabavku tako što ćemo da stavimo novu cenu ili količinu i kliknemo da dugme „Promeni nabavku“. Za slučaj da ponovo izaberemo više proizvodjača ili nevalidne podatke prikazaće se upozorenja kao i malopre. </w:t>
      </w:r>
      <w:r w:rsidR="00E72AB0">
        <w:rPr>
          <w:rFonts w:ascii="Arial" w:hAnsi="Arial" w:cs="Arial"/>
          <w:sz w:val="24"/>
          <w:szCs w:val="24"/>
        </w:rPr>
        <w:t>Izaći će obaveštenje o usp</w:t>
      </w:r>
      <w:r w:rsidR="00AB5457">
        <w:rPr>
          <w:rFonts w:ascii="Arial" w:hAnsi="Arial" w:cs="Arial"/>
          <w:sz w:val="24"/>
          <w:szCs w:val="24"/>
        </w:rPr>
        <w:t>ešnoj promeni i p</w:t>
      </w:r>
      <w:r>
        <w:rPr>
          <w:rFonts w:ascii="Arial" w:hAnsi="Arial" w:cs="Arial"/>
          <w:sz w:val="24"/>
          <w:szCs w:val="24"/>
        </w:rPr>
        <w:t>onovnim klikom na „Nadji nabavku“ prikazuje se nabavka sa izmenjenim podacima.</w:t>
      </w:r>
    </w:p>
    <w:p w:rsidR="00630946" w:rsidRDefault="00630946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dugme „Obrisi nabavku“ u okviru tabele brisemo datu nabavku. Sada možemo da obrišemo lek klikom na „Brisi lek“ i on se briše iz opadajuće liste.</w:t>
      </w:r>
    </w:p>
    <w:p w:rsidR="00630946" w:rsidRDefault="005831B9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30946">
        <w:rPr>
          <w:rFonts w:ascii="Arial" w:hAnsi="Arial" w:cs="Arial"/>
          <w:sz w:val="24"/>
          <w:szCs w:val="24"/>
        </w:rPr>
        <w:t xml:space="preserve">odavanjem </w:t>
      </w:r>
      <w:r w:rsidR="00E72AB0">
        <w:rPr>
          <w:rFonts w:ascii="Arial" w:hAnsi="Arial" w:cs="Arial"/>
          <w:sz w:val="24"/>
          <w:szCs w:val="24"/>
        </w:rPr>
        <w:t>leka od nekog drugog proizvodjač</w:t>
      </w:r>
      <w:r w:rsidR="00630946">
        <w:rPr>
          <w:rFonts w:ascii="Arial" w:hAnsi="Arial" w:cs="Arial"/>
          <w:sz w:val="24"/>
          <w:szCs w:val="24"/>
        </w:rPr>
        <w:t>a izlistaće se i sve ostale nabavke za izabrani lek</w:t>
      </w:r>
      <w:r>
        <w:rPr>
          <w:rFonts w:ascii="Arial" w:hAnsi="Arial" w:cs="Arial"/>
          <w:sz w:val="24"/>
          <w:szCs w:val="24"/>
        </w:rPr>
        <w:t>, i nije moguće dodati lek od proizvodjača od kog je već dodata ranije, pretpostavka je da naručujemo kada su nam stare zalihe istekle pa stare evidencije možemo da brišemo</w:t>
      </w:r>
    </w:p>
    <w:p w:rsidR="005831B9" w:rsidRDefault="005831B9" w:rsidP="008F7739">
      <w:pPr>
        <w:rPr>
          <w:rFonts w:ascii="Arial" w:hAnsi="Arial" w:cs="Arial"/>
          <w:sz w:val="24"/>
          <w:szCs w:val="24"/>
        </w:rPr>
      </w:pPr>
      <w:r w:rsidRPr="005831B9">
        <w:rPr>
          <w:rFonts w:ascii="Arial" w:hAnsi="Arial" w:cs="Arial"/>
          <w:noProof/>
          <w:sz w:val="24"/>
          <w:szCs w:val="24"/>
          <w:lang w:eastAsia="sr-Latn-RS"/>
        </w:rPr>
        <w:drawing>
          <wp:inline distT="0" distB="0" distL="0" distR="0">
            <wp:extent cx="4257675" cy="1343025"/>
            <wp:effectExtent l="0" t="0" r="9525" b="9525"/>
            <wp:docPr id="1" name="Picture 1" descr="C:\Users\Iva\Desktop\k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\Desktop\ko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B9" w:rsidRDefault="005831B9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Ukoliko izaberemo neki lek koji već postoji u evidenciji od ranije možemo videti i izgled kutije odabirom leka i odgovarajućeg proizvodjača. Isto tako moguće je prikazati druge nabavke koje već postoje, ovde su izlistane sve nabavke leka Bromazepam i slika leka od proizvodjača Hemofarm</w:t>
      </w:r>
    </w:p>
    <w:p w:rsidR="00630946" w:rsidRDefault="00630946" w:rsidP="008F7739">
      <w:pPr>
        <w:rPr>
          <w:rFonts w:ascii="Arial" w:hAnsi="Arial" w:cs="Arial"/>
          <w:sz w:val="24"/>
          <w:szCs w:val="24"/>
        </w:rPr>
      </w:pPr>
      <w:r w:rsidRPr="00630946">
        <w:rPr>
          <w:rFonts w:ascii="Arial" w:hAnsi="Arial" w:cs="Arial"/>
          <w:noProof/>
          <w:sz w:val="24"/>
          <w:szCs w:val="24"/>
          <w:lang w:eastAsia="sr-Latn-RS"/>
        </w:rPr>
        <w:lastRenderedPageBreak/>
        <w:drawing>
          <wp:inline distT="0" distB="0" distL="0" distR="0">
            <wp:extent cx="5760720" cy="3067767"/>
            <wp:effectExtent l="0" t="0" r="0" b="0"/>
            <wp:docPr id="13" name="Picture 13" descr="C:\Users\Iva\Desktop\slikal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\Desktop\slikale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B9" w:rsidRDefault="005831B9" w:rsidP="008F7739">
      <w:pPr>
        <w:rPr>
          <w:rFonts w:ascii="Arial" w:hAnsi="Arial" w:cs="Arial"/>
          <w:sz w:val="24"/>
          <w:szCs w:val="24"/>
        </w:rPr>
      </w:pPr>
    </w:p>
    <w:p w:rsidR="00DA07AF" w:rsidRDefault="00DA07AF" w:rsidP="008F7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Iva Milošević 17787</w:t>
      </w:r>
    </w:p>
    <w:p w:rsidR="00630946" w:rsidRDefault="00630946" w:rsidP="008F7739">
      <w:pPr>
        <w:rPr>
          <w:rFonts w:ascii="Arial" w:hAnsi="Arial" w:cs="Arial"/>
          <w:sz w:val="24"/>
          <w:szCs w:val="24"/>
        </w:rPr>
      </w:pPr>
    </w:p>
    <w:p w:rsidR="00630946" w:rsidRDefault="00630946" w:rsidP="008F7739">
      <w:pPr>
        <w:rPr>
          <w:rFonts w:ascii="Arial" w:hAnsi="Arial" w:cs="Arial"/>
          <w:sz w:val="24"/>
          <w:szCs w:val="24"/>
        </w:rPr>
      </w:pP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</w:p>
    <w:p w:rsidR="00281B60" w:rsidRDefault="00281B60" w:rsidP="008F7739">
      <w:pPr>
        <w:rPr>
          <w:rFonts w:ascii="Arial" w:hAnsi="Arial" w:cs="Arial"/>
          <w:sz w:val="24"/>
          <w:szCs w:val="24"/>
        </w:rPr>
      </w:pPr>
    </w:p>
    <w:p w:rsidR="006A5ABF" w:rsidRPr="00263A4F" w:rsidRDefault="006A5ABF" w:rsidP="008F7739">
      <w:pPr>
        <w:rPr>
          <w:rFonts w:ascii="Arial" w:hAnsi="Arial" w:cs="Arial"/>
          <w:sz w:val="24"/>
          <w:szCs w:val="24"/>
          <w:lang w:val="en-US"/>
        </w:rPr>
      </w:pPr>
    </w:p>
    <w:p w:rsidR="008F7739" w:rsidRDefault="008F7739" w:rsidP="008F7739">
      <w:pPr>
        <w:rPr>
          <w:rFonts w:ascii="Arial" w:hAnsi="Arial" w:cs="Arial"/>
          <w:lang w:val="en-US"/>
        </w:rPr>
      </w:pPr>
    </w:p>
    <w:p w:rsidR="008F7739" w:rsidRPr="008F7739" w:rsidRDefault="008F7739" w:rsidP="008F7739">
      <w:pPr>
        <w:jc w:val="center"/>
        <w:rPr>
          <w:rFonts w:ascii="Arial" w:hAnsi="Arial" w:cs="Arial"/>
          <w:lang w:val="en-US"/>
        </w:rPr>
      </w:pPr>
    </w:p>
    <w:sectPr w:rsidR="008F7739" w:rsidRPr="008F7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39"/>
    <w:rsid w:val="00263A4F"/>
    <w:rsid w:val="00281B60"/>
    <w:rsid w:val="004D4672"/>
    <w:rsid w:val="005831B9"/>
    <w:rsid w:val="00630946"/>
    <w:rsid w:val="006A5ABF"/>
    <w:rsid w:val="007510A2"/>
    <w:rsid w:val="00761DB0"/>
    <w:rsid w:val="008376B8"/>
    <w:rsid w:val="008F7739"/>
    <w:rsid w:val="00AA54D1"/>
    <w:rsid w:val="00AB5457"/>
    <w:rsid w:val="00DA07AF"/>
    <w:rsid w:val="00E72AB0"/>
    <w:rsid w:val="00F7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9838A-63CC-48B0-94E8-6F380123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E2E1-6C69-4AD7-8A10-3653616C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10</cp:revision>
  <dcterms:created xsi:type="dcterms:W3CDTF">2022-03-22T19:33:00Z</dcterms:created>
  <dcterms:modified xsi:type="dcterms:W3CDTF">2022-03-22T22:23:00Z</dcterms:modified>
</cp:coreProperties>
</file>