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B9" w:rsidRDefault="00386FB9" w:rsidP="00386FB9">
      <w:r>
        <w:t>Bonjour OG</w:t>
      </w:r>
      <w:r w:rsidR="00A800D6">
        <w:t>, j'espère que vous allez bien.</w:t>
      </w:r>
    </w:p>
    <w:p w:rsidR="00386FB9" w:rsidRDefault="00386FB9" w:rsidP="00386FB9">
      <w:r>
        <w:t xml:space="preserve">Veuillez trouver ci-après le lien pour accéder au nouveau Google </w:t>
      </w:r>
      <w:proofErr w:type="spellStart"/>
      <w:r>
        <w:t>sheet</w:t>
      </w:r>
      <w:proofErr w:type="spellEnd"/>
      <w:r>
        <w:t xml:space="preserve"> avec les modifications que vous aviez suggérées.</w:t>
      </w:r>
    </w:p>
    <w:p w:rsidR="006812D5" w:rsidRDefault="006812D5" w:rsidP="00386FB9">
      <w:r>
        <w:t>Pour ce qui concerne le ton à utiliser sur les visuels, comme je l’ai dit dans l’un de nos anciens messages, la traduction en anglais ne peut pas décrire clairement ce ton.</w:t>
      </w:r>
    </w:p>
    <w:p w:rsidR="006B4B80" w:rsidRDefault="006812D5">
      <w:r>
        <w:t>En effet, la communication des grandes marques à Abidjan et qui souhaitent pénétrer le marché local es</w:t>
      </w:r>
      <w:r w:rsidR="004D1937">
        <w:t>t</w:t>
      </w:r>
      <w:r>
        <w:t xml:space="preserve"> très souvent adapté</w:t>
      </w:r>
      <w:r w:rsidR="004D1937">
        <w:t>e</w:t>
      </w:r>
      <w:r>
        <w:t xml:space="preserve"> au contexte local et au</w:t>
      </w:r>
      <w:r w:rsidR="004D1937">
        <w:t>x</w:t>
      </w:r>
      <w:r>
        <w:t xml:space="preserve"> expressions courantes locales. </w:t>
      </w:r>
    </w:p>
    <w:p w:rsidR="006812D5" w:rsidRDefault="004D1937">
      <w:r>
        <w:t>L’Ivoirien</w:t>
      </w:r>
      <w:r w:rsidR="006812D5">
        <w:t xml:space="preserve"> a une manière de s’</w:t>
      </w:r>
      <w:r>
        <w:t>exprimer</w:t>
      </w:r>
      <w:r w:rsidR="006812D5">
        <w:t xml:space="preserve"> et c’est dans ce ton « décalé » que certain</w:t>
      </w:r>
      <w:r>
        <w:t>e</w:t>
      </w:r>
      <w:r w:rsidR="006812D5">
        <w:t xml:space="preserve">s publications doivent </w:t>
      </w:r>
      <w:r>
        <w:t>être</w:t>
      </w:r>
      <w:r w:rsidR="006812D5">
        <w:t xml:space="preserve"> fa</w:t>
      </w:r>
      <w:r>
        <w:t>i</w:t>
      </w:r>
      <w:r w:rsidR="006812D5">
        <w:t xml:space="preserve">tes </w:t>
      </w:r>
      <w:r>
        <w:t>p</w:t>
      </w:r>
      <w:r w:rsidR="006812D5">
        <w:t>our accrocher le public cible</w:t>
      </w:r>
      <w:r>
        <w:t>.</w:t>
      </w:r>
    </w:p>
    <w:p w:rsidR="006812D5" w:rsidRDefault="006812D5">
      <w:r>
        <w:t xml:space="preserve">Vous </w:t>
      </w:r>
      <w:r w:rsidR="00A800D6">
        <w:t>pourrez constater</w:t>
      </w:r>
      <w:bookmarkStart w:id="0" w:name="_GoBack"/>
      <w:bookmarkEnd w:id="0"/>
      <w:r>
        <w:t xml:space="preserve"> ce que nous disons sur les pages des marques qui ont des activités dans le transfert d’argent comme Orange, MTN, etc.</w:t>
      </w:r>
    </w:p>
    <w:p w:rsidR="006812D5" w:rsidRDefault="006812D5">
      <w:r>
        <w:t xml:space="preserve">Je souhaite que vous ne fassiez pas une traduction </w:t>
      </w:r>
      <w:r w:rsidR="004D1937">
        <w:t>littérale</w:t>
      </w:r>
      <w:r>
        <w:t xml:space="preserve"> mais que vous permettiez pour les éléments que vous ne comprenez pas, que nous vous l’expliquions avec d’autres mots juste pour votre compréhension.</w:t>
      </w:r>
    </w:p>
    <w:p w:rsidR="006812D5" w:rsidRDefault="006812D5">
      <w:r>
        <w:t xml:space="preserve">Je reste disponible pour produire les calendriers des autres semaines, une fois que on valide ces premiers éléments. </w:t>
      </w:r>
    </w:p>
    <w:p w:rsidR="006812D5" w:rsidRDefault="006812D5"/>
    <w:sectPr w:rsidR="00681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D5"/>
    <w:rsid w:val="0015196B"/>
    <w:rsid w:val="00386FB9"/>
    <w:rsid w:val="004D1937"/>
    <w:rsid w:val="006812D5"/>
    <w:rsid w:val="00A800D6"/>
    <w:rsid w:val="00C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E229"/>
  <w15:chartTrackingRefBased/>
  <w15:docId w15:val="{2B732BA9-E38F-4811-B907-564D8DFF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2022-12-21T13:31:00Z</dcterms:created>
  <dcterms:modified xsi:type="dcterms:W3CDTF">2022-12-21T16:13:00Z</dcterms:modified>
</cp:coreProperties>
</file>