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w:t>
      </w:r>
      <w:proofErr w:type="spellStart"/>
      <w:r w:rsidR="004C5E76">
        <w:rPr>
          <w:rFonts w:ascii="Times New Roman" w:hAnsi="Times New Roman"/>
          <w:b/>
          <w:sz w:val="28"/>
          <w:szCs w:val="28"/>
        </w:rPr>
        <w:t>Seely</w:t>
      </w:r>
      <w:proofErr w:type="spellEnd"/>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43"/>
        <w:gridCol w:w="4721"/>
      </w:tblGrid>
      <w:tr w:rsidR="009C10B2" w:rsidRPr="009C10B2" w:rsidTr="004C5E76">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3"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4C5E76">
        <w:trPr>
          <w:trHeight w:val="20"/>
          <w:jc w:val="center"/>
        </w:trPr>
        <w:tc>
          <w:tcPr>
            <w:tcW w:w="171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1:30 – 9/11</w:t>
            </w:r>
          </w:p>
        </w:tc>
        <w:tc>
          <w:tcPr>
            <w:tcW w:w="135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3"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Project Selection</w:t>
            </w:r>
          </w:p>
        </w:tc>
        <w:tc>
          <w:tcPr>
            <w:tcW w:w="4721" w:type="dxa"/>
          </w:tcPr>
          <w:p w:rsid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Dakota – discovered web extension script candidates for language porting</w:t>
            </w:r>
          </w:p>
          <w:p w:rsidR="004C5E76"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Tod – discovered open sources project candidates for issue fixing</w:t>
            </w:r>
          </w:p>
          <w:p w:rsidR="004C5E76"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Vince – discovered Discord bot candidates for refactoring/feature additions</w:t>
            </w:r>
          </w:p>
          <w:p w:rsidR="004C5E76"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 – project selection and meeting planning</w:t>
            </w:r>
          </w:p>
        </w:tc>
      </w:tr>
      <w:tr w:rsidR="009C10B2" w:rsidRPr="009C10B2" w:rsidTr="004C5E76">
        <w:trPr>
          <w:trHeight w:val="20"/>
          <w:jc w:val="center"/>
        </w:trPr>
        <w:tc>
          <w:tcPr>
            <w:tcW w:w="171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12:30 – 9/13</w:t>
            </w:r>
          </w:p>
        </w:tc>
        <w:tc>
          <w:tcPr>
            <w:tcW w:w="1350"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3" w:type="dxa"/>
          </w:tcPr>
          <w:p w:rsidR="009C10B2"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Project Proposal and Initialization</w:t>
            </w:r>
          </w:p>
        </w:tc>
        <w:tc>
          <w:tcPr>
            <w:tcW w:w="4721" w:type="dxa"/>
          </w:tcPr>
          <w:p w:rsid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Tod/Vince – troubleshooting initial project fork/build</w:t>
            </w:r>
          </w:p>
          <w:p w:rsidR="004C5E76"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Dakota – proposal documentation</w:t>
            </w:r>
          </w:p>
          <w:p w:rsidR="004C5E76" w:rsidRPr="009C10B2" w:rsidRDefault="004C5E76" w:rsidP="009C10B2">
            <w:pPr>
              <w:widowControl w:val="0"/>
              <w:spacing w:after="0"/>
              <w:rPr>
                <w:rFonts w:ascii="Times New Roman" w:hAnsi="Times New Roman"/>
                <w:snapToGrid w:val="0"/>
                <w:sz w:val="24"/>
                <w:szCs w:val="24"/>
              </w:rPr>
            </w:pPr>
            <w:r>
              <w:rPr>
                <w:rFonts w:ascii="Times New Roman" w:hAnsi="Times New Roman"/>
                <w:snapToGrid w:val="0"/>
                <w:sz w:val="24"/>
                <w:szCs w:val="24"/>
              </w:rPr>
              <w:t>All – group report</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rsidR="006F38B7" w:rsidRPr="003344AD" w:rsidRDefault="00D8615A"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150</w:t>
            </w:r>
          </w:p>
        </w:tc>
        <w:tc>
          <w:tcPr>
            <w:tcW w:w="4837"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Project selection, initialization, group report</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Vince </w:t>
            </w:r>
            <w:proofErr w:type="spellStart"/>
            <w:r>
              <w:rPr>
                <w:rFonts w:ascii="Times New Roman" w:hAnsi="Times New Roman"/>
                <w:sz w:val="24"/>
                <w:szCs w:val="24"/>
              </w:rPr>
              <w:t>Seely</w:t>
            </w:r>
            <w:proofErr w:type="spellEnd"/>
          </w:p>
        </w:tc>
        <w:tc>
          <w:tcPr>
            <w:tcW w:w="2633" w:type="dxa"/>
          </w:tcPr>
          <w:p w:rsidR="006F38B7" w:rsidRPr="003344AD" w:rsidRDefault="00D8615A"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150</w:t>
            </w:r>
          </w:p>
        </w:tc>
        <w:tc>
          <w:tcPr>
            <w:tcW w:w="4837"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Project selection, initialization, group report</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rsidR="006F38B7" w:rsidRPr="003344AD" w:rsidRDefault="00D8615A"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193</w:t>
            </w:r>
          </w:p>
        </w:tc>
        <w:tc>
          <w:tcPr>
            <w:tcW w:w="4837" w:type="dxa"/>
          </w:tcPr>
          <w:p w:rsidR="006F38B7" w:rsidRPr="003344AD" w:rsidRDefault="004C5E76" w:rsidP="004C5E76">
            <w:pPr>
              <w:pStyle w:val="ListParagraph"/>
              <w:spacing w:after="0" w:line="240" w:lineRule="auto"/>
              <w:ind w:left="0"/>
              <w:rPr>
                <w:rFonts w:ascii="Times New Roman" w:hAnsi="Times New Roman"/>
                <w:sz w:val="24"/>
                <w:szCs w:val="24"/>
              </w:rPr>
            </w:pPr>
            <w:r>
              <w:rPr>
                <w:rFonts w:ascii="Times New Roman" w:hAnsi="Times New Roman"/>
                <w:sz w:val="24"/>
                <w:szCs w:val="24"/>
              </w:rPr>
              <w:t>Project selection, proposal, group report</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7779E"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493</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bookmarkStart w:id="0" w:name="_GoBack"/>
            <w:bookmarkEnd w:id="0"/>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5E76">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 </w:t>
            </w:r>
            <w:proofErr w:type="spellStart"/>
            <w:r w:rsidRPr="003344AD">
              <w:rPr>
                <w:rFonts w:ascii="Times New Roman" w:hAnsi="Times New Roman"/>
                <w:b/>
                <w:sz w:val="24"/>
                <w:szCs w:val="24"/>
              </w:rPr>
              <w:t>Prob</w:t>
            </w:r>
            <w:proofErr w:type="spellEnd"/>
            <w:r w:rsidRPr="003344AD">
              <w:rPr>
                <w:rFonts w:ascii="Times New Roman" w:hAnsi="Times New Roman"/>
                <w:b/>
                <w:sz w:val="24"/>
                <w:szCs w:val="24"/>
              </w:rPr>
              <w:t xml:space="preserve"> / Resolution )</w:t>
            </w:r>
          </w:p>
        </w:tc>
      </w:tr>
      <w:tr w:rsidR="00827F14" w:rsidRPr="003344AD" w:rsidTr="004C5E76">
        <w:tc>
          <w:tcPr>
            <w:tcW w:w="107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rsidR="004C5E76"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ACT: In progress </w:t>
            </w:r>
          </w:p>
        </w:tc>
        <w:tc>
          <w:tcPr>
            <w:tcW w:w="1443"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583"/>
        <w:gridCol w:w="3192"/>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the-godfather repository</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D95BC0" w:rsidRDefault="00D95BC0"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 xml:space="preserve">Formalize individual contribution plans </w:t>
      </w:r>
    </w:p>
    <w:p w:rsidR="00D95BC0" w:rsidRDefault="00D95BC0"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Begin design of new features</w:t>
      </w:r>
    </w:p>
    <w:p w:rsidR="00D95BC0" w:rsidRDefault="00D95BC0"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Begin identification of refactor-able sections</w:t>
      </w:r>
    </w:p>
    <w:p w:rsidR="00D95BC0" w:rsidRPr="00D95BC0" w:rsidRDefault="00D95BC0"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Deliverable creation</w:t>
      </w:r>
    </w:p>
    <w:p w:rsidR="00D95BC0" w:rsidRDefault="00D95BC0" w:rsidP="00D95BC0">
      <w:pPr>
        <w:spacing w:after="0" w:line="240" w:lineRule="auto"/>
        <w:rPr>
          <w:rFonts w:ascii="Times New Roman" w:hAnsi="Times New Roman"/>
          <w:b/>
          <w:sz w:val="28"/>
          <w:szCs w:val="28"/>
        </w:rPr>
      </w:pPr>
    </w:p>
    <w:p w:rsidR="00D95BC0" w:rsidRDefault="00D95BC0" w:rsidP="00D95BC0">
      <w:pPr>
        <w:spacing w:after="0" w:line="240" w:lineRule="auto"/>
        <w:rPr>
          <w:rFonts w:ascii="Times New Roman" w:hAnsi="Times New Roman"/>
          <w:b/>
          <w:sz w:val="28"/>
          <w:szCs w:val="28"/>
        </w:rPr>
      </w:pPr>
    </w:p>
    <w:p w:rsidR="00D95BC0" w:rsidRPr="00D95BC0" w:rsidRDefault="00D95BC0" w:rsidP="00D95BC0">
      <w:pPr>
        <w:spacing w:after="0" w:line="240" w:lineRule="auto"/>
        <w:rPr>
          <w:rFonts w:ascii="Times New Roman" w:hAnsi="Times New Roman"/>
          <w:b/>
          <w:sz w:val="28"/>
          <w:szCs w:val="28"/>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5D4256">
        <w:rPr>
          <w:rFonts w:ascii="Times New Roman" w:hAnsi="Times New Roman"/>
          <w:b/>
          <w:sz w:val="28"/>
          <w:szCs w:val="28"/>
        </w:rPr>
        <w:t xml:space="preserve"> </w:t>
      </w:r>
    </w:p>
    <w:p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rsidR="00575E0C" w:rsidRPr="00575E0C" w:rsidRDefault="00575E0C" w:rsidP="00575E0C">
      <w:pPr>
        <w:pStyle w:val="ListParagraph"/>
        <w:rPr>
          <w:rFonts w:ascii="Times New Roman" w:hAnsi="Times New Roman"/>
          <w:i/>
          <w:sz w:val="24"/>
          <w:szCs w:val="24"/>
        </w:rPr>
      </w:pPr>
      <w:r>
        <w:rPr>
          <w:rFonts w:ascii="Times New Roman" w:hAnsi="Times New Roman"/>
          <w:sz w:val="24"/>
          <w:szCs w:val="24"/>
        </w:rPr>
        <w:t>In our first meeting I looked up and found some open source projects that can be worked on, and listened to Dakota’s and Vince’s suggestions. After gathering more information, we settled on the Discord bot due to the complexity and modularity. In the second meeting I worked on trying to initialize and getting the Godfather project to run. I learned a little more about the program dependencies and problems with having our Visual Studio version being outdated.</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 xml:space="preserve">Vince </w:t>
      </w:r>
      <w:proofErr w:type="spellStart"/>
      <w:r w:rsidR="004C5E76" w:rsidRPr="004C5E76">
        <w:rPr>
          <w:rFonts w:ascii="Times New Roman" w:hAnsi="Times New Roman"/>
          <w:i/>
          <w:sz w:val="24"/>
          <w:szCs w:val="24"/>
        </w:rPr>
        <w:t>Seely</w:t>
      </w:r>
      <w:proofErr w:type="spellEnd"/>
    </w:p>
    <w:p w:rsidR="00A8230F" w:rsidRDefault="00575E0C" w:rsidP="00F82E12">
      <w:pPr>
        <w:pStyle w:val="ListParagraph"/>
        <w:rPr>
          <w:rFonts w:ascii="Times New Roman" w:hAnsi="Times New Roman"/>
          <w:sz w:val="24"/>
          <w:szCs w:val="24"/>
        </w:rPr>
      </w:pPr>
      <w:r>
        <w:rPr>
          <w:rFonts w:ascii="Times New Roman" w:hAnsi="Times New Roman"/>
          <w:sz w:val="24"/>
          <w:szCs w:val="24"/>
        </w:rPr>
        <w:t>Du</w:t>
      </w:r>
      <w:r w:rsidR="00A8230F">
        <w:rPr>
          <w:rFonts w:ascii="Times New Roman" w:hAnsi="Times New Roman"/>
          <w:sz w:val="24"/>
          <w:szCs w:val="24"/>
        </w:rPr>
        <w:t xml:space="preserve">ring our first meeting I helped select the project and had brought several projects that I had looked at prior to this to the group to look at. After doing this and we had selected a </w:t>
      </w:r>
      <w:proofErr w:type="spellStart"/>
      <w:r w:rsidR="005D4256">
        <w:rPr>
          <w:rFonts w:ascii="Times New Roman" w:hAnsi="Times New Roman"/>
          <w:sz w:val="24"/>
          <w:szCs w:val="24"/>
        </w:rPr>
        <w:t>Git</w:t>
      </w:r>
      <w:proofErr w:type="spellEnd"/>
      <w:r w:rsidR="00A8230F">
        <w:rPr>
          <w:rFonts w:ascii="Times New Roman" w:hAnsi="Times New Roman"/>
          <w:sz w:val="24"/>
          <w:szCs w:val="24"/>
        </w:rPr>
        <w:t xml:space="preserve"> project to use I worked on making sure we knew how we would be able to actually use the project and make sure we could get it to build. This required figuring out what would be needed to go form </w:t>
      </w:r>
      <w:r w:rsidR="005D4256">
        <w:rPr>
          <w:rFonts w:ascii="Times New Roman" w:hAnsi="Times New Roman"/>
          <w:sz w:val="24"/>
          <w:szCs w:val="24"/>
        </w:rPr>
        <w:t>.NET Core</w:t>
      </w:r>
      <w:r w:rsidR="00A8230F">
        <w:rPr>
          <w:rFonts w:ascii="Times New Roman" w:hAnsi="Times New Roman"/>
          <w:sz w:val="24"/>
          <w:szCs w:val="24"/>
        </w:rPr>
        <w:t xml:space="preserve"> 2.1 to </w:t>
      </w:r>
      <w:r w:rsidR="005D4256">
        <w:rPr>
          <w:rFonts w:ascii="Times New Roman" w:hAnsi="Times New Roman"/>
          <w:sz w:val="24"/>
          <w:szCs w:val="24"/>
        </w:rPr>
        <w:t xml:space="preserve">.NET Core </w:t>
      </w:r>
      <w:r w:rsidR="00A8230F">
        <w:rPr>
          <w:rFonts w:ascii="Times New Roman" w:hAnsi="Times New Roman"/>
          <w:sz w:val="24"/>
          <w:szCs w:val="24"/>
        </w:rPr>
        <w:t xml:space="preserve">2.0 as the campus computers do not have 2.1 installed. I also called </w:t>
      </w:r>
      <w:proofErr w:type="gramStart"/>
      <w:r w:rsidR="00A8230F">
        <w:rPr>
          <w:rFonts w:ascii="Times New Roman" w:hAnsi="Times New Roman"/>
          <w:sz w:val="24"/>
          <w:szCs w:val="24"/>
        </w:rPr>
        <w:t>ITS</w:t>
      </w:r>
      <w:proofErr w:type="gramEnd"/>
      <w:r w:rsidR="00A8230F">
        <w:rPr>
          <w:rFonts w:ascii="Times New Roman" w:hAnsi="Times New Roman"/>
          <w:sz w:val="24"/>
          <w:szCs w:val="24"/>
        </w:rPr>
        <w:t xml:space="preserve"> to try and get the computers updated. To have 2.1 installed so that future development could be done using the original repositories dot net core framework</w:t>
      </w:r>
      <w:r w:rsidR="00F82E12">
        <w:rPr>
          <w:rFonts w:ascii="Times New Roman" w:hAnsi="Times New Roman"/>
          <w:sz w:val="24"/>
          <w:szCs w:val="24"/>
        </w:rPr>
        <w:t>. After doing this I then wrote my expectations into the deliverable document and wrote this paragraph.</w:t>
      </w:r>
    </w:p>
    <w:p w:rsidR="00D95BC0" w:rsidRDefault="00D95BC0" w:rsidP="00F82E12">
      <w:pPr>
        <w:pStyle w:val="ListParagraph"/>
        <w:rPr>
          <w:rFonts w:ascii="Times New Roman" w:hAnsi="Times New Roman"/>
          <w:sz w:val="24"/>
          <w:szCs w:val="24"/>
        </w:rPr>
      </w:pPr>
    </w:p>
    <w:p w:rsidR="008D3610" w:rsidRDefault="00A8230F" w:rsidP="00D95BC0">
      <w:pPr>
        <w:rPr>
          <w:rFonts w:ascii="Times New Roman" w:hAnsi="Times New Roman"/>
          <w:i/>
          <w:sz w:val="24"/>
          <w:szCs w:val="24"/>
        </w:rPr>
      </w:pPr>
      <w:r>
        <w:rPr>
          <w:rFonts w:ascii="Times New Roman" w:hAnsi="Times New Roman"/>
          <w:sz w:val="24"/>
          <w:szCs w:val="24"/>
        </w:rPr>
        <w:tab/>
      </w:r>
      <w:r w:rsidR="007B65B3" w:rsidRPr="004C5E76">
        <w:rPr>
          <w:rFonts w:ascii="Times New Roman" w:hAnsi="Times New Roman"/>
          <w:i/>
          <w:sz w:val="24"/>
          <w:szCs w:val="24"/>
        </w:rPr>
        <w:t xml:space="preserve"> </w:t>
      </w:r>
      <w:r w:rsidR="008D3610" w:rsidRPr="004C5E76">
        <w:rPr>
          <w:rFonts w:ascii="Times New Roman" w:hAnsi="Times New Roman"/>
          <w:b/>
          <w:sz w:val="24"/>
          <w:szCs w:val="24"/>
        </w:rPr>
        <w:t>Engineer 3:</w:t>
      </w:r>
      <w:r w:rsidR="008D3610" w:rsidRPr="004C5E76">
        <w:rPr>
          <w:rFonts w:ascii="Times New Roman" w:hAnsi="Times New Roman"/>
          <w:sz w:val="24"/>
          <w:szCs w:val="24"/>
        </w:rPr>
        <w:t xml:space="preserve"> </w:t>
      </w:r>
      <w:r w:rsidR="004C5E76" w:rsidRPr="004C5E76">
        <w:rPr>
          <w:rFonts w:ascii="Times New Roman" w:hAnsi="Times New Roman"/>
          <w:i/>
          <w:sz w:val="24"/>
          <w:szCs w:val="24"/>
        </w:rPr>
        <w:t>Dakota Methvin</w:t>
      </w:r>
    </w:p>
    <w:p w:rsidR="00575E0C" w:rsidRPr="00575E0C" w:rsidRDefault="005D4256" w:rsidP="00575E0C">
      <w:pPr>
        <w:pStyle w:val="ListParagraph"/>
        <w:rPr>
          <w:rFonts w:ascii="Times New Roman" w:hAnsi="Times New Roman"/>
          <w:sz w:val="24"/>
          <w:szCs w:val="24"/>
        </w:rPr>
      </w:pPr>
      <w:r>
        <w:rPr>
          <w:rFonts w:ascii="Times New Roman" w:hAnsi="Times New Roman"/>
          <w:sz w:val="24"/>
          <w:szCs w:val="24"/>
        </w:rPr>
        <w:t>For our first meeting, I looked for a small project on GitHub that could be ported to a new language. I figured that the complexity of porting would not be too high, but would allow for extensive regression testing to ensure we had encapsulated all the original functionality. While this would be a fitting challenge, Vince’s suggestion of a Discord bot was better. During the second meeting, I wrote the project proposal and prepared the group report. Thanks to Vince’s previous knowledge of Discord bots, I have begun to learn a bit about how they are traditionally developed to encapsulate external services.</w:t>
      </w:r>
    </w:p>
    <w:p w:rsidR="008D3610" w:rsidRPr="004C5E76" w:rsidRDefault="008D3610" w:rsidP="008D3610">
      <w:pPr>
        <w:pStyle w:val="ListParagraph"/>
        <w:ind w:left="1080"/>
        <w:rPr>
          <w:rFonts w:ascii="Times New Roman" w:hAnsi="Times New Roman"/>
          <w:i/>
          <w:sz w:val="24"/>
          <w:szCs w:val="24"/>
        </w:rPr>
      </w:pPr>
    </w:p>
    <w:p w:rsidR="008D3610" w:rsidRPr="004C5E76" w:rsidRDefault="008D3610" w:rsidP="008D3610">
      <w:pPr>
        <w:pStyle w:val="ListParagraph"/>
        <w:ind w:left="1080"/>
        <w:rPr>
          <w:rFonts w:ascii="Times New Roman" w:hAnsi="Times New Roman"/>
          <w:i/>
          <w:sz w:val="24"/>
          <w:szCs w:val="24"/>
        </w:rPr>
      </w:pP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5DE" w:rsidRDefault="00AB35DE" w:rsidP="00125A60">
      <w:pPr>
        <w:spacing w:after="0" w:line="240" w:lineRule="auto"/>
      </w:pPr>
      <w:r>
        <w:separator/>
      </w:r>
    </w:p>
  </w:endnote>
  <w:endnote w:type="continuationSeparator" w:id="0">
    <w:p w:rsidR="00AB35DE" w:rsidRDefault="00AB35DE"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57779E">
          <w:rPr>
            <w:noProof/>
          </w:rPr>
          <w:t>2</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5DE" w:rsidRDefault="00AB35DE" w:rsidP="00125A60">
      <w:pPr>
        <w:spacing w:after="0" w:line="240" w:lineRule="auto"/>
      </w:pPr>
      <w:r>
        <w:separator/>
      </w:r>
    </w:p>
  </w:footnote>
  <w:footnote w:type="continuationSeparator" w:id="0">
    <w:p w:rsidR="00AB35DE" w:rsidRDefault="00AB35DE"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791921" w:rsidRDefault="004C5E76" w:rsidP="00125A60">
    <w:pPr>
      <w:pStyle w:val="Header"/>
      <w:jc w:val="center"/>
      <w:rPr>
        <w:rFonts w:ascii="Times New Roman" w:hAnsi="Times New Roman"/>
        <w:b/>
        <w:i/>
        <w:color w:val="FF0000"/>
        <w:sz w:val="24"/>
        <w:szCs w:val="24"/>
      </w:rPr>
    </w:pPr>
    <w:r w:rsidRPr="004C5E76">
      <w:rPr>
        <w:rFonts w:ascii="Times New Roman" w:hAnsi="Times New Roman"/>
        <w:b/>
        <w:i/>
        <w:sz w:val="24"/>
        <w:szCs w:val="24"/>
      </w:rPr>
      <w:t>Maintenance Project Proposal – Group Report</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125A60"/>
    <w:rsid w:val="001437ED"/>
    <w:rsid w:val="00186C45"/>
    <w:rsid w:val="001959BE"/>
    <w:rsid w:val="001C61F1"/>
    <w:rsid w:val="001D5F9D"/>
    <w:rsid w:val="00220D83"/>
    <w:rsid w:val="003344AD"/>
    <w:rsid w:val="004139D5"/>
    <w:rsid w:val="004347BE"/>
    <w:rsid w:val="004C3882"/>
    <w:rsid w:val="004C5E76"/>
    <w:rsid w:val="00555731"/>
    <w:rsid w:val="0055696D"/>
    <w:rsid w:val="00575E0C"/>
    <w:rsid w:val="0057779E"/>
    <w:rsid w:val="005D4256"/>
    <w:rsid w:val="005E03A9"/>
    <w:rsid w:val="005E1B03"/>
    <w:rsid w:val="00601A3F"/>
    <w:rsid w:val="006F38B7"/>
    <w:rsid w:val="00703C95"/>
    <w:rsid w:val="00706C78"/>
    <w:rsid w:val="00772ABB"/>
    <w:rsid w:val="0079075A"/>
    <w:rsid w:val="00791707"/>
    <w:rsid w:val="00791921"/>
    <w:rsid w:val="007B65B3"/>
    <w:rsid w:val="00827F14"/>
    <w:rsid w:val="008D3610"/>
    <w:rsid w:val="009761F0"/>
    <w:rsid w:val="009A5392"/>
    <w:rsid w:val="009A629F"/>
    <w:rsid w:val="009C10B2"/>
    <w:rsid w:val="009F26C7"/>
    <w:rsid w:val="00A30A69"/>
    <w:rsid w:val="00A8230F"/>
    <w:rsid w:val="00AB35DE"/>
    <w:rsid w:val="00B465C4"/>
    <w:rsid w:val="00BC1348"/>
    <w:rsid w:val="00C23075"/>
    <w:rsid w:val="00C81D43"/>
    <w:rsid w:val="00C972A5"/>
    <w:rsid w:val="00D37F31"/>
    <w:rsid w:val="00D60972"/>
    <w:rsid w:val="00D8615A"/>
    <w:rsid w:val="00D95BC0"/>
    <w:rsid w:val="00DE719C"/>
    <w:rsid w:val="00EC3952"/>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3B97B74"/>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CA394-8989-47AB-950D-B6E597A5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Dakota J Methvin</cp:lastModifiedBy>
  <cp:revision>4</cp:revision>
  <dcterms:created xsi:type="dcterms:W3CDTF">2018-09-13T19:16:00Z</dcterms:created>
  <dcterms:modified xsi:type="dcterms:W3CDTF">2018-09-13T19:25:00Z</dcterms:modified>
</cp:coreProperties>
</file>