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2A0EC" w14:textId="08139FC8" w:rsidR="009330A6" w:rsidRDefault="009D7C7D" w:rsidP="009330A6">
      <w:pPr>
        <w:pStyle w:val="Heading1"/>
        <w:jc w:val="center"/>
      </w:pPr>
      <w:r>
        <w:t>Exercise</w:t>
      </w:r>
      <w:r w:rsidR="009330A6">
        <w:t>: Lambda and Built-In Functions</w:t>
      </w:r>
    </w:p>
    <w:p w14:paraId="73E566E3" w14:textId="3C4D484C" w:rsidR="00404954" w:rsidRPr="00404954" w:rsidRDefault="00404954" w:rsidP="0040495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8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9" w:history="1">
        <w:r>
          <w:rPr>
            <w:rStyle w:val="Hyperlink"/>
          </w:rPr>
          <w:t>https://judge.softuni.bg/Contests/1841</w:t>
        </w:r>
      </w:hyperlink>
      <w:bookmarkStart w:id="0" w:name="_GoBack"/>
      <w:bookmarkEnd w:id="0"/>
    </w:p>
    <w:p w14:paraId="485612B5" w14:textId="77777777" w:rsidR="009330A6" w:rsidRDefault="009330A6" w:rsidP="009330A6">
      <w:pPr>
        <w:pStyle w:val="Heading2"/>
        <w:ind w:left="426" w:hanging="426"/>
      </w:pPr>
      <w:r>
        <w:t>Sort Names</w:t>
      </w:r>
    </w:p>
    <w:p w14:paraId="29188E16" w14:textId="625152EF" w:rsidR="009330A6" w:rsidRDefault="009330A6" w:rsidP="009330A6">
      <w:r>
        <w:t>Write a program that receives a list of name</w:t>
      </w:r>
      <w:r w:rsidR="00D4245A">
        <w:t>s</w:t>
      </w:r>
      <w:r>
        <w:t xml:space="preserve">, separated by </w:t>
      </w:r>
      <w:r>
        <w:rPr>
          <w:b/>
          <w:bCs/>
        </w:rPr>
        <w:t>space</w:t>
      </w:r>
      <w:r>
        <w:t xml:space="preserve"> and print</w:t>
      </w:r>
      <w:r w:rsidR="00C9007B">
        <w:t>s</w:t>
      </w:r>
      <w:r>
        <w:t xml:space="preserve"> the names </w:t>
      </w:r>
      <w:r>
        <w:rPr>
          <w:b/>
          <w:bCs/>
        </w:rPr>
        <w:t>sorted in descending order.</w:t>
      </w:r>
    </w:p>
    <w:p w14:paraId="2E0F9DC9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7487" w:type="dxa"/>
        <w:tblInd w:w="23" w:type="dxa"/>
        <w:tblLook w:val="04A0" w:firstRow="1" w:lastRow="0" w:firstColumn="1" w:lastColumn="0" w:noHBand="0" w:noVBand="1"/>
      </w:tblPr>
      <w:tblGrid>
        <w:gridCol w:w="3632"/>
        <w:gridCol w:w="3855"/>
      </w:tblGrid>
      <w:tr w:rsidR="009330A6" w14:paraId="293FAD74" w14:textId="77777777" w:rsidTr="00C710C9">
        <w:tc>
          <w:tcPr>
            <w:tcW w:w="363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4FFEA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5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E7A69F5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7A21721B" w14:textId="77777777" w:rsidTr="00C710C9">
        <w:tc>
          <w:tcPr>
            <w:tcW w:w="363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EDFFA1" w14:textId="77777777" w:rsidR="009330A6" w:rsidRPr="009330A6" w:rsidRDefault="009330A6" w:rsidP="00C710C9">
            <w:pPr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t>Gosho Stamat Pesho Stefan</w:t>
            </w:r>
          </w:p>
        </w:tc>
        <w:tc>
          <w:tcPr>
            <w:tcW w:w="385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7477B6" w14:textId="77777777" w:rsidR="009330A6" w:rsidRPr="009330A6" w:rsidRDefault="009330A6" w:rsidP="00C710C9">
            <w:pPr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t>Stefan Stamat Pesho Gosho</w:t>
            </w:r>
          </w:p>
        </w:tc>
      </w:tr>
    </w:tbl>
    <w:p w14:paraId="702372B6" w14:textId="77777777" w:rsidR="009330A6" w:rsidRDefault="009330A6" w:rsidP="009330A6"/>
    <w:p w14:paraId="1AF4A888" w14:textId="77777777" w:rsidR="009330A6" w:rsidRDefault="009330A6" w:rsidP="009330A6">
      <w:pPr>
        <w:pStyle w:val="Heading2"/>
        <w:ind w:left="426" w:hanging="426"/>
      </w:pPr>
      <w:r>
        <w:t>Sort Numbers</w:t>
      </w:r>
    </w:p>
    <w:p w14:paraId="36F218FD" w14:textId="2CAC9348" w:rsidR="009330A6" w:rsidRDefault="009330A6" w:rsidP="009330A6">
      <w:r>
        <w:t>Write a program that receives a list of string</w:t>
      </w:r>
      <w:r w:rsidR="00C9007B">
        <w:t>s</w:t>
      </w:r>
      <w:r>
        <w:t xml:space="preserve">. </w:t>
      </w:r>
      <w:r>
        <w:rPr>
          <w:b/>
          <w:bCs/>
        </w:rPr>
        <w:t>Keep the numbers</w:t>
      </w:r>
      <w:r>
        <w:t xml:space="preserve">, </w:t>
      </w:r>
      <w:r>
        <w:rPr>
          <w:b/>
          <w:bCs/>
        </w:rPr>
        <w:t>remove the names</w:t>
      </w:r>
      <w:r>
        <w:t xml:space="preserve"> and check if the numbers are bigger than the i</w:t>
      </w:r>
      <w:r>
        <w:rPr>
          <w:b/>
          <w:bCs/>
        </w:rPr>
        <w:t>nitial length of the list</w:t>
      </w:r>
      <w:r>
        <w:t xml:space="preserve">. Then print the numbers in </w:t>
      </w:r>
      <w:r>
        <w:rPr>
          <w:b/>
          <w:bCs/>
        </w:rPr>
        <w:t>ascending order</w:t>
      </w:r>
    </w:p>
    <w:p w14:paraId="00B56281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5610" w:type="dxa"/>
        <w:tblInd w:w="23" w:type="dxa"/>
        <w:tblLook w:val="04A0" w:firstRow="1" w:lastRow="0" w:firstColumn="1" w:lastColumn="0" w:noHBand="0" w:noVBand="1"/>
      </w:tblPr>
      <w:tblGrid>
        <w:gridCol w:w="4284"/>
        <w:gridCol w:w="1326"/>
      </w:tblGrid>
      <w:tr w:rsidR="009330A6" w14:paraId="4A311D7B" w14:textId="77777777" w:rsidTr="00C710C9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9909201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32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3E1179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6F2318F7" w14:textId="77777777" w:rsidTr="00C710C9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44DF4F" w14:textId="577335BA" w:rsidR="009330A6" w:rsidRPr="009330A6" w:rsidRDefault="00CC7BC4" w:rsidP="00C710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</w:t>
            </w:r>
            <w:r w:rsidR="009330A6" w:rsidRPr="009330A6">
              <w:rPr>
                <w:rFonts w:ascii="Consolas" w:hAnsi="Consolas"/>
              </w:rPr>
              <w:t>Gosho 7 10 St20amat Pesho 3 47</w:t>
            </w:r>
          </w:p>
        </w:tc>
        <w:tc>
          <w:tcPr>
            <w:tcW w:w="132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37BB8E" w14:textId="77777777" w:rsidR="009330A6" w:rsidRPr="009330A6" w:rsidRDefault="009330A6" w:rsidP="00C710C9">
            <w:pPr>
              <w:spacing w:before="0"/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t>10 47</w:t>
            </w:r>
          </w:p>
        </w:tc>
      </w:tr>
    </w:tbl>
    <w:p w14:paraId="3081A887" w14:textId="77777777" w:rsidR="009330A6" w:rsidRDefault="009330A6" w:rsidP="009330A6"/>
    <w:p w14:paraId="792B12FD" w14:textId="77777777" w:rsidR="009330A6" w:rsidRDefault="009330A6" w:rsidP="009330A6">
      <w:pPr>
        <w:pStyle w:val="Heading2"/>
        <w:ind w:left="426" w:hanging="426"/>
      </w:pPr>
      <w:r>
        <w:t>Multiplication</w:t>
      </w:r>
    </w:p>
    <w:p w14:paraId="04846CD9" w14:textId="77777777" w:rsidR="009330A6" w:rsidRDefault="009330A6" w:rsidP="009330A6">
      <w:r>
        <w:t xml:space="preserve">You will receive </w:t>
      </w:r>
      <w:r>
        <w:rPr>
          <w:b/>
          <w:bCs/>
        </w:rPr>
        <w:t>a number and a list of numbers.</w:t>
      </w:r>
      <w:r>
        <w:t xml:space="preserve"> </w:t>
      </w:r>
      <w:r>
        <w:rPr>
          <w:b/>
          <w:bCs/>
        </w:rPr>
        <w:t>Multiply each number</w:t>
      </w:r>
      <w:r>
        <w:t xml:space="preserve"> with the initial number and </w:t>
      </w:r>
      <w:r>
        <w:rPr>
          <w:b/>
          <w:bCs/>
        </w:rPr>
        <w:t>print the result.</w:t>
      </w:r>
    </w:p>
    <w:p w14:paraId="67507AE6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9330A6" w14:paraId="68F5CAFC" w14:textId="77777777" w:rsidTr="00C710C9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87C0FE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4039848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43518A1F" w14:textId="77777777" w:rsidTr="00C710C9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7914AB" w14:textId="77777777" w:rsidR="009330A6" w:rsidRPr="009330A6" w:rsidRDefault="009330A6" w:rsidP="00C710C9">
            <w:pPr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t>7</w:t>
            </w:r>
          </w:p>
          <w:p w14:paraId="181AA5E9" w14:textId="77777777" w:rsidR="009330A6" w:rsidRPr="009330A6" w:rsidRDefault="009330A6" w:rsidP="00C710C9">
            <w:pPr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t>2 3 4 5 6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5BA18D" w14:textId="77777777" w:rsidR="009330A6" w:rsidRPr="009330A6" w:rsidRDefault="009330A6" w:rsidP="00C710C9">
            <w:pPr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t>14 21 28 35 42</w:t>
            </w:r>
          </w:p>
        </w:tc>
      </w:tr>
    </w:tbl>
    <w:p w14:paraId="2A2C9052" w14:textId="77777777" w:rsidR="009330A6" w:rsidRDefault="009330A6" w:rsidP="009330A6"/>
    <w:p w14:paraId="0AA95117" w14:textId="77777777" w:rsidR="009330A6" w:rsidRDefault="009330A6" w:rsidP="009330A6">
      <w:pPr>
        <w:pStyle w:val="Heading2"/>
        <w:ind w:left="426" w:hanging="426"/>
      </w:pPr>
      <w:r>
        <w:t>Sort</w:t>
      </w:r>
    </w:p>
    <w:p w14:paraId="1C9894C8" w14:textId="77777777" w:rsidR="009330A6" w:rsidRDefault="009330A6" w:rsidP="009330A6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>Remove</w:t>
      </w:r>
      <w:r>
        <w:t xml:space="preserve"> the positive numbers, </w:t>
      </w:r>
      <w:r>
        <w:rPr>
          <w:b/>
          <w:bCs/>
        </w:rPr>
        <w:t>sum</w:t>
      </w:r>
      <w:r>
        <w:t xml:space="preserve"> the negative numbers and </w:t>
      </w:r>
      <w:r>
        <w:rPr>
          <w:b/>
          <w:bCs/>
        </w:rPr>
        <w:t>print the absolute value.</w:t>
      </w:r>
    </w:p>
    <w:p w14:paraId="249083B1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5247" w:type="dxa"/>
        <w:tblInd w:w="23" w:type="dxa"/>
        <w:tblLook w:val="04A0" w:firstRow="1" w:lastRow="0" w:firstColumn="1" w:lastColumn="0" w:noHBand="0" w:noVBand="1"/>
      </w:tblPr>
      <w:tblGrid>
        <w:gridCol w:w="4047"/>
        <w:gridCol w:w="1200"/>
      </w:tblGrid>
      <w:tr w:rsidR="009330A6" w14:paraId="456DC130" w14:textId="77777777" w:rsidTr="00C710C9">
        <w:tc>
          <w:tcPr>
            <w:tcW w:w="40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18D845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F2DA708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5D21EDC5" w14:textId="77777777" w:rsidTr="00C710C9">
        <w:tc>
          <w:tcPr>
            <w:tcW w:w="40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991BD7" w14:textId="77777777" w:rsidR="009330A6" w:rsidRPr="009330A6" w:rsidRDefault="009330A6" w:rsidP="00C710C9">
            <w:pPr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lastRenderedPageBreak/>
              <w:t>-1 2 -3 4 5 6 -7 -9 -25</w:t>
            </w:r>
          </w:p>
        </w:tc>
        <w:tc>
          <w:tcPr>
            <w:tcW w:w="12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CDD2EE" w14:textId="77777777" w:rsidR="009330A6" w:rsidRPr="009330A6" w:rsidRDefault="009330A6" w:rsidP="00C710C9">
            <w:pPr>
              <w:rPr>
                <w:rFonts w:ascii="Consolas" w:hAnsi="Consolas"/>
              </w:rPr>
            </w:pPr>
            <w:r w:rsidRPr="009330A6">
              <w:rPr>
                <w:rFonts w:ascii="Consolas" w:hAnsi="Consolas"/>
              </w:rPr>
              <w:t>45</w:t>
            </w:r>
          </w:p>
        </w:tc>
      </w:tr>
    </w:tbl>
    <w:p w14:paraId="79AB7B66" w14:textId="77777777" w:rsidR="009330A6" w:rsidRDefault="009330A6" w:rsidP="009330A6">
      <w:pPr>
        <w:pStyle w:val="Heading2"/>
        <w:ind w:left="426" w:hanging="426"/>
      </w:pPr>
      <w:r>
        <w:t>Whole Number</w:t>
      </w:r>
    </w:p>
    <w:p w14:paraId="42A9FA48" w14:textId="77777777" w:rsidR="009330A6" w:rsidRDefault="009330A6" w:rsidP="009330A6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>Round</w:t>
      </w:r>
      <w:r>
        <w:t xml:space="preserve"> every number and </w:t>
      </w:r>
      <w:r>
        <w:rPr>
          <w:b/>
          <w:bCs/>
        </w:rPr>
        <w:t>print</w:t>
      </w:r>
      <w:r>
        <w:t xml:space="preserve"> the total sum </w:t>
      </w:r>
      <w:r>
        <w:rPr>
          <w:b/>
          <w:bCs/>
        </w:rPr>
        <w:t>multiplied</w:t>
      </w:r>
      <w:r>
        <w:t xml:space="preserve"> by the length of the initial list.</w:t>
      </w:r>
    </w:p>
    <w:p w14:paraId="0DF36A4F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4552" w:type="dxa"/>
        <w:tblInd w:w="23" w:type="dxa"/>
        <w:tblLook w:val="04A0" w:firstRow="1" w:lastRow="0" w:firstColumn="1" w:lastColumn="0" w:noHBand="0" w:noVBand="1"/>
      </w:tblPr>
      <w:tblGrid>
        <w:gridCol w:w="3209"/>
        <w:gridCol w:w="1343"/>
      </w:tblGrid>
      <w:tr w:rsidR="009330A6" w14:paraId="02C9E1F4" w14:textId="77777777" w:rsidTr="00C710C9">
        <w:tc>
          <w:tcPr>
            <w:tcW w:w="3209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421D7C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3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71EE25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594EBD0E" w14:textId="77777777" w:rsidTr="00C710C9">
        <w:tc>
          <w:tcPr>
            <w:tcW w:w="3209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EDFF52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4.3 5.6 5.5 1.2 7.9</w:t>
            </w:r>
          </w:p>
        </w:tc>
        <w:tc>
          <w:tcPr>
            <w:tcW w:w="13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668B0AD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125</w:t>
            </w:r>
          </w:p>
        </w:tc>
      </w:tr>
    </w:tbl>
    <w:p w14:paraId="3CB7A49E" w14:textId="77777777" w:rsidR="009330A6" w:rsidRDefault="009330A6" w:rsidP="009330A6"/>
    <w:p w14:paraId="6C3315C4" w14:textId="77777777" w:rsidR="009330A6" w:rsidRDefault="009330A6" w:rsidP="009330A6">
      <w:pPr>
        <w:pStyle w:val="Heading2"/>
        <w:ind w:left="426" w:hanging="426"/>
      </w:pPr>
      <w:r>
        <w:t>Unique Numbers</w:t>
      </w:r>
    </w:p>
    <w:p w14:paraId="7ED6EE45" w14:textId="77777777" w:rsidR="009330A6" w:rsidRDefault="009330A6" w:rsidP="009330A6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 xml:space="preserve">Round the numbers, print </w:t>
      </w:r>
      <w:r>
        <w:t xml:space="preserve">the min and max and </w:t>
      </w:r>
      <w:r>
        <w:rPr>
          <w:b/>
          <w:bCs/>
        </w:rPr>
        <w:t>multiply</w:t>
      </w:r>
      <w:r>
        <w:t xml:space="preserve"> the numbers by 3. </w:t>
      </w:r>
      <w:r>
        <w:rPr>
          <w:b/>
          <w:bCs/>
        </w:rPr>
        <w:t>Print</w:t>
      </w:r>
      <w:r>
        <w:t xml:space="preserve"> only the </w:t>
      </w:r>
      <w:r>
        <w:rPr>
          <w:b/>
          <w:bCs/>
        </w:rPr>
        <w:t>unique numbers in ascending order</w:t>
      </w:r>
      <w:r>
        <w:t xml:space="preserve"> separated by space.</w:t>
      </w:r>
    </w:p>
    <w:p w14:paraId="167FC6D4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6927" w:type="dxa"/>
        <w:tblInd w:w="23" w:type="dxa"/>
        <w:tblLook w:val="04A0" w:firstRow="1" w:lastRow="0" w:firstColumn="1" w:lastColumn="0" w:noHBand="0" w:noVBand="1"/>
      </w:tblPr>
      <w:tblGrid>
        <w:gridCol w:w="4010"/>
        <w:gridCol w:w="2917"/>
      </w:tblGrid>
      <w:tr w:rsidR="009330A6" w14:paraId="5D8C9E66" w14:textId="77777777" w:rsidTr="00C710C9">
        <w:tc>
          <w:tcPr>
            <w:tcW w:w="401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FB6CF0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9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8EF653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2BBAF905" w14:textId="77777777" w:rsidTr="00C710C9">
        <w:tc>
          <w:tcPr>
            <w:tcW w:w="401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6A59D7F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7 9 15 432 1.2 0.2 0.5 1 6</w:t>
            </w:r>
          </w:p>
        </w:tc>
        <w:tc>
          <w:tcPr>
            <w:tcW w:w="29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8074C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0</w:t>
            </w:r>
          </w:p>
          <w:p w14:paraId="455CD9AF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432</w:t>
            </w:r>
          </w:p>
          <w:p w14:paraId="1617D7B5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 xml:space="preserve">0 3 18 21 27 45 1296 </w:t>
            </w:r>
          </w:p>
        </w:tc>
      </w:tr>
    </w:tbl>
    <w:p w14:paraId="3EF00C7C" w14:textId="77777777" w:rsidR="009330A6" w:rsidRDefault="009330A6" w:rsidP="009330A6">
      <w:pPr>
        <w:pStyle w:val="Heading2"/>
        <w:ind w:left="426" w:hanging="426"/>
      </w:pPr>
      <w:r>
        <w:t>Unique Names</w:t>
      </w:r>
    </w:p>
    <w:p w14:paraId="1A1BB875" w14:textId="77777777" w:rsidR="009330A6" w:rsidRDefault="009330A6" w:rsidP="009330A6">
      <w:r>
        <w:t xml:space="preserve">You will receive a </w:t>
      </w:r>
      <w:r>
        <w:rPr>
          <w:b/>
          <w:bCs/>
        </w:rPr>
        <w:t>list of names</w:t>
      </w:r>
      <w:r>
        <w:t xml:space="preserve">. </w:t>
      </w:r>
      <w:r>
        <w:rPr>
          <w:b/>
          <w:bCs/>
        </w:rPr>
        <w:t>Filter</w:t>
      </w:r>
      <w:r>
        <w:t xml:space="preserve"> the bad names and print the </w:t>
      </w:r>
      <w:r>
        <w:rPr>
          <w:b/>
          <w:bCs/>
        </w:rPr>
        <w:t>total sum of the length of the names</w:t>
      </w:r>
      <w:r>
        <w:t xml:space="preserve">. A </w:t>
      </w:r>
      <w:r>
        <w:rPr>
          <w:b/>
          <w:bCs/>
        </w:rPr>
        <w:t>valid name</w:t>
      </w:r>
      <w:r>
        <w:t xml:space="preserve"> is a name that starts with an </w:t>
      </w:r>
      <w:r>
        <w:rPr>
          <w:b/>
          <w:bCs/>
        </w:rPr>
        <w:t>uppercase letter</w:t>
      </w:r>
      <w:r>
        <w:t xml:space="preserve"> and </w:t>
      </w:r>
      <w:r>
        <w:rPr>
          <w:b/>
          <w:bCs/>
        </w:rPr>
        <w:t>the rest is in lower case</w:t>
      </w:r>
      <w:r>
        <w:t>.</w:t>
      </w:r>
    </w:p>
    <w:p w14:paraId="348017F4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7189" w:type="dxa"/>
        <w:tblInd w:w="23" w:type="dxa"/>
        <w:tblLook w:val="04A0" w:firstRow="1" w:lastRow="0" w:firstColumn="1" w:lastColumn="0" w:noHBand="0" w:noVBand="1"/>
      </w:tblPr>
      <w:tblGrid>
        <w:gridCol w:w="5772"/>
        <w:gridCol w:w="1417"/>
      </w:tblGrid>
      <w:tr w:rsidR="009330A6" w14:paraId="56F7523F" w14:textId="77777777" w:rsidTr="00C710C9">
        <w:tc>
          <w:tcPr>
            <w:tcW w:w="57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123AF01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0FD7827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3D43B3F2" w14:textId="77777777" w:rsidTr="00C710C9">
        <w:tc>
          <w:tcPr>
            <w:tcW w:w="57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1B322C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Pesho Gosho staMaT PresLav Stefan Martin</w:t>
            </w:r>
          </w:p>
        </w:tc>
        <w:tc>
          <w:tcPr>
            <w:tcW w:w="14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60A26B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22</w:t>
            </w:r>
          </w:p>
        </w:tc>
      </w:tr>
    </w:tbl>
    <w:p w14:paraId="695B12EB" w14:textId="7313586A" w:rsidR="009330A6" w:rsidRDefault="009330A6" w:rsidP="009330A6">
      <w:pPr>
        <w:pStyle w:val="Heading2"/>
        <w:ind w:left="426" w:hanging="426"/>
      </w:pPr>
      <w:r>
        <w:t>Negative vs Positive</w:t>
      </w:r>
    </w:p>
    <w:p w14:paraId="65F1B090" w14:textId="37DDA9C9" w:rsidR="009330A6" w:rsidRDefault="009330A6" w:rsidP="009330A6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 xml:space="preserve">Separate </w:t>
      </w:r>
      <w:r>
        <w:t xml:space="preserve">the negative numbers from the positive. Find the </w:t>
      </w:r>
      <w:r>
        <w:rPr>
          <w:b/>
          <w:bCs/>
        </w:rPr>
        <w:t>total sum of the negatives and positives</w:t>
      </w:r>
      <w:r>
        <w:t xml:space="preserve">, </w:t>
      </w:r>
      <w:r>
        <w:rPr>
          <w:b/>
          <w:bCs/>
        </w:rPr>
        <w:t>replace</w:t>
      </w:r>
      <w:r w:rsidR="008B7183">
        <w:t xml:space="preserve"> the negative number with it</w:t>
      </w:r>
      <w:r>
        <w:t xml:space="preserve">s </w:t>
      </w:r>
      <w:r>
        <w:rPr>
          <w:b/>
          <w:bCs/>
        </w:rPr>
        <w:t>absolute value</w:t>
      </w:r>
      <w:r>
        <w:t xml:space="preserve"> and </w:t>
      </w:r>
      <w:r>
        <w:rPr>
          <w:b/>
          <w:bCs/>
        </w:rPr>
        <w:t>print the following:</w:t>
      </w:r>
    </w:p>
    <w:p w14:paraId="040F736F" w14:textId="77777777" w:rsidR="009330A6" w:rsidRDefault="009330A6" w:rsidP="009330A6">
      <w:r>
        <w:t xml:space="preserve">If the </w:t>
      </w:r>
      <w:r>
        <w:rPr>
          <w:b/>
          <w:bCs/>
        </w:rPr>
        <w:t>absolute negative number</w:t>
      </w:r>
      <w:r>
        <w:t xml:space="preserve"> is bigger than the </w:t>
      </w:r>
      <w:r>
        <w:rPr>
          <w:b/>
          <w:bCs/>
        </w:rPr>
        <w:t>positive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</w:rPr>
        <w:t>"</w:t>
      </w:r>
      <w:r>
        <w:rPr>
          <w:rFonts w:ascii="Consolas" w:eastAsia="Consolas" w:hAnsi="Consolas" w:cs="Consolas"/>
          <w:b/>
          <w:bCs/>
          <w:sz w:val="24"/>
          <w:szCs w:val="24"/>
        </w:rPr>
        <w:t>The negatives are stronger than the positives</w:t>
      </w:r>
      <w:r>
        <w:rPr>
          <w:rFonts w:ascii="Consolas" w:eastAsia="Consolas" w:hAnsi="Consolas" w:cs="Consolas"/>
          <w:b/>
          <w:bCs/>
        </w:rPr>
        <w:t>"</w:t>
      </w:r>
    </w:p>
    <w:p w14:paraId="5FCC2B1C" w14:textId="77777777" w:rsidR="009330A6" w:rsidRDefault="009330A6" w:rsidP="009330A6">
      <w:r>
        <w:t xml:space="preserve">If the </w:t>
      </w:r>
      <w:r>
        <w:rPr>
          <w:b/>
          <w:bCs/>
        </w:rPr>
        <w:t>positive number</w:t>
      </w:r>
      <w:r>
        <w:t xml:space="preserve"> is bigger than the </w:t>
      </w:r>
      <w:r>
        <w:rPr>
          <w:b/>
          <w:bCs/>
        </w:rPr>
        <w:t>absolute negative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  <w:r>
        <w:rPr>
          <w:rFonts w:ascii="Consolas" w:eastAsia="Consolas" w:hAnsi="Consolas" w:cs="Consolas"/>
          <w:b/>
          <w:bCs/>
          <w:kern w:val="1"/>
          <w:sz w:val="24"/>
          <w:szCs w:val="24"/>
          <w:lang w:val="en-GB" w:eastAsia="zh-CN"/>
        </w:rPr>
        <w:t>The positives are stronger than the negatives</w:t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</w:p>
    <w:p w14:paraId="369EBD72" w14:textId="77777777" w:rsidR="009330A6" w:rsidRDefault="009330A6" w:rsidP="009330A6">
      <w:pPr>
        <w:pStyle w:val="Heading3"/>
      </w:pPr>
      <w:r>
        <w:lastRenderedPageBreak/>
        <w:t>Example</w:t>
      </w:r>
    </w:p>
    <w:tbl>
      <w:tblPr>
        <w:tblStyle w:val="TableGrid"/>
        <w:tblW w:w="8815" w:type="dxa"/>
        <w:tblInd w:w="23" w:type="dxa"/>
        <w:tblLook w:val="04A0" w:firstRow="1" w:lastRow="0" w:firstColumn="1" w:lastColumn="0" w:noHBand="0" w:noVBand="1"/>
      </w:tblPr>
      <w:tblGrid>
        <w:gridCol w:w="3847"/>
        <w:gridCol w:w="4968"/>
      </w:tblGrid>
      <w:tr w:rsidR="009330A6" w14:paraId="1FAEFC8B" w14:textId="77777777" w:rsidTr="00C710C9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D683F4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A90CA54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5BF1C93A" w14:textId="77777777" w:rsidTr="00C710C9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1B2D00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 2 -3 -4 65 -98 12 57 -84</w:t>
            </w:r>
          </w:p>
        </w:tc>
        <w:tc>
          <w:tcPr>
            <w:tcW w:w="496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9A1DF0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-189</w:t>
            </w:r>
          </w:p>
          <w:p w14:paraId="1B7B37DD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137</w:t>
            </w:r>
          </w:p>
          <w:p w14:paraId="611ACB30" w14:textId="77777777" w:rsidR="009330A6" w:rsidRPr="005F29EC" w:rsidRDefault="009330A6" w:rsidP="00C710C9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The negatives are stronger than the positives</w:t>
            </w:r>
          </w:p>
        </w:tc>
      </w:tr>
    </w:tbl>
    <w:p w14:paraId="65C19946" w14:textId="77777777" w:rsidR="009330A6" w:rsidRDefault="009330A6" w:rsidP="009330A6">
      <w:pPr>
        <w:pStyle w:val="Heading2"/>
        <w:ind w:left="426" w:hanging="426"/>
      </w:pPr>
      <w:r>
        <w:t>Odd or Even</w:t>
      </w:r>
    </w:p>
    <w:p w14:paraId="4F21FF26" w14:textId="77777777" w:rsidR="009330A6" w:rsidRDefault="009330A6" w:rsidP="009330A6">
      <w:r>
        <w:t xml:space="preserve">You will receive a </w:t>
      </w:r>
      <w:r>
        <w:rPr>
          <w:b/>
          <w:bCs/>
        </w:rPr>
        <w:t>command</w:t>
      </w:r>
      <w:r>
        <w:t xml:space="preserve"> and a </w:t>
      </w:r>
      <w:r>
        <w:rPr>
          <w:b/>
          <w:bCs/>
        </w:rPr>
        <w:t>list of numbers</w:t>
      </w:r>
      <w:r>
        <w:t>:</w:t>
      </w:r>
    </w:p>
    <w:p w14:paraId="66464425" w14:textId="231626D7" w:rsidR="009330A6" w:rsidRPr="00BE29FF" w:rsidRDefault="009330A6" w:rsidP="009330A6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"Odd"</w:t>
      </w:r>
      <w:r>
        <w:t xml:space="preserve">: Print the </w:t>
      </w:r>
      <w:r>
        <w:rPr>
          <w:b/>
          <w:bCs/>
        </w:rPr>
        <w:t xml:space="preserve">sum of the Odd </w:t>
      </w:r>
      <w:r>
        <w:t>numbers</w:t>
      </w:r>
      <w:r w:rsidR="00BE29FF">
        <w:rPr>
          <w:lang w:val="bg-BG"/>
        </w:rPr>
        <w:t xml:space="preserve"> </w:t>
      </w:r>
      <w:r w:rsidR="00BE29FF">
        <w:t xml:space="preserve">multiplied by the </w:t>
      </w:r>
      <w:r w:rsidR="00BE29FF">
        <w:rPr>
          <w:b/>
        </w:rPr>
        <w:t xml:space="preserve">length </w:t>
      </w:r>
      <w:r w:rsidR="00BE29FF">
        <w:t>of the initial list.</w:t>
      </w:r>
    </w:p>
    <w:p w14:paraId="1A6AB40C" w14:textId="53C76A3A" w:rsidR="009330A6" w:rsidRDefault="009330A6" w:rsidP="009330A6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"Even"</w:t>
      </w:r>
      <w:r>
        <w:t xml:space="preserve">: Print the </w:t>
      </w:r>
      <w:r>
        <w:rPr>
          <w:b/>
          <w:bCs/>
        </w:rPr>
        <w:t>sum of the Even</w:t>
      </w:r>
      <w:r>
        <w:t xml:space="preserve"> numbers</w:t>
      </w:r>
      <w:r w:rsidR="00BE29FF" w:rsidRPr="00BE29FF">
        <w:t xml:space="preserve"> </w:t>
      </w:r>
      <w:r w:rsidR="00BE29FF">
        <w:t xml:space="preserve">multiplied by the </w:t>
      </w:r>
      <w:r w:rsidR="00BE29FF">
        <w:rPr>
          <w:b/>
        </w:rPr>
        <w:t xml:space="preserve">length </w:t>
      </w:r>
      <w:r w:rsidR="00BE29FF">
        <w:t>of the initial list.</w:t>
      </w:r>
    </w:p>
    <w:p w14:paraId="0A89F705" w14:textId="77777777" w:rsidR="009330A6" w:rsidRDefault="009330A6" w:rsidP="009330A6">
      <w:pPr>
        <w:pStyle w:val="Heading3"/>
      </w:pPr>
      <w:r>
        <w:t>Example</w:t>
      </w:r>
    </w:p>
    <w:tbl>
      <w:tblPr>
        <w:tblStyle w:val="TableGrid"/>
        <w:tblW w:w="5664" w:type="dxa"/>
        <w:tblInd w:w="23" w:type="dxa"/>
        <w:tblLook w:val="04A0" w:firstRow="1" w:lastRow="0" w:firstColumn="1" w:lastColumn="0" w:noHBand="0" w:noVBand="1"/>
      </w:tblPr>
      <w:tblGrid>
        <w:gridCol w:w="3847"/>
        <w:gridCol w:w="1817"/>
      </w:tblGrid>
      <w:tr w:rsidR="009330A6" w14:paraId="629012B0" w14:textId="77777777" w:rsidTr="00C710C9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D6394E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A6151E8" w14:textId="77777777" w:rsidR="009330A6" w:rsidRDefault="009330A6" w:rsidP="00C710C9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330A6" w14:paraId="053BD45B" w14:textId="77777777" w:rsidTr="00C710C9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29C8DF" w14:textId="77777777" w:rsidR="009330A6" w:rsidRPr="00E95B65" w:rsidRDefault="009330A6" w:rsidP="00C710C9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Odd</w:t>
            </w:r>
          </w:p>
          <w:p w14:paraId="7A0BF22B" w14:textId="77777777" w:rsidR="009330A6" w:rsidRPr="00E95B65" w:rsidRDefault="009330A6" w:rsidP="00C710C9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1 3 5 34 7 9 12 11 13 10</w:t>
            </w:r>
          </w:p>
        </w:tc>
        <w:tc>
          <w:tcPr>
            <w:tcW w:w="18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564FB0" w14:textId="2AF78B10" w:rsidR="009330A6" w:rsidRPr="00E95B65" w:rsidRDefault="00BE29FF" w:rsidP="00C710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490</w:t>
            </w:r>
            <w:r w:rsidR="009330A6" w:rsidRPr="00E95B65">
              <w:rPr>
                <w:rFonts w:ascii="Consolas" w:hAnsi="Consolas"/>
              </w:rPr>
              <w:t xml:space="preserve"> </w:t>
            </w:r>
          </w:p>
        </w:tc>
      </w:tr>
    </w:tbl>
    <w:p w14:paraId="592EBD29" w14:textId="7600444E" w:rsidR="00640502" w:rsidRPr="009330A6" w:rsidRDefault="00640502" w:rsidP="009330A6"/>
    <w:sectPr w:rsidR="00640502" w:rsidRPr="009330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720CF" w14:textId="77777777" w:rsidR="00DC32D6" w:rsidRDefault="00DC32D6" w:rsidP="008068A2">
      <w:pPr>
        <w:spacing w:after="0" w:line="240" w:lineRule="auto"/>
      </w:pPr>
      <w:r>
        <w:separator/>
      </w:r>
    </w:p>
  </w:endnote>
  <w:endnote w:type="continuationSeparator" w:id="0">
    <w:p w14:paraId="347D392A" w14:textId="77777777" w:rsidR="00DC32D6" w:rsidRDefault="00DC32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D286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9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95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D286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49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495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66D81" w14:textId="77777777" w:rsidR="00DC32D6" w:rsidRDefault="00DC32D6" w:rsidP="008068A2">
      <w:pPr>
        <w:spacing w:after="0" w:line="240" w:lineRule="auto"/>
      </w:pPr>
      <w:r>
        <w:separator/>
      </w:r>
    </w:p>
  </w:footnote>
  <w:footnote w:type="continuationSeparator" w:id="0">
    <w:p w14:paraId="636069EC" w14:textId="77777777" w:rsidR="00DC32D6" w:rsidRDefault="00DC32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16267"/>
    <w:multiLevelType w:val="hybridMultilevel"/>
    <w:tmpl w:val="B5669F46"/>
    <w:name w:val="Numbered list 11"/>
    <w:lvl w:ilvl="0" w:tplc="E812B2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3AA8C61C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9A9A9CA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1974DB14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3AA68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CA082C2E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63B0D632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FC362978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2D4AD770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49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16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22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954"/>
    <w:rsid w:val="0041081C"/>
    <w:rsid w:val="004311CA"/>
    <w:rsid w:val="00446ECB"/>
    <w:rsid w:val="0047331A"/>
    <w:rsid w:val="0047640B"/>
    <w:rsid w:val="0047644B"/>
    <w:rsid w:val="00476D4B"/>
    <w:rsid w:val="00491748"/>
    <w:rsid w:val="0049465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E78"/>
    <w:rsid w:val="005B0164"/>
    <w:rsid w:val="005C131C"/>
    <w:rsid w:val="005C6A24"/>
    <w:rsid w:val="005E04CE"/>
    <w:rsid w:val="005E6CC9"/>
    <w:rsid w:val="005F29E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9A3"/>
    <w:rsid w:val="0085184F"/>
    <w:rsid w:val="00861625"/>
    <w:rsid w:val="008617B5"/>
    <w:rsid w:val="00870828"/>
    <w:rsid w:val="0087571E"/>
    <w:rsid w:val="0088080B"/>
    <w:rsid w:val="008B07D7"/>
    <w:rsid w:val="008B557F"/>
    <w:rsid w:val="008B718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0A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7C7D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E0D"/>
    <w:rsid w:val="00A847D3"/>
    <w:rsid w:val="00AA3772"/>
    <w:rsid w:val="00AB106E"/>
    <w:rsid w:val="00AB2224"/>
    <w:rsid w:val="00AC36D6"/>
    <w:rsid w:val="00AC60FE"/>
    <w:rsid w:val="00AC77AD"/>
    <w:rsid w:val="00AD1453"/>
    <w:rsid w:val="00AD3214"/>
    <w:rsid w:val="00AE05D3"/>
    <w:rsid w:val="00AE355A"/>
    <w:rsid w:val="00B04A8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9F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07B"/>
    <w:rsid w:val="00CA2FD0"/>
    <w:rsid w:val="00CB626D"/>
    <w:rsid w:val="00CC7BC4"/>
    <w:rsid w:val="00CD5181"/>
    <w:rsid w:val="00CD7485"/>
    <w:rsid w:val="00CE2360"/>
    <w:rsid w:val="00CE236C"/>
    <w:rsid w:val="00CF0047"/>
    <w:rsid w:val="00D22895"/>
    <w:rsid w:val="00D3404A"/>
    <w:rsid w:val="00D4245A"/>
    <w:rsid w:val="00D4354E"/>
    <w:rsid w:val="00D43F69"/>
    <w:rsid w:val="00D50F79"/>
    <w:rsid w:val="00D73957"/>
    <w:rsid w:val="00D8395C"/>
    <w:rsid w:val="00D910AA"/>
    <w:rsid w:val="00DA028F"/>
    <w:rsid w:val="00DC28E6"/>
    <w:rsid w:val="00DC32D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B6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35583-6446-4AC3-8EB6-E1641E70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Lambdas and Built-In Functions</vt:lpstr>
    </vt:vector>
  </TitlesOfParts>
  <Company>SoftUni – https://softuni.org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3</cp:revision>
  <cp:lastPrinted>2015-10-26T22:35:00Z</cp:lastPrinted>
  <dcterms:created xsi:type="dcterms:W3CDTF">2020-01-12T09:40:00Z</dcterms:created>
  <dcterms:modified xsi:type="dcterms:W3CDTF">2020-01-15T07:38:00Z</dcterms:modified>
  <cp:category>computer programming;programming;software development;software engineering</cp:category>
</cp:coreProperties>
</file>