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559B51" w14:textId="77777777" w:rsidR="003539FC" w:rsidRPr="00B5792F" w:rsidRDefault="003539FC" w:rsidP="003539FC">
      <w:pPr>
        <w:pStyle w:val="a3"/>
        <w:jc w:val="center"/>
        <w:rPr>
          <w:color w:val="000000"/>
          <w:sz w:val="27"/>
          <w:szCs w:val="27"/>
          <w:lang w:val="ru-RU"/>
        </w:rPr>
      </w:pPr>
      <w:r w:rsidRPr="00B5792F">
        <w:rPr>
          <w:color w:val="000000"/>
          <w:sz w:val="27"/>
          <w:szCs w:val="27"/>
          <w:lang w:val="ru-RU"/>
        </w:rPr>
        <w:t>Министерство образования и науки Российской Федерации</w:t>
      </w:r>
    </w:p>
    <w:p w14:paraId="6D343961" w14:textId="77777777" w:rsidR="003539FC" w:rsidRPr="00B5792F" w:rsidRDefault="003539FC" w:rsidP="003539FC">
      <w:pPr>
        <w:pStyle w:val="a3"/>
        <w:jc w:val="center"/>
        <w:rPr>
          <w:color w:val="000000"/>
          <w:sz w:val="27"/>
          <w:szCs w:val="27"/>
          <w:lang w:val="ru-RU"/>
        </w:rPr>
      </w:pPr>
      <w:r w:rsidRPr="00B5792F">
        <w:rPr>
          <w:color w:val="000000"/>
          <w:sz w:val="27"/>
          <w:szCs w:val="27"/>
          <w:lang w:val="ru-RU"/>
        </w:rPr>
        <w:t>Федеральное государственное автономное образовательное учреждение высшего образования</w:t>
      </w:r>
    </w:p>
    <w:p w14:paraId="078A3EF8" w14:textId="77777777" w:rsidR="003539FC" w:rsidRPr="00B5792F" w:rsidRDefault="003539FC" w:rsidP="003539FC">
      <w:pPr>
        <w:pStyle w:val="a3"/>
        <w:jc w:val="center"/>
        <w:rPr>
          <w:color w:val="000000"/>
          <w:sz w:val="27"/>
          <w:szCs w:val="27"/>
          <w:lang w:val="ru-RU"/>
        </w:rPr>
      </w:pPr>
      <w:r w:rsidRPr="00B5792F">
        <w:rPr>
          <w:color w:val="000000"/>
          <w:sz w:val="27"/>
          <w:szCs w:val="27"/>
          <w:lang w:val="ru-RU"/>
        </w:rPr>
        <w:t xml:space="preserve">САНКТ-ПЕТЕРБУРГСКИЙ НАЦИОНАЛЬНЫЙ ИССЛЕДОВАТЕЛЬСКИЙ УНИВЕРСИТЕТ </w:t>
      </w:r>
      <w:r>
        <w:rPr>
          <w:color w:val="000000"/>
          <w:sz w:val="27"/>
          <w:szCs w:val="27"/>
          <w:lang w:val="ru-RU"/>
        </w:rPr>
        <w:t>ИТМО</w:t>
      </w:r>
    </w:p>
    <w:p w14:paraId="5D9E65F7" w14:textId="77777777" w:rsidR="003539FC" w:rsidRDefault="003539FC" w:rsidP="003539FC">
      <w:pPr>
        <w:pStyle w:val="a3"/>
        <w:jc w:val="center"/>
        <w:rPr>
          <w:color w:val="000000"/>
          <w:sz w:val="27"/>
          <w:szCs w:val="27"/>
          <w:lang w:val="ru-RU"/>
        </w:rPr>
      </w:pPr>
      <w:r w:rsidRPr="00B5792F">
        <w:rPr>
          <w:color w:val="000000"/>
          <w:sz w:val="27"/>
          <w:szCs w:val="27"/>
          <w:lang w:val="ru-RU"/>
        </w:rPr>
        <w:t>Факультет систем управления и робототехники</w:t>
      </w:r>
    </w:p>
    <w:p w14:paraId="20BAA593" w14:textId="77777777" w:rsidR="003539FC" w:rsidRDefault="003539FC" w:rsidP="003539FC">
      <w:pPr>
        <w:pStyle w:val="a3"/>
        <w:jc w:val="center"/>
        <w:rPr>
          <w:color w:val="000000"/>
          <w:sz w:val="27"/>
          <w:szCs w:val="27"/>
          <w:lang w:val="ru-RU"/>
        </w:rPr>
      </w:pPr>
    </w:p>
    <w:p w14:paraId="336EC102" w14:textId="77777777" w:rsidR="003539FC" w:rsidRDefault="003539FC" w:rsidP="003539FC">
      <w:pPr>
        <w:pStyle w:val="a3"/>
        <w:jc w:val="center"/>
        <w:rPr>
          <w:color w:val="000000"/>
          <w:sz w:val="27"/>
          <w:szCs w:val="27"/>
          <w:lang w:val="ru-RU"/>
        </w:rPr>
      </w:pPr>
    </w:p>
    <w:p w14:paraId="3AEF43F1" w14:textId="77777777" w:rsidR="003539FC" w:rsidRPr="00B5792F" w:rsidRDefault="003539FC" w:rsidP="003539FC">
      <w:pPr>
        <w:pStyle w:val="a3"/>
        <w:jc w:val="center"/>
        <w:rPr>
          <w:color w:val="000000"/>
          <w:sz w:val="27"/>
          <w:szCs w:val="27"/>
          <w:lang w:val="ru-RU"/>
        </w:rPr>
      </w:pPr>
    </w:p>
    <w:p w14:paraId="080E42B4" w14:textId="19B01DFB" w:rsidR="003539FC" w:rsidRPr="006F766A" w:rsidRDefault="003539FC" w:rsidP="003539FC">
      <w:pPr>
        <w:pStyle w:val="a3"/>
        <w:jc w:val="center"/>
        <w:rPr>
          <w:color w:val="000000"/>
          <w:sz w:val="27"/>
          <w:szCs w:val="27"/>
          <w:lang w:val="ru-RU"/>
        </w:rPr>
      </w:pPr>
      <w:r w:rsidRPr="00B5792F">
        <w:rPr>
          <w:color w:val="000000"/>
          <w:sz w:val="27"/>
          <w:szCs w:val="27"/>
          <w:lang w:val="ru-RU"/>
        </w:rPr>
        <w:t>Отчет по лабораторной работе №</w:t>
      </w:r>
      <w:r w:rsidR="006F766A" w:rsidRPr="006F766A">
        <w:rPr>
          <w:color w:val="000000"/>
          <w:sz w:val="27"/>
          <w:szCs w:val="27"/>
          <w:lang w:val="ru-RU"/>
        </w:rPr>
        <w:t>6</w:t>
      </w:r>
    </w:p>
    <w:p w14:paraId="2621B82D" w14:textId="77777777" w:rsidR="003539FC" w:rsidRPr="00B5792F" w:rsidRDefault="003539FC" w:rsidP="003539FC">
      <w:pPr>
        <w:pStyle w:val="a3"/>
        <w:jc w:val="center"/>
        <w:rPr>
          <w:color w:val="000000"/>
          <w:sz w:val="27"/>
          <w:szCs w:val="27"/>
          <w:lang w:val="ru-RU"/>
        </w:rPr>
      </w:pPr>
      <w:r w:rsidRPr="00B5792F">
        <w:rPr>
          <w:color w:val="000000"/>
          <w:sz w:val="27"/>
          <w:szCs w:val="27"/>
          <w:lang w:val="ru-RU"/>
        </w:rPr>
        <w:t>«</w:t>
      </w:r>
      <w:r>
        <w:rPr>
          <w:color w:val="000000"/>
          <w:sz w:val="27"/>
          <w:szCs w:val="27"/>
          <w:lang w:val="ru-RU"/>
        </w:rPr>
        <w:t>Управление роботом с дифференциальным приводом</w:t>
      </w:r>
      <w:r w:rsidRPr="00B5792F">
        <w:rPr>
          <w:color w:val="000000"/>
          <w:sz w:val="27"/>
          <w:szCs w:val="27"/>
          <w:lang w:val="ru-RU"/>
        </w:rPr>
        <w:t>»</w:t>
      </w:r>
    </w:p>
    <w:p w14:paraId="76A36671" w14:textId="77777777" w:rsidR="003539FC" w:rsidRDefault="003539FC" w:rsidP="003539FC">
      <w:pPr>
        <w:pStyle w:val="a3"/>
        <w:jc w:val="center"/>
        <w:rPr>
          <w:color w:val="000000"/>
          <w:sz w:val="27"/>
          <w:szCs w:val="27"/>
          <w:lang w:val="ru-RU"/>
        </w:rPr>
      </w:pPr>
      <w:r w:rsidRPr="00B5792F">
        <w:rPr>
          <w:color w:val="000000"/>
          <w:sz w:val="27"/>
          <w:szCs w:val="27"/>
          <w:lang w:val="ru-RU"/>
        </w:rPr>
        <w:t>по дисциплине «Введение в профессиональную деятельность»</w:t>
      </w:r>
    </w:p>
    <w:p w14:paraId="759E03EB" w14:textId="77777777" w:rsidR="003539FC" w:rsidRDefault="003539FC" w:rsidP="003539FC">
      <w:pPr>
        <w:pStyle w:val="a3"/>
        <w:jc w:val="center"/>
        <w:rPr>
          <w:color w:val="000000"/>
          <w:sz w:val="27"/>
          <w:szCs w:val="27"/>
          <w:lang w:val="ru-RU"/>
        </w:rPr>
      </w:pPr>
    </w:p>
    <w:p w14:paraId="4A094CC6" w14:textId="77777777" w:rsidR="003539FC" w:rsidRDefault="003539FC" w:rsidP="003539FC">
      <w:pPr>
        <w:pStyle w:val="a3"/>
        <w:jc w:val="center"/>
        <w:rPr>
          <w:color w:val="000000"/>
          <w:sz w:val="27"/>
          <w:szCs w:val="27"/>
          <w:lang w:val="ru-RU"/>
        </w:rPr>
      </w:pPr>
    </w:p>
    <w:p w14:paraId="61D33240" w14:textId="77777777" w:rsidR="003539FC" w:rsidRDefault="003539FC" w:rsidP="003539FC">
      <w:pPr>
        <w:pStyle w:val="a3"/>
        <w:jc w:val="center"/>
        <w:rPr>
          <w:color w:val="000000"/>
          <w:sz w:val="27"/>
          <w:szCs w:val="27"/>
          <w:lang w:val="ru-RU"/>
        </w:rPr>
      </w:pPr>
    </w:p>
    <w:p w14:paraId="7E3BB7C8" w14:textId="77777777" w:rsidR="003539FC" w:rsidRDefault="003539FC" w:rsidP="003539FC">
      <w:pPr>
        <w:pStyle w:val="a3"/>
        <w:jc w:val="center"/>
        <w:rPr>
          <w:color w:val="000000"/>
          <w:sz w:val="27"/>
          <w:szCs w:val="27"/>
          <w:lang w:val="ru-RU"/>
        </w:rPr>
      </w:pPr>
    </w:p>
    <w:p w14:paraId="5406817F" w14:textId="77777777" w:rsidR="003539FC" w:rsidRPr="00B5792F" w:rsidRDefault="003539FC" w:rsidP="003539FC">
      <w:pPr>
        <w:pStyle w:val="a3"/>
        <w:jc w:val="center"/>
        <w:rPr>
          <w:color w:val="000000"/>
          <w:sz w:val="27"/>
          <w:szCs w:val="27"/>
          <w:lang w:val="ru-RU"/>
        </w:rPr>
      </w:pPr>
    </w:p>
    <w:p w14:paraId="18A2B922" w14:textId="77777777" w:rsidR="003539FC" w:rsidRPr="00B5792F" w:rsidRDefault="003539FC" w:rsidP="003539FC">
      <w:pPr>
        <w:pStyle w:val="a3"/>
        <w:jc w:val="right"/>
        <w:rPr>
          <w:color w:val="000000"/>
          <w:sz w:val="27"/>
          <w:szCs w:val="27"/>
          <w:lang w:val="ru-RU"/>
        </w:rPr>
      </w:pPr>
      <w:r w:rsidRPr="00B5792F">
        <w:rPr>
          <w:color w:val="000000"/>
          <w:sz w:val="27"/>
          <w:szCs w:val="27"/>
          <w:lang w:val="ru-RU"/>
        </w:rPr>
        <w:t xml:space="preserve">Выполнили: студенты группы </w:t>
      </w:r>
      <w:r>
        <w:rPr>
          <w:color w:val="000000"/>
          <w:sz w:val="27"/>
          <w:szCs w:val="27"/>
        </w:rPr>
        <w:t>R</w:t>
      </w:r>
      <w:r w:rsidRPr="00B5792F">
        <w:rPr>
          <w:color w:val="000000"/>
          <w:sz w:val="27"/>
          <w:szCs w:val="27"/>
          <w:lang w:val="ru-RU"/>
        </w:rPr>
        <w:t>3136</w:t>
      </w:r>
    </w:p>
    <w:p w14:paraId="35A51895" w14:textId="77777777" w:rsidR="003539FC" w:rsidRPr="00B5792F" w:rsidRDefault="003539FC" w:rsidP="003539FC">
      <w:pPr>
        <w:pStyle w:val="a3"/>
        <w:jc w:val="right"/>
        <w:rPr>
          <w:color w:val="000000"/>
          <w:sz w:val="27"/>
          <w:szCs w:val="27"/>
          <w:lang w:val="ru-RU"/>
        </w:rPr>
      </w:pPr>
      <w:r w:rsidRPr="00B5792F">
        <w:rPr>
          <w:color w:val="000000"/>
          <w:sz w:val="27"/>
          <w:szCs w:val="27"/>
          <w:lang w:val="ru-RU"/>
        </w:rPr>
        <w:t>Мартынова А.А.</w:t>
      </w:r>
    </w:p>
    <w:p w14:paraId="19ACCDB2" w14:textId="77777777" w:rsidR="003539FC" w:rsidRPr="00B5792F" w:rsidRDefault="003539FC" w:rsidP="003539FC">
      <w:pPr>
        <w:pStyle w:val="a3"/>
        <w:jc w:val="right"/>
        <w:rPr>
          <w:color w:val="000000"/>
          <w:sz w:val="27"/>
          <w:szCs w:val="27"/>
          <w:lang w:val="ru-RU"/>
        </w:rPr>
      </w:pPr>
      <w:r w:rsidRPr="00B5792F">
        <w:rPr>
          <w:color w:val="000000"/>
          <w:sz w:val="27"/>
          <w:szCs w:val="27"/>
          <w:lang w:val="ru-RU"/>
        </w:rPr>
        <w:t>Мангутов Н.Р.</w:t>
      </w:r>
    </w:p>
    <w:p w14:paraId="155BD6AC" w14:textId="77777777" w:rsidR="003539FC" w:rsidRPr="00B5792F" w:rsidRDefault="003539FC" w:rsidP="003539FC">
      <w:pPr>
        <w:pStyle w:val="a3"/>
        <w:jc w:val="right"/>
        <w:rPr>
          <w:color w:val="000000"/>
          <w:sz w:val="27"/>
          <w:szCs w:val="27"/>
          <w:lang w:val="ru-RU"/>
        </w:rPr>
      </w:pPr>
      <w:r w:rsidRPr="00B5792F">
        <w:rPr>
          <w:color w:val="000000"/>
          <w:sz w:val="27"/>
          <w:szCs w:val="27"/>
          <w:lang w:val="ru-RU"/>
        </w:rPr>
        <w:t>Шахтаров И.Р.</w:t>
      </w:r>
    </w:p>
    <w:p w14:paraId="6909F7BF" w14:textId="4FEF1966" w:rsidR="003539FC" w:rsidRPr="00B5792F" w:rsidRDefault="003539FC" w:rsidP="003539FC">
      <w:pPr>
        <w:pStyle w:val="a3"/>
        <w:jc w:val="right"/>
        <w:rPr>
          <w:color w:val="000000"/>
          <w:sz w:val="27"/>
          <w:szCs w:val="27"/>
          <w:lang w:val="ru-RU"/>
        </w:rPr>
      </w:pPr>
      <w:r w:rsidRPr="00B5792F">
        <w:rPr>
          <w:color w:val="000000"/>
          <w:sz w:val="27"/>
          <w:szCs w:val="27"/>
          <w:lang w:val="ru-RU"/>
        </w:rPr>
        <w:t>Преподаватель: Перегудин А.А.</w:t>
      </w:r>
    </w:p>
    <w:p w14:paraId="11753D86" w14:textId="77777777" w:rsidR="006F766A" w:rsidRDefault="006F766A" w:rsidP="003539FC">
      <w:pPr>
        <w:pStyle w:val="a3"/>
        <w:jc w:val="center"/>
        <w:rPr>
          <w:color w:val="000000"/>
          <w:sz w:val="27"/>
          <w:szCs w:val="27"/>
          <w:lang w:val="ru-RU"/>
        </w:rPr>
      </w:pPr>
    </w:p>
    <w:p w14:paraId="3E72429D" w14:textId="78989ABD" w:rsidR="003539FC" w:rsidRPr="006F766A" w:rsidRDefault="003539FC" w:rsidP="003539FC">
      <w:pPr>
        <w:pStyle w:val="a3"/>
        <w:jc w:val="center"/>
        <w:rPr>
          <w:color w:val="000000"/>
          <w:sz w:val="27"/>
          <w:szCs w:val="27"/>
          <w:lang w:val="ru-RU"/>
        </w:rPr>
      </w:pPr>
      <w:r w:rsidRPr="006F766A">
        <w:rPr>
          <w:color w:val="000000"/>
          <w:sz w:val="27"/>
          <w:szCs w:val="27"/>
          <w:lang w:val="ru-RU"/>
        </w:rPr>
        <w:t>Санкт-Петербург</w:t>
      </w:r>
    </w:p>
    <w:p w14:paraId="40724DE9" w14:textId="416161BB" w:rsidR="003539FC" w:rsidRPr="006F766A" w:rsidRDefault="003539FC" w:rsidP="003539FC">
      <w:pPr>
        <w:pStyle w:val="a3"/>
        <w:jc w:val="center"/>
        <w:rPr>
          <w:color w:val="000000"/>
          <w:sz w:val="27"/>
          <w:szCs w:val="27"/>
          <w:lang w:val="ru-RU"/>
        </w:rPr>
      </w:pPr>
      <w:r w:rsidRPr="006F766A">
        <w:rPr>
          <w:color w:val="000000"/>
          <w:sz w:val="27"/>
          <w:szCs w:val="27"/>
          <w:lang w:val="ru-RU"/>
        </w:rPr>
        <w:t>20</w:t>
      </w:r>
      <w:r w:rsidR="006F766A" w:rsidRPr="006F766A">
        <w:rPr>
          <w:color w:val="000000"/>
          <w:sz w:val="27"/>
          <w:szCs w:val="27"/>
          <w:lang w:val="ru-RU"/>
        </w:rPr>
        <w:t>20</w:t>
      </w:r>
    </w:p>
    <w:p w14:paraId="7C23CB6B" w14:textId="32C9E41F" w:rsidR="00C30A05" w:rsidRDefault="003539FC" w:rsidP="003539FC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="00332BF8">
        <w:rPr>
          <w:rFonts w:ascii="Times New Roman" w:hAnsi="Times New Roman" w:cs="Times New Roman"/>
          <w:sz w:val="28"/>
          <w:szCs w:val="28"/>
          <w:lang w:val="ru-RU"/>
        </w:rPr>
        <w:t>Сравнение линейного и нелинейного законов управления на примере движения робота до заданных точек и по квадрату.</w:t>
      </w:r>
    </w:p>
    <w:p w14:paraId="043FB7AB" w14:textId="77777777" w:rsidR="003539FC" w:rsidRDefault="003539FC" w:rsidP="003539FC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Ход работы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="008C1EB5">
        <w:rPr>
          <w:rFonts w:ascii="Times New Roman" w:hAnsi="Times New Roman" w:cs="Times New Roman"/>
          <w:sz w:val="28"/>
          <w:szCs w:val="28"/>
          <w:lang w:val="ru-RU"/>
        </w:rPr>
        <w:t>К сожалению, фотографий робота не сохранилось по техническим причинам, но ниже приведен его примерный чертеж.</w:t>
      </w:r>
      <w:r w:rsidR="008C1EB5">
        <w:rPr>
          <w:rFonts w:ascii="Times New Roman" w:hAnsi="Times New Roman" w:cs="Times New Roman"/>
          <w:sz w:val="28"/>
          <w:szCs w:val="28"/>
          <w:lang w:val="ru-RU"/>
        </w:rPr>
        <w:br/>
      </w:r>
      <w:r w:rsidR="008C1EB5">
        <w:rPr>
          <w:rFonts w:ascii="Times New Roman" w:hAnsi="Times New Roman" w:cs="Times New Roman"/>
          <w:sz w:val="28"/>
          <w:szCs w:val="28"/>
          <w:lang w:val="ru-RU"/>
        </w:rPr>
        <w:br/>
      </w:r>
      <w:r w:rsidR="008C1EB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8D5A674" wp14:editId="0F230B99">
            <wp:extent cx="5723255" cy="329139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9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B11BF" w14:textId="77777777" w:rsidR="004E0BC8" w:rsidRDefault="008C1EB5" w:rsidP="00AC3635">
      <w:pPr>
        <w:pStyle w:val="a4"/>
        <w:numPr>
          <w:ilvl w:val="0"/>
          <w:numId w:val="1"/>
        </w:numPr>
        <w:ind w:left="426" w:hanging="66"/>
        <w:rPr>
          <w:rFonts w:ascii="Times New Roman" w:hAnsi="Times New Roman" w:cs="Times New Roman"/>
          <w:sz w:val="28"/>
          <w:szCs w:val="28"/>
          <w:lang w:val="ru-RU"/>
        </w:rPr>
      </w:pPr>
      <w:r w:rsidRPr="00AC3635">
        <w:rPr>
          <w:rFonts w:ascii="Times New Roman" w:hAnsi="Times New Roman" w:cs="Times New Roman"/>
          <w:sz w:val="28"/>
          <w:szCs w:val="28"/>
          <w:lang w:val="ru-RU"/>
        </w:rPr>
        <w:t xml:space="preserve">Программа для </w:t>
      </w:r>
      <w:r w:rsidRPr="00AC3635">
        <w:rPr>
          <w:rFonts w:ascii="Times New Roman" w:hAnsi="Times New Roman" w:cs="Times New Roman"/>
          <w:sz w:val="28"/>
          <w:szCs w:val="28"/>
        </w:rPr>
        <w:t>EV</w:t>
      </w:r>
      <w:r w:rsidRPr="00AC3635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0E34F039" w14:textId="18F34A10" w:rsidR="002E2845" w:rsidRDefault="002E2845" w:rsidP="002E2845">
      <w:pPr>
        <w:pStyle w:val="a4"/>
        <w:ind w:left="426"/>
        <w:rPr>
          <w:rFonts w:ascii="Times New Roman" w:hAnsi="Times New Roman" w:cs="Times New Roman"/>
          <w:sz w:val="28"/>
          <w:szCs w:val="28"/>
          <w:lang w:val="ru-RU"/>
        </w:rPr>
      </w:pPr>
    </w:p>
    <w:p w14:paraId="486D0853" w14:textId="39DE2027" w:rsidR="00BE682B" w:rsidRDefault="00BE682B" w:rsidP="002E2845">
      <w:pPr>
        <w:pStyle w:val="a4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Программы для линейного и нелинейного законов управления отличаются наличием в Лаб.6 данного фрагмента</w:t>
      </w:r>
      <w:r w:rsidRPr="00BE682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9843A8F" w14:textId="77777777" w:rsidR="00BE682B" w:rsidRPr="00BE682B" w:rsidRDefault="00BE682B" w:rsidP="002E2845">
      <w:pPr>
        <w:pStyle w:val="a4"/>
        <w:ind w:left="426"/>
        <w:rPr>
          <w:rFonts w:ascii="Times New Roman" w:hAnsi="Times New Roman" w:cs="Times New Roman"/>
          <w:sz w:val="28"/>
          <w:szCs w:val="28"/>
          <w:lang w:val="ru-RU"/>
        </w:rPr>
      </w:pPr>
    </w:p>
    <w:p w14:paraId="56A521C9" w14:textId="3E3C3442" w:rsidR="002E2845" w:rsidRPr="002E2845" w:rsidRDefault="002E2845" w:rsidP="002E2845">
      <w:pPr>
        <w:pStyle w:val="a4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2E2845">
        <w:rPr>
          <w:rFonts w:ascii="Times New Roman" w:hAnsi="Times New Roman" w:cs="Times New Roman"/>
          <w:sz w:val="28"/>
          <w:szCs w:val="28"/>
          <w:lang w:val="en-US"/>
        </w:rPr>
        <w:t xml:space="preserve">baseSpeed = 100*tanh(length)*cos(angle) </w:t>
      </w:r>
    </w:p>
    <w:p w14:paraId="180DF6E9" w14:textId="77777777" w:rsidR="002E2845" w:rsidRPr="002E2845" w:rsidRDefault="002E2845" w:rsidP="002E2845">
      <w:pPr>
        <w:pStyle w:val="a4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2E2845">
        <w:rPr>
          <w:rFonts w:ascii="Times New Roman" w:hAnsi="Times New Roman" w:cs="Times New Roman"/>
          <w:sz w:val="28"/>
          <w:szCs w:val="28"/>
          <w:lang w:val="en-US"/>
        </w:rPr>
        <w:t xml:space="preserve">if (abs(baseSpeed) &gt; 80): baseSpeed = copysign(baseSpeed,80) </w:t>
      </w:r>
    </w:p>
    <w:p w14:paraId="6AC608C8" w14:textId="77777777" w:rsidR="002E2845" w:rsidRPr="002E2845" w:rsidRDefault="002E2845" w:rsidP="002E2845">
      <w:pPr>
        <w:pStyle w:val="a4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2E2845">
        <w:rPr>
          <w:rFonts w:ascii="Times New Roman" w:hAnsi="Times New Roman" w:cs="Times New Roman"/>
          <w:sz w:val="28"/>
          <w:szCs w:val="28"/>
          <w:lang w:val="en-US"/>
        </w:rPr>
        <w:t xml:space="preserve">control = Kr*angle+sin(angle)*baseSpeed/length </w:t>
      </w:r>
    </w:p>
    <w:p w14:paraId="74AAF2AA" w14:textId="77777777" w:rsidR="00BE682B" w:rsidRDefault="002E2845" w:rsidP="00BE682B">
      <w:pPr>
        <w:pStyle w:val="a4"/>
        <w:ind w:left="426"/>
        <w:rPr>
          <w:rFonts w:ascii="Times New Roman" w:hAnsi="Times New Roman" w:cs="Times New Roman"/>
          <w:sz w:val="28"/>
          <w:szCs w:val="28"/>
        </w:rPr>
      </w:pPr>
      <w:r w:rsidRPr="002E2845">
        <w:rPr>
          <w:rFonts w:ascii="Times New Roman" w:hAnsi="Times New Roman" w:cs="Times New Roman"/>
          <w:sz w:val="28"/>
          <w:szCs w:val="28"/>
          <w:lang w:val="en-US"/>
        </w:rPr>
        <w:t>if (abs(control) &gt; 20): control = copysign(control,20)</w:t>
      </w:r>
      <w:r w:rsidR="008C1EB5" w:rsidRPr="002E2845">
        <w:rPr>
          <w:rFonts w:ascii="Times New Roman" w:hAnsi="Times New Roman" w:cs="Times New Roman"/>
          <w:sz w:val="28"/>
          <w:szCs w:val="28"/>
          <w:lang w:val="en-US"/>
        </w:rPr>
        <w:br/>
      </w:r>
      <w:r w:rsidR="00AC3635" w:rsidRPr="002E2845">
        <w:rPr>
          <w:rFonts w:ascii="Times New Roman" w:hAnsi="Times New Roman" w:cs="Times New Roman"/>
          <w:sz w:val="28"/>
          <w:szCs w:val="28"/>
          <w:lang w:val="en-US"/>
        </w:rPr>
        <w:br/>
      </w:r>
      <w:r w:rsidR="008C1EB5" w:rsidRPr="005B46C9">
        <w:rPr>
          <w:rFonts w:ascii="Times New Roman" w:hAnsi="Times New Roman" w:cs="Times New Roman"/>
          <w:sz w:val="28"/>
          <w:szCs w:val="28"/>
        </w:rPr>
        <w:br/>
      </w:r>
      <w:r w:rsidR="008C1EB5" w:rsidRPr="005B46C9">
        <w:rPr>
          <w:rFonts w:ascii="Times New Roman" w:hAnsi="Times New Roman" w:cs="Times New Roman"/>
          <w:sz w:val="28"/>
          <w:szCs w:val="28"/>
        </w:rPr>
        <w:br/>
      </w:r>
    </w:p>
    <w:p w14:paraId="08F2C974" w14:textId="77777777" w:rsidR="00BE682B" w:rsidRDefault="00BE682B" w:rsidP="00BE682B">
      <w:pPr>
        <w:pStyle w:val="a4"/>
        <w:ind w:left="426"/>
        <w:rPr>
          <w:rFonts w:ascii="Times New Roman" w:hAnsi="Times New Roman" w:cs="Times New Roman"/>
          <w:sz w:val="28"/>
          <w:szCs w:val="28"/>
        </w:rPr>
      </w:pPr>
    </w:p>
    <w:p w14:paraId="27ADD727" w14:textId="77777777" w:rsidR="00BE682B" w:rsidRDefault="00BE682B" w:rsidP="00BE682B">
      <w:pPr>
        <w:pStyle w:val="a4"/>
        <w:ind w:left="426"/>
        <w:rPr>
          <w:rFonts w:ascii="Times New Roman" w:hAnsi="Times New Roman" w:cs="Times New Roman"/>
          <w:sz w:val="28"/>
          <w:szCs w:val="28"/>
        </w:rPr>
      </w:pPr>
    </w:p>
    <w:p w14:paraId="19F37729" w14:textId="77777777" w:rsidR="00BE682B" w:rsidRDefault="00BE682B" w:rsidP="00BE682B">
      <w:pPr>
        <w:pStyle w:val="a4"/>
        <w:ind w:left="426"/>
        <w:rPr>
          <w:rFonts w:ascii="Times New Roman" w:hAnsi="Times New Roman" w:cs="Times New Roman"/>
          <w:sz w:val="28"/>
          <w:szCs w:val="28"/>
        </w:rPr>
      </w:pPr>
    </w:p>
    <w:p w14:paraId="24B958AD" w14:textId="77777777" w:rsidR="00BE682B" w:rsidRDefault="00BE682B" w:rsidP="00BE682B">
      <w:pPr>
        <w:pStyle w:val="a4"/>
        <w:ind w:left="426"/>
        <w:rPr>
          <w:rFonts w:ascii="Times New Roman" w:hAnsi="Times New Roman" w:cs="Times New Roman"/>
          <w:sz w:val="28"/>
          <w:szCs w:val="28"/>
        </w:rPr>
      </w:pPr>
    </w:p>
    <w:p w14:paraId="37CB1C0C" w14:textId="21DC95F2" w:rsidR="005B46C9" w:rsidRDefault="005B46C9" w:rsidP="00BE682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Графики</w:t>
      </w:r>
      <w:r w:rsidRPr="005B46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7FEC288D" w14:textId="048FC3E7" w:rsidR="00BE682B" w:rsidRPr="00BE682B" w:rsidRDefault="00BE682B" w:rsidP="00BE682B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данной лабораторной мы использовали данные, полученные в Лаб.5. Графики, полученные в предыдущей лабораторной приведены ниже(рисунок 1 и рисунок 2).</w:t>
      </w:r>
    </w:p>
    <w:p w14:paraId="05FFD62C" w14:textId="77777777" w:rsidR="005B46C9" w:rsidRDefault="005B46C9" w:rsidP="005B46C9">
      <w:pPr>
        <w:keepNext/>
        <w:ind w:left="360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2586EC" wp14:editId="19B603C6">
            <wp:extent cx="5909733" cy="3369608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37" r="7541" b="1515"/>
                    <a:stretch/>
                  </pic:blipFill>
                  <pic:spPr bwMode="auto">
                    <a:xfrm>
                      <a:off x="0" y="0"/>
                      <a:ext cx="5928520" cy="338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81958" w14:textId="380EAE9E" w:rsidR="008C1EB5" w:rsidRPr="002F357F" w:rsidRDefault="005B46C9" w:rsidP="005B46C9">
      <w:pPr>
        <w:pStyle w:val="a5"/>
        <w:jc w:val="center"/>
        <w:rPr>
          <w:rFonts w:ascii="Times New Roman" w:hAnsi="Times New Roman" w:cs="Times New Roman"/>
          <w:color w:val="auto"/>
          <w:sz w:val="24"/>
          <w:szCs w:val="24"/>
          <w:lang w:val="ru-RU"/>
        </w:rPr>
      </w:pPr>
      <w:r w:rsidRPr="005B46C9">
        <w:rPr>
          <w:rFonts w:ascii="Times New Roman" w:hAnsi="Times New Roman" w:cs="Times New Roman"/>
          <w:color w:val="auto"/>
          <w:sz w:val="24"/>
          <w:szCs w:val="24"/>
          <w:lang w:val="ru-RU"/>
        </w:rPr>
        <w:t xml:space="preserve">Рисунок </w:t>
      </w:r>
      <w:r w:rsidRPr="005B46C9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5B46C9">
        <w:rPr>
          <w:rFonts w:ascii="Times New Roman" w:hAnsi="Times New Roman" w:cs="Times New Roman"/>
          <w:color w:val="auto"/>
          <w:sz w:val="24"/>
          <w:szCs w:val="24"/>
          <w:lang w:val="ru-RU"/>
        </w:rPr>
        <w:instrText xml:space="preserve"> </w:instrText>
      </w:r>
      <w:r w:rsidRPr="005B46C9">
        <w:rPr>
          <w:rFonts w:ascii="Times New Roman" w:hAnsi="Times New Roman" w:cs="Times New Roman"/>
          <w:color w:val="auto"/>
          <w:sz w:val="24"/>
          <w:szCs w:val="24"/>
        </w:rPr>
        <w:instrText>SEQ</w:instrText>
      </w:r>
      <w:r w:rsidRPr="005B46C9">
        <w:rPr>
          <w:rFonts w:ascii="Times New Roman" w:hAnsi="Times New Roman" w:cs="Times New Roman"/>
          <w:color w:val="auto"/>
          <w:sz w:val="24"/>
          <w:szCs w:val="24"/>
          <w:lang w:val="ru-RU"/>
        </w:rPr>
        <w:instrText xml:space="preserve"> Рисунок \* </w:instrText>
      </w:r>
      <w:r w:rsidRPr="005B46C9">
        <w:rPr>
          <w:rFonts w:ascii="Times New Roman" w:hAnsi="Times New Roman" w:cs="Times New Roman"/>
          <w:color w:val="auto"/>
          <w:sz w:val="24"/>
          <w:szCs w:val="24"/>
        </w:rPr>
        <w:instrText>ARABIC</w:instrText>
      </w:r>
      <w:r w:rsidRPr="005B46C9">
        <w:rPr>
          <w:rFonts w:ascii="Times New Roman" w:hAnsi="Times New Roman" w:cs="Times New Roman"/>
          <w:color w:val="auto"/>
          <w:sz w:val="24"/>
          <w:szCs w:val="24"/>
          <w:lang w:val="ru-RU"/>
        </w:rPr>
        <w:instrText xml:space="preserve"> </w:instrText>
      </w:r>
      <w:r w:rsidRPr="005B46C9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7B7D3A" w:rsidRPr="00B55F8A">
        <w:rPr>
          <w:rFonts w:ascii="Times New Roman" w:hAnsi="Times New Roman" w:cs="Times New Roman"/>
          <w:noProof/>
          <w:color w:val="auto"/>
          <w:sz w:val="24"/>
          <w:szCs w:val="24"/>
          <w:lang w:val="ru-RU"/>
        </w:rPr>
        <w:t>1</w:t>
      </w:r>
      <w:r w:rsidRPr="005B46C9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bookmarkStart w:id="0" w:name="_Hlk34778824"/>
      <w:r w:rsidRPr="005B46C9">
        <w:rPr>
          <w:rFonts w:ascii="Times New Roman" w:hAnsi="Times New Roman" w:cs="Times New Roman"/>
          <w:color w:val="auto"/>
          <w:sz w:val="24"/>
          <w:szCs w:val="24"/>
          <w:lang w:val="ru-RU"/>
        </w:rPr>
        <w:t>. Графики траектории движения робота</w:t>
      </w:r>
      <w:r>
        <w:rPr>
          <w:rFonts w:ascii="Times New Roman" w:hAnsi="Times New Roman" w:cs="Times New Roman"/>
          <w:color w:val="auto"/>
          <w:sz w:val="24"/>
          <w:szCs w:val="24"/>
          <w:lang w:val="ru-RU"/>
        </w:rPr>
        <w:t xml:space="preserve"> до заданных точек</w:t>
      </w:r>
      <w:r w:rsidR="002F357F" w:rsidRPr="002F357F">
        <w:rPr>
          <w:rFonts w:ascii="Times New Roman" w:hAnsi="Times New Roman" w:cs="Times New Roman"/>
          <w:color w:val="auto"/>
          <w:sz w:val="24"/>
          <w:szCs w:val="24"/>
          <w:lang w:val="ru-RU"/>
        </w:rPr>
        <w:t>(</w:t>
      </w:r>
      <w:r w:rsidR="002F357F">
        <w:rPr>
          <w:rFonts w:ascii="Times New Roman" w:hAnsi="Times New Roman" w:cs="Times New Roman"/>
          <w:color w:val="auto"/>
          <w:sz w:val="24"/>
          <w:szCs w:val="24"/>
          <w:lang w:val="ru-RU"/>
        </w:rPr>
        <w:t>Лаб.5)</w:t>
      </w:r>
      <w:bookmarkEnd w:id="0"/>
    </w:p>
    <w:p w14:paraId="11812A20" w14:textId="77777777" w:rsidR="007B7D3A" w:rsidRDefault="007B7D3A" w:rsidP="002E2845">
      <w:pPr>
        <w:keepNext/>
        <w:ind w:hanging="426"/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6BB761A" wp14:editId="65F27227">
            <wp:extent cx="6406586" cy="312321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702" cy="3130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9C958" w14:textId="7B13171C" w:rsidR="007B7D3A" w:rsidRDefault="007B7D3A" w:rsidP="00C12075">
      <w:pPr>
        <w:pStyle w:val="a5"/>
        <w:jc w:val="center"/>
        <w:rPr>
          <w:rFonts w:ascii="Times New Roman" w:hAnsi="Times New Roman" w:cs="Times New Roman"/>
          <w:color w:val="auto"/>
          <w:sz w:val="24"/>
          <w:szCs w:val="24"/>
          <w:lang w:val="ru-RU"/>
        </w:rPr>
      </w:pPr>
      <w:bookmarkStart w:id="1" w:name="_Hlk34778789"/>
      <w:r w:rsidRPr="00C12075">
        <w:rPr>
          <w:rFonts w:ascii="Times New Roman" w:hAnsi="Times New Roman" w:cs="Times New Roman"/>
          <w:color w:val="auto"/>
          <w:sz w:val="24"/>
          <w:szCs w:val="24"/>
          <w:lang w:val="ru-RU"/>
        </w:rPr>
        <w:t xml:space="preserve">Рисунок </w:t>
      </w:r>
      <w:r w:rsidRPr="007B7D3A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12075">
        <w:rPr>
          <w:rFonts w:ascii="Times New Roman" w:hAnsi="Times New Roman" w:cs="Times New Roman"/>
          <w:color w:val="auto"/>
          <w:sz w:val="24"/>
          <w:szCs w:val="24"/>
          <w:lang w:val="ru-RU"/>
        </w:rPr>
        <w:instrText xml:space="preserve"> </w:instrText>
      </w:r>
      <w:r w:rsidRPr="007B7D3A">
        <w:rPr>
          <w:rFonts w:ascii="Times New Roman" w:hAnsi="Times New Roman" w:cs="Times New Roman"/>
          <w:color w:val="auto"/>
          <w:sz w:val="24"/>
          <w:szCs w:val="24"/>
        </w:rPr>
        <w:instrText>SEQ</w:instrText>
      </w:r>
      <w:r w:rsidRPr="00C12075">
        <w:rPr>
          <w:rFonts w:ascii="Times New Roman" w:hAnsi="Times New Roman" w:cs="Times New Roman"/>
          <w:color w:val="auto"/>
          <w:sz w:val="24"/>
          <w:szCs w:val="24"/>
          <w:lang w:val="ru-RU"/>
        </w:rPr>
        <w:instrText xml:space="preserve"> Рисунок \* </w:instrText>
      </w:r>
      <w:r w:rsidRPr="007B7D3A">
        <w:rPr>
          <w:rFonts w:ascii="Times New Roman" w:hAnsi="Times New Roman" w:cs="Times New Roman"/>
          <w:color w:val="auto"/>
          <w:sz w:val="24"/>
          <w:szCs w:val="24"/>
        </w:rPr>
        <w:instrText>ARABIC</w:instrText>
      </w:r>
      <w:r w:rsidRPr="00C12075">
        <w:rPr>
          <w:rFonts w:ascii="Times New Roman" w:hAnsi="Times New Roman" w:cs="Times New Roman"/>
          <w:color w:val="auto"/>
          <w:sz w:val="24"/>
          <w:szCs w:val="24"/>
          <w:lang w:val="ru-RU"/>
        </w:rPr>
        <w:instrText xml:space="preserve"> </w:instrText>
      </w:r>
      <w:r w:rsidRPr="007B7D3A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Pr="00C12075">
        <w:rPr>
          <w:rFonts w:ascii="Times New Roman" w:hAnsi="Times New Roman" w:cs="Times New Roman"/>
          <w:noProof/>
          <w:color w:val="auto"/>
          <w:sz w:val="24"/>
          <w:szCs w:val="24"/>
          <w:lang w:val="ru-RU"/>
        </w:rPr>
        <w:t>2</w:t>
      </w:r>
      <w:r w:rsidRPr="007B7D3A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="00C12075" w:rsidRPr="00C12075">
        <w:rPr>
          <w:rFonts w:ascii="Times New Roman" w:hAnsi="Times New Roman" w:cs="Times New Roman"/>
          <w:color w:val="auto"/>
          <w:sz w:val="24"/>
          <w:szCs w:val="24"/>
          <w:lang w:val="ru-RU"/>
        </w:rPr>
        <w:t xml:space="preserve">. </w:t>
      </w:r>
      <w:r w:rsidR="00C12075">
        <w:rPr>
          <w:rFonts w:ascii="Times New Roman" w:hAnsi="Times New Roman" w:cs="Times New Roman"/>
          <w:color w:val="auto"/>
          <w:sz w:val="24"/>
          <w:szCs w:val="24"/>
          <w:lang w:val="ru-RU"/>
        </w:rPr>
        <w:t>Траектория движения робота по квадрату</w:t>
      </w:r>
      <w:r w:rsidR="002F357F">
        <w:rPr>
          <w:rFonts w:ascii="Times New Roman" w:hAnsi="Times New Roman" w:cs="Times New Roman"/>
          <w:color w:val="auto"/>
          <w:sz w:val="24"/>
          <w:szCs w:val="24"/>
          <w:lang w:val="ru-RU"/>
        </w:rPr>
        <w:t>(Лаб.5)</w:t>
      </w:r>
    </w:p>
    <w:bookmarkEnd w:id="1"/>
    <w:p w14:paraId="7AEE05E3" w14:textId="1A5B2806" w:rsidR="00C12075" w:rsidRDefault="00C12075" w:rsidP="00C1207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61B1D03" w14:textId="10E43E05" w:rsidR="00BE682B" w:rsidRDefault="00BE682B" w:rsidP="00C1207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Используя нелинейный закон управления, мы получили </w:t>
      </w:r>
      <w:r w:rsidR="00355A63">
        <w:rPr>
          <w:rFonts w:ascii="Times New Roman" w:hAnsi="Times New Roman" w:cs="Times New Roman"/>
          <w:sz w:val="28"/>
          <w:szCs w:val="28"/>
          <w:lang w:val="ru-RU"/>
        </w:rPr>
        <w:t>новые данные, приведённые на рисунке 3 и рисунке 4.</w:t>
      </w:r>
    </w:p>
    <w:p w14:paraId="1864DC43" w14:textId="3308432F" w:rsidR="00C12075" w:rsidRDefault="002F357F" w:rsidP="002E2845">
      <w:pPr>
        <w:ind w:hanging="426"/>
        <w:rPr>
          <w:rFonts w:ascii="Times New Roman" w:hAnsi="Times New Roman" w:cs="Times New Roman"/>
          <w:sz w:val="28"/>
          <w:szCs w:val="28"/>
          <w:lang w:val="ru-RU"/>
        </w:rPr>
      </w:pPr>
      <w:r w:rsidRPr="002F357F">
        <w:rPr>
          <w:noProof/>
        </w:rPr>
        <w:drawing>
          <wp:inline distT="0" distB="0" distL="0" distR="0" wp14:anchorId="5F062BBA" wp14:editId="06BC6A42">
            <wp:extent cx="6431201" cy="3135086"/>
            <wp:effectExtent l="0" t="0" r="825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69304" cy="315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5F0E" w14:textId="53960BDF" w:rsidR="002F357F" w:rsidRDefault="002F357F" w:rsidP="002F357F">
      <w:pPr>
        <w:pStyle w:val="a5"/>
        <w:jc w:val="center"/>
        <w:rPr>
          <w:rFonts w:ascii="Times New Roman" w:hAnsi="Times New Roman" w:cs="Times New Roman"/>
          <w:color w:val="auto"/>
          <w:sz w:val="24"/>
          <w:szCs w:val="24"/>
          <w:lang w:val="ru-RU"/>
        </w:rPr>
      </w:pPr>
      <w:r w:rsidRPr="00C12075">
        <w:rPr>
          <w:rFonts w:ascii="Times New Roman" w:hAnsi="Times New Roman" w:cs="Times New Roman"/>
          <w:color w:val="auto"/>
          <w:sz w:val="24"/>
          <w:szCs w:val="24"/>
          <w:lang w:val="ru-RU"/>
        </w:rPr>
        <w:t>Рисунок</w:t>
      </w:r>
      <w:r>
        <w:rPr>
          <w:rFonts w:ascii="Times New Roman" w:hAnsi="Times New Roman" w:cs="Times New Roman"/>
          <w:color w:val="auto"/>
          <w:sz w:val="24"/>
          <w:szCs w:val="24"/>
          <w:lang w:val="ru-RU"/>
        </w:rPr>
        <w:t xml:space="preserve"> 3</w:t>
      </w:r>
      <w:r w:rsidRPr="005B46C9">
        <w:rPr>
          <w:rFonts w:ascii="Times New Roman" w:hAnsi="Times New Roman" w:cs="Times New Roman"/>
          <w:color w:val="auto"/>
          <w:sz w:val="24"/>
          <w:szCs w:val="24"/>
          <w:lang w:val="ru-RU"/>
        </w:rPr>
        <w:t>. Графики траектории движения робота</w:t>
      </w:r>
      <w:r>
        <w:rPr>
          <w:rFonts w:ascii="Times New Roman" w:hAnsi="Times New Roman" w:cs="Times New Roman"/>
          <w:color w:val="auto"/>
          <w:sz w:val="24"/>
          <w:szCs w:val="24"/>
          <w:lang w:val="ru-RU"/>
        </w:rPr>
        <w:t xml:space="preserve"> до заданных точек</w:t>
      </w:r>
      <w:r w:rsidRPr="002F357F">
        <w:rPr>
          <w:rFonts w:ascii="Times New Roman" w:hAnsi="Times New Roman" w:cs="Times New Roman"/>
          <w:color w:val="auto"/>
          <w:sz w:val="24"/>
          <w:szCs w:val="24"/>
          <w:lang w:val="ru-RU"/>
        </w:rPr>
        <w:t>(</w:t>
      </w:r>
      <w:r>
        <w:rPr>
          <w:rFonts w:ascii="Times New Roman" w:hAnsi="Times New Roman" w:cs="Times New Roman"/>
          <w:color w:val="auto"/>
          <w:sz w:val="24"/>
          <w:szCs w:val="24"/>
          <w:lang w:val="ru-RU"/>
        </w:rPr>
        <w:t>Лаб.6)</w:t>
      </w:r>
    </w:p>
    <w:p w14:paraId="7062C77C" w14:textId="77777777" w:rsidR="00C12075" w:rsidRDefault="00C12075" w:rsidP="00C1207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88BD563" w14:textId="127333EB" w:rsidR="00C12075" w:rsidRDefault="002F357F" w:rsidP="002E2845">
      <w:pPr>
        <w:ind w:hanging="426"/>
        <w:rPr>
          <w:rFonts w:ascii="Times New Roman" w:hAnsi="Times New Roman" w:cs="Times New Roman"/>
          <w:sz w:val="28"/>
          <w:szCs w:val="28"/>
          <w:lang w:val="ru-RU"/>
        </w:rPr>
      </w:pPr>
      <w:r w:rsidRPr="002F35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91C61C" wp14:editId="1AC0E9AE">
            <wp:extent cx="6359565" cy="3099460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396" cy="3107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E22E0" w14:textId="3A435155" w:rsidR="002F357F" w:rsidRDefault="002F357F" w:rsidP="002F357F">
      <w:pPr>
        <w:pStyle w:val="a5"/>
        <w:jc w:val="center"/>
        <w:rPr>
          <w:rFonts w:ascii="Times New Roman" w:hAnsi="Times New Roman" w:cs="Times New Roman"/>
          <w:color w:val="auto"/>
          <w:sz w:val="24"/>
          <w:szCs w:val="24"/>
          <w:lang w:val="ru-RU"/>
        </w:rPr>
      </w:pPr>
      <w:bookmarkStart w:id="2" w:name="_Hlk34779037"/>
      <w:r w:rsidRPr="00C12075">
        <w:rPr>
          <w:rFonts w:ascii="Times New Roman" w:hAnsi="Times New Roman" w:cs="Times New Roman"/>
          <w:color w:val="auto"/>
          <w:sz w:val="24"/>
          <w:szCs w:val="24"/>
          <w:lang w:val="ru-RU"/>
        </w:rPr>
        <w:t>Рисунок</w:t>
      </w:r>
      <w:r>
        <w:rPr>
          <w:rFonts w:ascii="Times New Roman" w:hAnsi="Times New Roman" w:cs="Times New Roman"/>
          <w:color w:val="auto"/>
          <w:sz w:val="24"/>
          <w:szCs w:val="24"/>
          <w:lang w:val="ru-RU"/>
        </w:rPr>
        <w:t xml:space="preserve"> 4</w:t>
      </w:r>
      <w:r w:rsidRPr="00C12075">
        <w:rPr>
          <w:rFonts w:ascii="Times New Roman" w:hAnsi="Times New Roman" w:cs="Times New Roman"/>
          <w:color w:val="auto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color w:val="auto"/>
          <w:sz w:val="24"/>
          <w:szCs w:val="24"/>
          <w:lang w:val="ru-RU"/>
        </w:rPr>
        <w:t>Траектория движения робота по квадрату</w:t>
      </w:r>
      <w:r w:rsidR="00A50D7E">
        <w:rPr>
          <w:rFonts w:ascii="Times New Roman" w:hAnsi="Times New Roman" w:cs="Times New Roman"/>
          <w:color w:val="auto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  <w:lang w:val="ru-RU"/>
        </w:rPr>
        <w:t>(Лаб.6)</w:t>
      </w:r>
    </w:p>
    <w:bookmarkEnd w:id="2"/>
    <w:p w14:paraId="4785FBD3" w14:textId="1AB213FC" w:rsidR="00C12075" w:rsidRDefault="00355A63" w:rsidP="00C1207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Графики траекторий движения робота заметно различаются. К сожалению, экспериментальные данные Лаб.5 были утеряны, поэтому было невозможно построить их сравнительные графики. Далее на рисунке 5 и рисунке 6 приведены сравнительные графики их модельных значений.</w:t>
      </w:r>
    </w:p>
    <w:p w14:paraId="7A1AA4B7" w14:textId="5B5BF76A" w:rsidR="00C12075" w:rsidRDefault="00982091" w:rsidP="002E2845">
      <w:pPr>
        <w:ind w:hanging="426"/>
        <w:rPr>
          <w:rFonts w:ascii="Times New Roman" w:hAnsi="Times New Roman" w:cs="Times New Roman"/>
          <w:sz w:val="28"/>
          <w:szCs w:val="28"/>
          <w:lang w:val="ru-RU"/>
        </w:rPr>
      </w:pPr>
      <w:r w:rsidRPr="009820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67C6C3" wp14:editId="4C1939FF">
            <wp:extent cx="6505762" cy="317071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1653" cy="3183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C6DCD" w14:textId="1880189D" w:rsidR="00982091" w:rsidRDefault="00982091" w:rsidP="00982091">
      <w:pPr>
        <w:pStyle w:val="a5"/>
        <w:jc w:val="center"/>
        <w:rPr>
          <w:rFonts w:ascii="Times New Roman" w:hAnsi="Times New Roman" w:cs="Times New Roman"/>
          <w:color w:val="auto"/>
          <w:sz w:val="24"/>
          <w:szCs w:val="24"/>
          <w:lang w:val="ru-RU"/>
        </w:rPr>
      </w:pPr>
      <w:bookmarkStart w:id="3" w:name="_Hlk34779168"/>
      <w:r w:rsidRPr="00C12075">
        <w:rPr>
          <w:rFonts w:ascii="Times New Roman" w:hAnsi="Times New Roman" w:cs="Times New Roman"/>
          <w:color w:val="auto"/>
          <w:sz w:val="24"/>
          <w:szCs w:val="24"/>
          <w:lang w:val="ru-RU"/>
        </w:rPr>
        <w:t>Рисунок</w:t>
      </w:r>
      <w:r>
        <w:rPr>
          <w:rFonts w:ascii="Times New Roman" w:hAnsi="Times New Roman" w:cs="Times New Roman"/>
          <w:color w:val="auto"/>
          <w:sz w:val="24"/>
          <w:szCs w:val="24"/>
          <w:lang w:val="ru-RU"/>
        </w:rPr>
        <w:t xml:space="preserve"> 5</w:t>
      </w:r>
      <w:r w:rsidRPr="00C12075">
        <w:rPr>
          <w:rFonts w:ascii="Times New Roman" w:hAnsi="Times New Roman" w:cs="Times New Roman"/>
          <w:color w:val="auto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color w:val="auto"/>
          <w:sz w:val="24"/>
          <w:szCs w:val="24"/>
          <w:lang w:val="ru-RU"/>
        </w:rPr>
        <w:t>Сравнительный график модельных данных для траектории движения робота до заданных точек</w:t>
      </w:r>
    </w:p>
    <w:bookmarkEnd w:id="3"/>
    <w:p w14:paraId="6B2E033A" w14:textId="77777777" w:rsidR="00C12075" w:rsidRDefault="00C12075" w:rsidP="00C1207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F3EC6EC" w14:textId="574BEFA8" w:rsidR="00C12075" w:rsidRDefault="00982091" w:rsidP="002E2845">
      <w:pPr>
        <w:ind w:hanging="426"/>
        <w:rPr>
          <w:rFonts w:ascii="Times New Roman" w:hAnsi="Times New Roman" w:cs="Times New Roman"/>
          <w:sz w:val="28"/>
          <w:szCs w:val="28"/>
          <w:lang w:val="ru-RU"/>
        </w:rPr>
      </w:pPr>
      <w:r w:rsidRPr="009820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FE080F" wp14:editId="16780D79">
            <wp:extent cx="6626085" cy="3230088"/>
            <wp:effectExtent l="0" t="0" r="381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813" cy="324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176E6" w14:textId="3CB56EA8" w:rsidR="00982091" w:rsidRDefault="00982091" w:rsidP="00982091">
      <w:pPr>
        <w:pStyle w:val="a5"/>
        <w:jc w:val="center"/>
        <w:rPr>
          <w:rFonts w:ascii="Times New Roman" w:hAnsi="Times New Roman" w:cs="Times New Roman"/>
          <w:color w:val="auto"/>
          <w:sz w:val="24"/>
          <w:szCs w:val="24"/>
          <w:lang w:val="ru-RU"/>
        </w:rPr>
      </w:pPr>
      <w:bookmarkStart w:id="4" w:name="_Hlk34783867"/>
      <w:r w:rsidRPr="00C12075">
        <w:rPr>
          <w:rFonts w:ascii="Times New Roman" w:hAnsi="Times New Roman" w:cs="Times New Roman"/>
          <w:color w:val="auto"/>
          <w:sz w:val="24"/>
          <w:szCs w:val="24"/>
          <w:lang w:val="ru-RU"/>
        </w:rPr>
        <w:t>Рисунок</w:t>
      </w:r>
      <w:r>
        <w:rPr>
          <w:rFonts w:ascii="Times New Roman" w:hAnsi="Times New Roman" w:cs="Times New Roman"/>
          <w:color w:val="auto"/>
          <w:sz w:val="24"/>
          <w:szCs w:val="24"/>
          <w:lang w:val="ru-RU"/>
        </w:rPr>
        <w:t xml:space="preserve"> 6</w:t>
      </w:r>
      <w:r w:rsidRPr="00C12075">
        <w:rPr>
          <w:rFonts w:ascii="Times New Roman" w:hAnsi="Times New Roman" w:cs="Times New Roman"/>
          <w:color w:val="auto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color w:val="auto"/>
          <w:sz w:val="24"/>
          <w:szCs w:val="24"/>
          <w:lang w:val="ru-RU"/>
        </w:rPr>
        <w:t>Сравнительный график модельных данных для траектории движения робота по квадрату</w:t>
      </w:r>
    </w:p>
    <w:p w14:paraId="17630125" w14:textId="7A35D153" w:rsidR="00355A63" w:rsidRPr="00E91E07" w:rsidRDefault="00A50D7E" w:rsidP="00355A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50D7E">
        <w:rPr>
          <w:rFonts w:ascii="Times New Roman" w:hAnsi="Times New Roman" w:cs="Times New Roman"/>
          <w:sz w:val="28"/>
          <w:szCs w:val="28"/>
          <w:lang w:val="ru-RU"/>
        </w:rPr>
        <w:t>По приведённым сравнительным графикам можно судить о том, что нелинейный закон управления даёт возможность быстрее и точнее попасть в заданную точку.</w:t>
      </w:r>
      <w:r w:rsidR="00E91E07">
        <w:rPr>
          <w:rFonts w:ascii="Times New Roman" w:hAnsi="Times New Roman" w:cs="Times New Roman"/>
          <w:sz w:val="28"/>
          <w:szCs w:val="28"/>
          <w:lang w:val="ru-RU"/>
        </w:rPr>
        <w:t xml:space="preserve">(быстрее </w:t>
      </w:r>
      <w:r w:rsidR="00E91E07" w:rsidRPr="00E91E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2F1BB9" wp14:editId="05D5393B">
            <wp:extent cx="104140" cy="15176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4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1E07">
        <w:rPr>
          <w:rFonts w:ascii="Times New Roman" w:hAnsi="Times New Roman" w:cs="Times New Roman"/>
          <w:sz w:val="28"/>
          <w:szCs w:val="28"/>
          <w:lang w:val="ru-RU"/>
        </w:rPr>
        <w:t>=</w:t>
      </w:r>
      <w:r w:rsidR="00E91E07" w:rsidRPr="00E91E07">
        <w:rPr>
          <w:lang w:val="ru-RU"/>
        </w:rPr>
        <w:t xml:space="preserve"> </w:t>
      </w:r>
      <w:r w:rsidR="00E91E07" w:rsidRPr="00E91E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13F158" wp14:editId="0559FF96">
            <wp:extent cx="78105" cy="1212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" cy="12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1E07">
        <w:rPr>
          <w:lang w:val="ru-RU"/>
        </w:rPr>
        <w:t>)</w:t>
      </w:r>
    </w:p>
    <w:p w14:paraId="5A4C4EBB" w14:textId="2D83F463" w:rsidR="00355A63" w:rsidRPr="000A5D6B" w:rsidRDefault="000A5D6B" w:rsidP="00355A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A5D6B">
        <w:rPr>
          <w:rFonts w:ascii="Times New Roman" w:hAnsi="Times New Roman" w:cs="Times New Roman"/>
          <w:sz w:val="28"/>
          <w:szCs w:val="28"/>
          <w:lang w:val="ru-RU"/>
        </w:rPr>
        <w:lastRenderedPageBreak/>
        <w:t>Для того, чтобы выполнялось</w:t>
      </w:r>
      <w:r w:rsidR="00A50D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A5D6B">
        <w:rPr>
          <w:rFonts w:ascii="Times New Roman" w:hAnsi="Times New Roman" w:cs="Times New Roman"/>
          <w:sz w:val="28"/>
          <w:szCs w:val="28"/>
          <w:lang w:val="ru-RU"/>
        </w:rPr>
        <w:t xml:space="preserve">условие поставленной задачи </w:t>
      </w:r>
      <w:r w:rsidRPr="000A5D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07CBF7" wp14:editId="2A6A1C79">
            <wp:extent cx="1009650" cy="1714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5D6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A50D7E">
        <w:rPr>
          <w:rFonts w:ascii="Times New Roman" w:hAnsi="Times New Roman" w:cs="Times New Roman"/>
          <w:sz w:val="28"/>
          <w:szCs w:val="28"/>
          <w:lang w:val="ru-RU"/>
        </w:rPr>
        <w:t xml:space="preserve">в Лаб.6 </w:t>
      </w:r>
      <w:r w:rsidRPr="000A5D6B">
        <w:rPr>
          <w:rFonts w:ascii="Times New Roman" w:hAnsi="Times New Roman" w:cs="Times New Roman"/>
          <w:sz w:val="28"/>
          <w:szCs w:val="28"/>
          <w:lang w:val="ru-RU"/>
        </w:rPr>
        <w:t xml:space="preserve">нужно было найти соответствующие этому значения угловой и линейной скорости </w:t>
      </w:r>
      <w:r w:rsidRPr="000A5D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3B7190" wp14:editId="4ACAF7E6">
            <wp:extent cx="361950" cy="171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5D6B">
        <w:rPr>
          <w:rFonts w:ascii="Times New Roman" w:hAnsi="Times New Roman" w:cs="Times New Roman"/>
          <w:sz w:val="28"/>
          <w:szCs w:val="28"/>
          <w:lang w:val="ru-RU"/>
        </w:rPr>
        <w:t xml:space="preserve">. Для этого предлагалось воспользоваться аппаратом функции Ляпунова. </w:t>
      </w:r>
      <w:r w:rsidRPr="000A5D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07AB70" wp14:editId="624898B0">
            <wp:extent cx="1460500" cy="326339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416" cy="335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6BC75" w14:textId="5CBB20B4" w:rsidR="000A5D6B" w:rsidRPr="000A5D6B" w:rsidRDefault="000A5D6B" w:rsidP="00355A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A5D6B">
        <w:rPr>
          <w:rFonts w:ascii="Times New Roman" w:hAnsi="Times New Roman" w:cs="Times New Roman"/>
          <w:sz w:val="28"/>
          <w:szCs w:val="28"/>
          <w:lang w:val="ru-RU"/>
        </w:rPr>
        <w:t>Далее приведены графики V(t) для Лаб.5 и Лаб.6, а также их сравнительные графики.</w:t>
      </w:r>
    </w:p>
    <w:p w14:paraId="7C3B2F3C" w14:textId="4A951AAD" w:rsidR="000A5D6B" w:rsidRPr="000A5D6B" w:rsidRDefault="000A5D6B" w:rsidP="00355A63">
      <w:pPr>
        <w:rPr>
          <w:lang w:val="ru-RU"/>
        </w:rPr>
      </w:pPr>
    </w:p>
    <w:p w14:paraId="5F0F7427" w14:textId="18CAC48A" w:rsidR="007C5AEB" w:rsidRDefault="007C5AEB" w:rsidP="007C5AEB">
      <w:pPr>
        <w:ind w:hanging="426"/>
        <w:rPr>
          <w:lang w:val="ru-RU"/>
        </w:rPr>
      </w:pPr>
      <w:r w:rsidRPr="007C5AEB">
        <w:rPr>
          <w:noProof/>
        </w:rPr>
        <w:drawing>
          <wp:inline distT="0" distB="0" distL="0" distR="0" wp14:anchorId="13EEF0CD" wp14:editId="2709E376">
            <wp:extent cx="6656119" cy="324620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684" cy="326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7D89C" w14:textId="6C2D9DD4" w:rsidR="007C5AEB" w:rsidRDefault="007C5AEB" w:rsidP="007C5AEB">
      <w:pPr>
        <w:pStyle w:val="a5"/>
        <w:jc w:val="center"/>
        <w:rPr>
          <w:rFonts w:ascii="Times New Roman" w:hAnsi="Times New Roman" w:cs="Times New Roman"/>
          <w:color w:val="auto"/>
          <w:sz w:val="24"/>
          <w:szCs w:val="24"/>
          <w:lang w:val="ru-RU"/>
        </w:rPr>
      </w:pPr>
      <w:bookmarkStart w:id="5" w:name="_Hlk34786055"/>
      <w:r w:rsidRPr="00C12075">
        <w:rPr>
          <w:rFonts w:ascii="Times New Roman" w:hAnsi="Times New Roman" w:cs="Times New Roman"/>
          <w:color w:val="auto"/>
          <w:sz w:val="24"/>
          <w:szCs w:val="24"/>
          <w:lang w:val="ru-RU"/>
        </w:rPr>
        <w:t>Рисунок</w:t>
      </w:r>
      <w:r>
        <w:rPr>
          <w:rFonts w:ascii="Times New Roman" w:hAnsi="Times New Roman" w:cs="Times New Roman"/>
          <w:color w:val="auto"/>
          <w:sz w:val="24"/>
          <w:szCs w:val="24"/>
          <w:lang w:val="ru-RU"/>
        </w:rPr>
        <w:t xml:space="preserve"> </w:t>
      </w:r>
      <w:r w:rsidRPr="004E0BC8">
        <w:rPr>
          <w:rFonts w:ascii="Times New Roman" w:hAnsi="Times New Roman" w:cs="Times New Roman"/>
          <w:color w:val="auto"/>
          <w:sz w:val="24"/>
          <w:szCs w:val="24"/>
          <w:lang w:val="ru-RU"/>
        </w:rPr>
        <w:t>7</w:t>
      </w:r>
      <w:r w:rsidRPr="00C12075">
        <w:rPr>
          <w:rFonts w:ascii="Times New Roman" w:hAnsi="Times New Roman" w:cs="Times New Roman"/>
          <w:color w:val="auto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color w:val="auto"/>
          <w:sz w:val="24"/>
          <w:szCs w:val="24"/>
          <w:lang w:val="ru-RU"/>
        </w:rPr>
        <w:t xml:space="preserve">График </w:t>
      </w:r>
      <w:r w:rsidRPr="004E0BC8">
        <w:rPr>
          <w:rFonts w:ascii="Times New Roman" w:hAnsi="Times New Roman" w:cs="Times New Roman"/>
          <w:color w:val="auto"/>
          <w:sz w:val="24"/>
          <w:szCs w:val="24"/>
          <w:lang w:val="ru-RU"/>
        </w:rPr>
        <w:t xml:space="preserve">V(t) </w:t>
      </w:r>
      <w:r>
        <w:rPr>
          <w:rFonts w:ascii="Times New Roman" w:hAnsi="Times New Roman" w:cs="Times New Roman"/>
          <w:color w:val="auto"/>
          <w:sz w:val="24"/>
          <w:szCs w:val="24"/>
          <w:lang w:val="ru-RU"/>
        </w:rPr>
        <w:t>для движения робота в заданные точки (Лаб.5)</w:t>
      </w:r>
    </w:p>
    <w:bookmarkEnd w:id="5"/>
    <w:p w14:paraId="2D0CC0F5" w14:textId="00FB37A2" w:rsidR="007C5AEB" w:rsidRPr="007C5AEB" w:rsidRDefault="007C5AEB" w:rsidP="007C5AEB">
      <w:pPr>
        <w:ind w:hanging="426"/>
        <w:rPr>
          <w:lang w:val="ru-RU"/>
        </w:rPr>
      </w:pPr>
      <w:r w:rsidRPr="007C5AEB">
        <w:rPr>
          <w:noProof/>
        </w:rPr>
        <w:lastRenderedPageBreak/>
        <w:drawing>
          <wp:inline distT="0" distB="0" distL="0" distR="0" wp14:anchorId="090AFD6E" wp14:editId="28F9771E">
            <wp:extent cx="6674485" cy="3253682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3708" cy="3272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43E73" w14:textId="11E27F39" w:rsidR="007C5AEB" w:rsidRDefault="007C5AEB" w:rsidP="000A5D6B">
      <w:pPr>
        <w:pStyle w:val="a5"/>
        <w:jc w:val="center"/>
        <w:rPr>
          <w:rFonts w:ascii="Times New Roman" w:hAnsi="Times New Roman" w:cs="Times New Roman"/>
          <w:color w:val="auto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ru-RU"/>
        </w:rPr>
        <w:t xml:space="preserve"> </w:t>
      </w:r>
      <w:r w:rsidRPr="007C5AEB">
        <w:rPr>
          <w:rFonts w:ascii="Times New Roman" w:hAnsi="Times New Roman" w:cs="Times New Roman"/>
          <w:color w:val="auto"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color w:val="auto"/>
          <w:sz w:val="24"/>
          <w:szCs w:val="24"/>
          <w:lang w:val="ru-RU"/>
        </w:rPr>
        <w:t>8</w:t>
      </w:r>
      <w:r w:rsidRPr="007C5AEB">
        <w:rPr>
          <w:rFonts w:ascii="Times New Roman" w:hAnsi="Times New Roman" w:cs="Times New Roman"/>
          <w:color w:val="auto"/>
          <w:sz w:val="24"/>
          <w:szCs w:val="24"/>
          <w:lang w:val="ru-RU"/>
        </w:rPr>
        <w:t>. График V(t) для движения робота в заданные точки (Лаб.</w:t>
      </w:r>
      <w:r>
        <w:rPr>
          <w:rFonts w:ascii="Times New Roman" w:hAnsi="Times New Roman" w:cs="Times New Roman"/>
          <w:color w:val="auto"/>
          <w:sz w:val="24"/>
          <w:szCs w:val="24"/>
          <w:lang w:val="ru-RU"/>
        </w:rPr>
        <w:t>6</w:t>
      </w:r>
      <w:r w:rsidRPr="007C5AEB">
        <w:rPr>
          <w:rFonts w:ascii="Times New Roman" w:hAnsi="Times New Roman" w:cs="Times New Roman"/>
          <w:color w:val="auto"/>
          <w:sz w:val="24"/>
          <w:szCs w:val="24"/>
          <w:lang w:val="ru-RU"/>
        </w:rPr>
        <w:t>)</w:t>
      </w:r>
    </w:p>
    <w:p w14:paraId="35E29516" w14:textId="77777777" w:rsidR="007C5AEB" w:rsidRPr="007C5AEB" w:rsidRDefault="007C5AEB" w:rsidP="007C5AEB">
      <w:pPr>
        <w:ind w:hanging="426"/>
        <w:rPr>
          <w:lang w:val="ru-RU"/>
        </w:rPr>
      </w:pPr>
    </w:p>
    <w:bookmarkEnd w:id="4"/>
    <w:p w14:paraId="12048B63" w14:textId="2C72D864" w:rsidR="00332BF8" w:rsidRPr="00332BF8" w:rsidRDefault="004E0BC8" w:rsidP="002E2845">
      <w:pPr>
        <w:ind w:hanging="426"/>
        <w:rPr>
          <w:lang w:val="ru-RU"/>
        </w:rPr>
      </w:pPr>
      <w:r w:rsidRPr="004E0BC8">
        <w:rPr>
          <w:noProof/>
        </w:rPr>
        <w:drawing>
          <wp:inline distT="0" distB="0" distL="0" distR="0" wp14:anchorId="3274B35A" wp14:editId="33452804">
            <wp:extent cx="6674807" cy="3253839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5297" cy="3278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317F5" w14:textId="672C1B80" w:rsidR="004E0BC8" w:rsidRDefault="004E0BC8" w:rsidP="004E0BC8">
      <w:pPr>
        <w:pStyle w:val="a5"/>
        <w:jc w:val="center"/>
        <w:rPr>
          <w:rFonts w:ascii="Times New Roman" w:hAnsi="Times New Roman" w:cs="Times New Roman"/>
          <w:color w:val="auto"/>
          <w:sz w:val="24"/>
          <w:szCs w:val="24"/>
          <w:lang w:val="ru-RU"/>
        </w:rPr>
      </w:pPr>
      <w:bookmarkStart w:id="6" w:name="_Hlk34783998"/>
      <w:r w:rsidRPr="00C12075">
        <w:rPr>
          <w:rFonts w:ascii="Times New Roman" w:hAnsi="Times New Roman" w:cs="Times New Roman"/>
          <w:color w:val="auto"/>
          <w:sz w:val="24"/>
          <w:szCs w:val="24"/>
          <w:lang w:val="ru-RU"/>
        </w:rPr>
        <w:t>Рисунок</w:t>
      </w:r>
      <w:r>
        <w:rPr>
          <w:rFonts w:ascii="Times New Roman" w:hAnsi="Times New Roman" w:cs="Times New Roman"/>
          <w:color w:val="auto"/>
          <w:sz w:val="24"/>
          <w:szCs w:val="24"/>
          <w:lang w:val="ru-RU"/>
        </w:rPr>
        <w:t xml:space="preserve"> </w:t>
      </w:r>
      <w:r w:rsidR="007C5AEB">
        <w:rPr>
          <w:rFonts w:ascii="Times New Roman" w:hAnsi="Times New Roman" w:cs="Times New Roman"/>
          <w:color w:val="auto"/>
          <w:sz w:val="24"/>
          <w:szCs w:val="24"/>
          <w:lang w:val="ru-RU"/>
        </w:rPr>
        <w:t>9</w:t>
      </w:r>
      <w:r w:rsidRPr="00C12075">
        <w:rPr>
          <w:rFonts w:ascii="Times New Roman" w:hAnsi="Times New Roman" w:cs="Times New Roman"/>
          <w:color w:val="auto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color w:val="auto"/>
          <w:sz w:val="24"/>
          <w:szCs w:val="24"/>
          <w:lang w:val="ru-RU"/>
        </w:rPr>
        <w:t xml:space="preserve">Сравнительный график </w:t>
      </w:r>
      <w:r w:rsidRPr="004E0BC8">
        <w:rPr>
          <w:rFonts w:ascii="Times New Roman" w:hAnsi="Times New Roman" w:cs="Times New Roman"/>
          <w:color w:val="auto"/>
          <w:sz w:val="24"/>
          <w:szCs w:val="24"/>
          <w:lang w:val="ru-RU"/>
        </w:rPr>
        <w:t xml:space="preserve">V(t) </w:t>
      </w:r>
      <w:r>
        <w:rPr>
          <w:rFonts w:ascii="Times New Roman" w:hAnsi="Times New Roman" w:cs="Times New Roman"/>
          <w:color w:val="auto"/>
          <w:sz w:val="24"/>
          <w:szCs w:val="24"/>
          <w:lang w:val="ru-RU"/>
        </w:rPr>
        <w:t xml:space="preserve">для движения робота в точки </w:t>
      </w:r>
      <w:r w:rsidRPr="004E0BC8">
        <w:rPr>
          <w:rFonts w:ascii="Times New Roman" w:hAnsi="Times New Roman" w:cs="Times New Roman"/>
          <w:color w:val="auto"/>
          <w:sz w:val="24"/>
          <w:szCs w:val="24"/>
          <w:lang w:val="ru-RU"/>
        </w:rPr>
        <w:t xml:space="preserve">[-1;-1] </w:t>
      </w:r>
      <w:r>
        <w:rPr>
          <w:rFonts w:ascii="Times New Roman" w:hAnsi="Times New Roman" w:cs="Times New Roman"/>
          <w:color w:val="auto"/>
          <w:sz w:val="24"/>
          <w:szCs w:val="24"/>
          <w:lang w:val="ru-RU"/>
        </w:rPr>
        <w:t xml:space="preserve">и </w:t>
      </w:r>
      <w:r w:rsidRPr="004E0BC8">
        <w:rPr>
          <w:rFonts w:ascii="Times New Roman" w:hAnsi="Times New Roman" w:cs="Times New Roman"/>
          <w:color w:val="auto"/>
          <w:sz w:val="24"/>
          <w:szCs w:val="24"/>
          <w:lang w:val="ru-RU"/>
        </w:rPr>
        <w:t>[-1;1]</w:t>
      </w:r>
    </w:p>
    <w:bookmarkEnd w:id="6"/>
    <w:p w14:paraId="09408477" w14:textId="4CFAD1E4" w:rsidR="004E0BC8" w:rsidRPr="004E0BC8" w:rsidRDefault="004E0BC8" w:rsidP="002E2845">
      <w:pPr>
        <w:ind w:hanging="426"/>
        <w:rPr>
          <w:lang w:val="ru-RU"/>
        </w:rPr>
      </w:pPr>
      <w:r w:rsidRPr="004E0BC8">
        <w:rPr>
          <w:noProof/>
        </w:rPr>
        <w:lastRenderedPageBreak/>
        <w:drawing>
          <wp:inline distT="0" distB="0" distL="0" distR="0" wp14:anchorId="760D1DBB" wp14:editId="07683E61">
            <wp:extent cx="6624578" cy="3230088"/>
            <wp:effectExtent l="0" t="0" r="508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4761" cy="32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5BF7D" w14:textId="3021CDBA" w:rsidR="004E0BC8" w:rsidRDefault="004E0BC8" w:rsidP="004E0BC8">
      <w:pPr>
        <w:pStyle w:val="a5"/>
        <w:jc w:val="center"/>
        <w:rPr>
          <w:rFonts w:ascii="Times New Roman" w:hAnsi="Times New Roman" w:cs="Times New Roman"/>
          <w:color w:val="auto"/>
          <w:sz w:val="24"/>
          <w:szCs w:val="24"/>
          <w:lang w:val="ru-RU"/>
        </w:rPr>
      </w:pPr>
      <w:r w:rsidRPr="00C12075">
        <w:rPr>
          <w:rFonts w:ascii="Times New Roman" w:hAnsi="Times New Roman" w:cs="Times New Roman"/>
          <w:color w:val="auto"/>
          <w:sz w:val="24"/>
          <w:szCs w:val="24"/>
          <w:lang w:val="ru-RU"/>
        </w:rPr>
        <w:t>Рисунок</w:t>
      </w:r>
      <w:r>
        <w:rPr>
          <w:rFonts w:ascii="Times New Roman" w:hAnsi="Times New Roman" w:cs="Times New Roman"/>
          <w:color w:val="auto"/>
          <w:sz w:val="24"/>
          <w:szCs w:val="24"/>
          <w:lang w:val="ru-RU"/>
        </w:rPr>
        <w:t xml:space="preserve"> </w:t>
      </w:r>
      <w:r w:rsidR="007C5AEB">
        <w:rPr>
          <w:rFonts w:ascii="Times New Roman" w:hAnsi="Times New Roman" w:cs="Times New Roman"/>
          <w:color w:val="auto"/>
          <w:sz w:val="24"/>
          <w:szCs w:val="24"/>
          <w:lang w:val="ru-RU"/>
        </w:rPr>
        <w:t>10</w:t>
      </w:r>
      <w:r w:rsidRPr="00C12075">
        <w:rPr>
          <w:rFonts w:ascii="Times New Roman" w:hAnsi="Times New Roman" w:cs="Times New Roman"/>
          <w:color w:val="auto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color w:val="auto"/>
          <w:sz w:val="24"/>
          <w:szCs w:val="24"/>
          <w:lang w:val="ru-RU"/>
        </w:rPr>
        <w:t xml:space="preserve">Сравнительный график </w:t>
      </w:r>
      <w:r w:rsidRPr="004E0BC8">
        <w:rPr>
          <w:rFonts w:ascii="Times New Roman" w:hAnsi="Times New Roman" w:cs="Times New Roman"/>
          <w:color w:val="auto"/>
          <w:sz w:val="24"/>
          <w:szCs w:val="24"/>
          <w:lang w:val="ru-RU"/>
        </w:rPr>
        <w:t xml:space="preserve">V(t) </w:t>
      </w:r>
      <w:r>
        <w:rPr>
          <w:rFonts w:ascii="Times New Roman" w:hAnsi="Times New Roman" w:cs="Times New Roman"/>
          <w:color w:val="auto"/>
          <w:sz w:val="24"/>
          <w:szCs w:val="24"/>
          <w:lang w:val="ru-RU"/>
        </w:rPr>
        <w:t xml:space="preserve">для движения робота в точки </w:t>
      </w:r>
      <w:r w:rsidRPr="004E0BC8">
        <w:rPr>
          <w:rFonts w:ascii="Times New Roman" w:hAnsi="Times New Roman" w:cs="Times New Roman"/>
          <w:color w:val="auto"/>
          <w:sz w:val="24"/>
          <w:szCs w:val="24"/>
          <w:lang w:val="ru-RU"/>
        </w:rPr>
        <w:t xml:space="preserve">[1;1] </w:t>
      </w:r>
      <w:r>
        <w:rPr>
          <w:rFonts w:ascii="Times New Roman" w:hAnsi="Times New Roman" w:cs="Times New Roman"/>
          <w:color w:val="auto"/>
          <w:sz w:val="24"/>
          <w:szCs w:val="24"/>
          <w:lang w:val="ru-RU"/>
        </w:rPr>
        <w:t xml:space="preserve">и </w:t>
      </w:r>
      <w:r w:rsidRPr="004E0BC8">
        <w:rPr>
          <w:rFonts w:ascii="Times New Roman" w:hAnsi="Times New Roman" w:cs="Times New Roman"/>
          <w:color w:val="auto"/>
          <w:sz w:val="24"/>
          <w:szCs w:val="24"/>
          <w:lang w:val="ru-RU"/>
        </w:rPr>
        <w:t>[1;-1]</w:t>
      </w:r>
    </w:p>
    <w:p w14:paraId="06623982" w14:textId="49E54198" w:rsidR="00C12075" w:rsidRPr="00E24D52" w:rsidRDefault="00E24D52" w:rsidP="00C1207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Сравнительные графики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24D52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24D52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ru-RU"/>
        </w:rPr>
        <w:t>подтверждают тот факт, что в Лаб.6 робот достигает заданных точек быстрее.</w:t>
      </w:r>
    </w:p>
    <w:p w14:paraId="0144E7AD" w14:textId="77777777" w:rsidR="00C12075" w:rsidRDefault="00C12075" w:rsidP="00C1207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B789B35" w14:textId="77777777" w:rsidR="00C12075" w:rsidRDefault="00C12075" w:rsidP="00C1207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CE72568" w14:textId="77777777" w:rsidR="00C12075" w:rsidRDefault="00C12075" w:rsidP="00C1207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A92F453" w14:textId="77777777" w:rsidR="00C12075" w:rsidRDefault="00C12075" w:rsidP="00C1207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2B40391" w14:textId="77777777" w:rsidR="00C12075" w:rsidRDefault="00C12075" w:rsidP="00C1207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EF9D5C5" w14:textId="77777777" w:rsidR="00C12075" w:rsidRDefault="00C12075" w:rsidP="00C1207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18AEFC2" w14:textId="77777777" w:rsidR="00C12075" w:rsidRDefault="00C12075" w:rsidP="00C1207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FA5054E" w14:textId="77777777" w:rsidR="002E2845" w:rsidRDefault="002E2845" w:rsidP="00C1207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A29DF2A" w14:textId="77777777" w:rsidR="002E2845" w:rsidRDefault="002E2845" w:rsidP="00C1207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F92C6E8" w14:textId="77777777" w:rsidR="002E2845" w:rsidRDefault="002E2845" w:rsidP="00C1207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101CB00" w14:textId="77777777" w:rsidR="002E2845" w:rsidRDefault="002E2845" w:rsidP="00C1207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8528D6B" w14:textId="77777777" w:rsidR="002E2845" w:rsidRDefault="002E2845" w:rsidP="00C1207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A21FD8E" w14:textId="77777777" w:rsidR="002E2845" w:rsidRDefault="002E2845" w:rsidP="00C1207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086E976" w14:textId="77777777" w:rsidR="002E2845" w:rsidRDefault="002E2845" w:rsidP="00C1207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F42B14D" w14:textId="5508E004" w:rsidR="00C12075" w:rsidRPr="00982091" w:rsidRDefault="00C12075" w:rsidP="00C1207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5. Модель в </w:t>
      </w:r>
      <w:r>
        <w:rPr>
          <w:rFonts w:ascii="Times New Roman" w:hAnsi="Times New Roman" w:cs="Times New Roman"/>
          <w:sz w:val="28"/>
          <w:szCs w:val="28"/>
        </w:rPr>
        <w:t>Simulink</w:t>
      </w:r>
      <w:r w:rsidRPr="009820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C98A7AB" w14:textId="0F1CB87E" w:rsidR="00C12075" w:rsidRDefault="002E2845" w:rsidP="002E2845">
      <w:pPr>
        <w:jc w:val="center"/>
        <w:rPr>
          <w:rFonts w:ascii="Times New Roman" w:hAnsi="Times New Roman" w:cs="Times New Roman"/>
          <w:sz w:val="28"/>
          <w:szCs w:val="28"/>
        </w:rPr>
      </w:pPr>
      <w:r w:rsidRPr="002E28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DFD880" wp14:editId="6B88BE58">
            <wp:extent cx="8475928" cy="3410655"/>
            <wp:effectExtent l="0" t="1270" r="63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75928" cy="341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6BD76" w14:textId="77777777" w:rsidR="00E24D52" w:rsidRDefault="00C12075" w:rsidP="00C1207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6. Выводы</w:t>
      </w:r>
    </w:p>
    <w:p w14:paraId="798184EE" w14:textId="15E754E9" w:rsidR="00C12075" w:rsidRPr="00E24D52" w:rsidRDefault="00E24D52" w:rsidP="00C1207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данной лабораторной мы провели сравнение линейного и нелинейного законов управления. Результатом нашей работы является иллюстрация того, что нелинейный закон управления уменьшает количество отклонений при движении робота к заданным точкам и длину траектории, сокращая время движения и затраченную энергию.</w:t>
      </w:r>
      <w:bookmarkStart w:id="7" w:name="_GoBack"/>
      <w:bookmarkEnd w:id="7"/>
      <w:r w:rsidR="00B55F8A">
        <w:rPr>
          <w:rFonts w:ascii="Times New Roman" w:hAnsi="Times New Roman" w:cs="Times New Roman"/>
          <w:sz w:val="28"/>
          <w:szCs w:val="28"/>
          <w:lang w:val="ru-RU"/>
        </w:rPr>
        <w:br/>
      </w:r>
      <w:r w:rsidR="00C12075">
        <w:rPr>
          <w:rFonts w:ascii="Times New Roman" w:hAnsi="Times New Roman" w:cs="Times New Roman"/>
          <w:sz w:val="28"/>
          <w:szCs w:val="28"/>
          <w:lang w:val="ru-RU"/>
        </w:rPr>
        <w:br/>
      </w:r>
      <w:r w:rsidR="00C12075" w:rsidRPr="00E24D52">
        <w:rPr>
          <w:rFonts w:ascii="Times New Roman" w:hAnsi="Times New Roman" w:cs="Times New Roman"/>
          <w:sz w:val="28"/>
          <w:szCs w:val="28"/>
          <w:lang w:val="ru-RU"/>
        </w:rPr>
        <w:br/>
      </w:r>
      <w:r w:rsidR="00C12075" w:rsidRPr="00E24D52">
        <w:rPr>
          <w:rFonts w:ascii="Times New Roman" w:hAnsi="Times New Roman" w:cs="Times New Roman"/>
          <w:sz w:val="28"/>
          <w:szCs w:val="28"/>
          <w:lang w:val="ru-RU"/>
        </w:rPr>
        <w:br/>
      </w:r>
    </w:p>
    <w:sectPr w:rsidR="00C12075" w:rsidRPr="00E24D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B4130D"/>
    <w:multiLevelType w:val="hybridMultilevel"/>
    <w:tmpl w:val="7964722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9FC"/>
    <w:rsid w:val="000A5D6B"/>
    <w:rsid w:val="002E2845"/>
    <w:rsid w:val="002F357F"/>
    <w:rsid w:val="00332BF8"/>
    <w:rsid w:val="003539FC"/>
    <w:rsid w:val="00355A63"/>
    <w:rsid w:val="00367B63"/>
    <w:rsid w:val="00462851"/>
    <w:rsid w:val="004E0BC8"/>
    <w:rsid w:val="00567CAF"/>
    <w:rsid w:val="005B46C9"/>
    <w:rsid w:val="006F766A"/>
    <w:rsid w:val="007B7D3A"/>
    <w:rsid w:val="007C5AEB"/>
    <w:rsid w:val="008C1EB5"/>
    <w:rsid w:val="00982091"/>
    <w:rsid w:val="00A50D7E"/>
    <w:rsid w:val="00AC3635"/>
    <w:rsid w:val="00B02643"/>
    <w:rsid w:val="00B55F8A"/>
    <w:rsid w:val="00BE682B"/>
    <w:rsid w:val="00C12075"/>
    <w:rsid w:val="00C30A05"/>
    <w:rsid w:val="00C44BA0"/>
    <w:rsid w:val="00C45EA3"/>
    <w:rsid w:val="00CB5EA8"/>
    <w:rsid w:val="00D960F5"/>
    <w:rsid w:val="00DC3148"/>
    <w:rsid w:val="00E24D52"/>
    <w:rsid w:val="00E91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8C8811"/>
  <w15:chartTrackingRefBased/>
  <w15:docId w15:val="{21436F7A-94F8-4AEB-A258-862D9C7C7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539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a4">
    <w:name w:val="List Paragraph"/>
    <w:basedOn w:val="a"/>
    <w:uiPriority w:val="34"/>
    <w:qFormat/>
    <w:rsid w:val="003539FC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5B46C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50B59B-73A4-4087-9E9F-1FC442056D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10</Pages>
  <Words>505</Words>
  <Characters>2879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Шахтаров Иван Романович</dc:creator>
  <cp:keywords/>
  <dc:description/>
  <cp:lastModifiedBy>Алёна Мартынова</cp:lastModifiedBy>
  <cp:revision>9</cp:revision>
  <dcterms:created xsi:type="dcterms:W3CDTF">2020-03-10T23:10:00Z</dcterms:created>
  <dcterms:modified xsi:type="dcterms:W3CDTF">2020-03-11T09:09:00Z</dcterms:modified>
</cp:coreProperties>
</file>