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45189" w:rsidRDefault="00F60E47" w:rsidP="00D45189">
      <w:r w:rsidRPr="00F60E47">
        <w:t>La mayoría de los proyectos de software no cumplen con las expectativas, el presupuesto o los plazos del usuario final. Esto causa una dificultad innecesaria para los desarrolladores, probadores, gerentes y, en última instancia, para los clientes que dependen del producto de software.</w:t>
      </w:r>
    </w:p>
    <w:p w:rsidR="00D45189" w:rsidRDefault="00D45189" w:rsidP="00D45189">
      <w:pPr>
        <w:pStyle w:val="Heading1"/>
      </w:pPr>
      <w:r>
        <w:t>Comentarios.</w:t>
      </w:r>
    </w:p>
    <w:p w:rsidR="00D45189" w:rsidRDefault="00D45189" w:rsidP="00D45189"/>
    <w:p w:rsidR="00D45189" w:rsidRDefault="00D45189" w:rsidP="00D45189">
      <w:r>
        <w:t xml:space="preserve">Protagonistas: </w:t>
      </w:r>
    </w:p>
    <w:p w:rsidR="00D45189" w:rsidRDefault="00D45189" w:rsidP="00D45189"/>
    <w:p w:rsidR="00D45189" w:rsidRDefault="00D45189" w:rsidP="00D45189">
      <w:r>
        <w:t xml:space="preserve">Brooke ---- Product manager </w:t>
      </w:r>
    </w:p>
    <w:p w:rsidR="00D45189" w:rsidRDefault="00D45189" w:rsidP="00D45189">
      <w:r>
        <w:t xml:space="preserve">Paul   ---- director de marketing </w:t>
      </w:r>
    </w:p>
    <w:p w:rsidR="00D45189" w:rsidRDefault="00D45189" w:rsidP="00D45189">
      <w:r>
        <w:t>Conner --- Development Manager</w:t>
      </w:r>
    </w:p>
    <w:p w:rsidR="00D45189" w:rsidRDefault="00D45189" w:rsidP="00D45189">
      <w:r>
        <w:t xml:space="preserve">Jade -------- Lead developer </w:t>
      </w:r>
    </w:p>
    <w:p w:rsidR="00D45189" w:rsidRDefault="00D45189" w:rsidP="00D45189">
      <w:r>
        <w:t xml:space="preserve">Tom -------- software developer </w:t>
      </w:r>
    </w:p>
    <w:p w:rsidR="00D45189" w:rsidRDefault="00D45189" w:rsidP="00D45189">
      <w:r>
        <w:t>Denise -------- QA manager.</w:t>
      </w:r>
    </w:p>
    <w:p w:rsidR="00D45189" w:rsidRDefault="00D45189" w:rsidP="00D45189"/>
    <w:p w:rsidR="00D45189" w:rsidRPr="00BE623F" w:rsidRDefault="00D45189" w:rsidP="00D45189">
      <w:pPr>
        <w:rPr>
          <w:b/>
        </w:rPr>
      </w:pPr>
      <w:r w:rsidRPr="00BE623F">
        <w:rPr>
          <w:b/>
        </w:rPr>
        <w:t>Episode 1: The Product Strategy Meeting</w:t>
      </w:r>
    </w:p>
    <w:p w:rsidR="00D45189" w:rsidRDefault="00D45189" w:rsidP="00D45189">
      <w:r>
        <w:t xml:space="preserve">Brooke, Connor y Paul tienen una reunion para definer la estrategia de desarrollo de software, done Paul esta muy confiado. </w:t>
      </w:r>
    </w:p>
    <w:p w:rsidR="00CA7379" w:rsidRPr="00BE623F" w:rsidRDefault="00CA7379" w:rsidP="00CA7379">
      <w:pPr>
        <w:rPr>
          <w:b/>
        </w:rPr>
      </w:pPr>
      <w:r w:rsidRPr="00BE623F">
        <w:rPr>
          <w:b/>
        </w:rPr>
        <w:t>Episode 2: The Development Team Meets.</w:t>
      </w:r>
    </w:p>
    <w:p w:rsidR="00BE623F" w:rsidRDefault="00CA7379" w:rsidP="00CA7379">
      <w:r>
        <w:t xml:space="preserve">Brooke y Connor conocen a </w:t>
      </w:r>
      <w:r w:rsidR="00BE623F">
        <w:t>Jane y Tom quienes cominenzan a desarrollar de una vez la aplicacion, con la idea de hacer todo rapido y desechar lo que sobre.</w:t>
      </w:r>
    </w:p>
    <w:p w:rsidR="00BE623F" w:rsidRPr="00BE623F" w:rsidRDefault="00BE623F" w:rsidP="00CA7379">
      <w:pPr>
        <w:rPr>
          <w:rStyle w:val="pagetitle1"/>
          <w:rFonts w:cs="Arial"/>
          <w:bCs/>
          <w:szCs w:val="20"/>
          <w:lang w:val="en"/>
        </w:rPr>
      </w:pPr>
      <w:r w:rsidRPr="00BE623F">
        <w:rPr>
          <w:rStyle w:val="pagetitle1"/>
          <w:rFonts w:cs="Arial"/>
          <w:bCs/>
          <w:szCs w:val="20"/>
          <w:lang w:val="en"/>
        </w:rPr>
        <w:t>Episode 3: The Prototype Presentation</w:t>
      </w:r>
    </w:p>
    <w:p w:rsidR="00BE623F" w:rsidRDefault="00BE623F" w:rsidP="00CA7379">
      <w:r>
        <w:t>Brooke, Paul y Connor hace una simple presentacion y todavia no tienen claro a donde va a parar el Proyecto tienen un producto bien visivamente ma sin ninguna funcionalidad.</w:t>
      </w:r>
    </w:p>
    <w:p w:rsidR="00F93ACC" w:rsidRDefault="00F93ACC" w:rsidP="00CA7379">
      <w:r>
        <w:rPr>
          <w:rStyle w:val="pagetitle1"/>
          <w:rFonts w:cs="Arial"/>
          <w:bCs/>
          <w:szCs w:val="20"/>
          <w:lang w:val="en"/>
        </w:rPr>
        <w:t>Episode 4: One Month Later</w:t>
      </w:r>
    </w:p>
    <w:p w:rsidR="00BE623F" w:rsidRDefault="00F93ACC" w:rsidP="00CA7379">
      <w:r>
        <w:t>Los protagonist han trabajado mucho pero estan encontando muchos problemas con el desarrollo de la aplicacion con lo que preventivamente no habian tomado en cuenta, Brooke piensa que seria major pedir ayuda externa para poder respetar la fecha de entrega.</w:t>
      </w:r>
    </w:p>
    <w:p w:rsidR="00D70194" w:rsidRDefault="00D70194" w:rsidP="00CA7379">
      <w:pPr>
        <w:rPr>
          <w:rStyle w:val="pagetitle1"/>
          <w:rFonts w:cs="Arial"/>
          <w:bCs/>
          <w:szCs w:val="20"/>
          <w:lang w:val="en"/>
        </w:rPr>
      </w:pPr>
      <w:r>
        <w:rPr>
          <w:rStyle w:val="pagetitle1"/>
          <w:rFonts w:cs="Arial"/>
          <w:bCs/>
          <w:szCs w:val="20"/>
          <w:lang w:val="en"/>
        </w:rPr>
        <w:t>Episode 5: Enter Alex the Contractor</w:t>
      </w:r>
    </w:p>
    <w:p w:rsidR="00D70194" w:rsidRDefault="00D70194" w:rsidP="00CA7379">
      <w:pPr>
        <w:rPr>
          <w:rStyle w:val="pagetitle1"/>
          <w:rFonts w:cs="Arial"/>
          <w:b w:val="0"/>
          <w:bCs/>
          <w:szCs w:val="20"/>
          <w:lang w:val="en"/>
        </w:rPr>
      </w:pPr>
      <w:r w:rsidRPr="00D70194">
        <w:rPr>
          <w:rStyle w:val="pagetitle1"/>
          <w:rFonts w:cs="Arial"/>
          <w:b w:val="0"/>
          <w:bCs/>
          <w:szCs w:val="20"/>
          <w:lang w:val="en"/>
        </w:rPr>
        <w:t>La agencia manda a Alex un desarrollador que pregunta por la documentacion del proyecto y descubre que esta desactualizada y muy ambigua y se da cuenta en el desastre en el que se metio y quiere revisar los termino de su contrato.</w:t>
      </w:r>
    </w:p>
    <w:p w:rsidR="00505C7C" w:rsidRDefault="00505C7C" w:rsidP="00CA7379">
      <w:pPr>
        <w:rPr>
          <w:rStyle w:val="pagetitle1"/>
          <w:rFonts w:cs="Arial"/>
          <w:b w:val="0"/>
          <w:bCs/>
          <w:szCs w:val="20"/>
          <w:lang w:val="en"/>
        </w:rPr>
      </w:pPr>
    </w:p>
    <w:p w:rsidR="00505C7C" w:rsidRDefault="00505C7C" w:rsidP="00CA7379">
      <w:pPr>
        <w:rPr>
          <w:rStyle w:val="pagetitle1"/>
          <w:rFonts w:cs="Arial"/>
          <w:bCs/>
          <w:szCs w:val="20"/>
          <w:lang w:val="en"/>
        </w:rPr>
      </w:pPr>
      <w:r>
        <w:rPr>
          <w:rStyle w:val="pagetitle1"/>
          <w:rFonts w:cs="Arial"/>
          <w:bCs/>
          <w:szCs w:val="20"/>
          <w:lang w:val="en"/>
        </w:rPr>
        <w:t>Episode 6: Six Weeks Later</w:t>
      </w:r>
    </w:p>
    <w:p w:rsidR="00505C7C" w:rsidRDefault="009F1B58" w:rsidP="00CA7379">
      <w:pPr>
        <w:rPr>
          <w:rStyle w:val="pagetitle1"/>
          <w:rFonts w:cs="Arial"/>
          <w:b w:val="0"/>
          <w:bCs/>
          <w:szCs w:val="20"/>
          <w:lang w:val="en"/>
        </w:rPr>
      </w:pPr>
      <w:r w:rsidRPr="009F1B58">
        <w:rPr>
          <w:rStyle w:val="pagetitle1"/>
          <w:rFonts w:cs="Arial"/>
          <w:b w:val="0"/>
          <w:bCs/>
          <w:szCs w:val="20"/>
          <w:lang w:val="en"/>
        </w:rPr>
        <w:t>Envia la el trabajo a calidad quienes lo rechazan y quieren aportar modificaciones.</w:t>
      </w:r>
    </w:p>
    <w:p w:rsidR="009F1B58" w:rsidRDefault="009F1B58" w:rsidP="00CA7379">
      <w:pPr>
        <w:rPr>
          <w:rStyle w:val="pagetitle1"/>
          <w:rFonts w:cs="Arial"/>
          <w:b w:val="0"/>
          <w:bCs/>
          <w:szCs w:val="20"/>
          <w:lang w:val="en"/>
        </w:rPr>
      </w:pPr>
    </w:p>
    <w:p w:rsidR="009F1B58" w:rsidRDefault="00290DEE" w:rsidP="00CA7379">
      <w:pPr>
        <w:rPr>
          <w:rStyle w:val="pagetitle1"/>
          <w:rFonts w:cs="Arial"/>
          <w:bCs/>
          <w:szCs w:val="20"/>
          <w:lang w:val="en"/>
        </w:rPr>
      </w:pPr>
      <w:r>
        <w:rPr>
          <w:rStyle w:val="pagetitle1"/>
          <w:rFonts w:cs="Arial"/>
          <w:bCs/>
          <w:szCs w:val="20"/>
          <w:lang w:val="en"/>
        </w:rPr>
        <w:t>Episode 7: Nearing the Deadline</w:t>
      </w:r>
    </w:p>
    <w:p w:rsidR="00290DEE" w:rsidRPr="00130CFD" w:rsidRDefault="00290DEE" w:rsidP="00CA7379">
      <w:pPr>
        <w:rPr>
          <w:rStyle w:val="pagetitle1"/>
          <w:rFonts w:cs="Arial"/>
          <w:b w:val="0"/>
          <w:bCs/>
          <w:szCs w:val="20"/>
          <w:lang w:val="en"/>
        </w:rPr>
      </w:pPr>
      <w:r w:rsidRPr="00130CFD">
        <w:rPr>
          <w:rStyle w:val="pagetitle1"/>
          <w:rFonts w:cs="Arial"/>
          <w:b w:val="0"/>
          <w:bCs/>
          <w:szCs w:val="20"/>
          <w:lang w:val="en"/>
        </w:rPr>
        <w:t>La fecha de entrega se acerca pero el equipo se da cuenta de no haber tomado deciciones correcta para la tecnoogia a utilizar y para efectuar los cambios definidos por calidad necesitan mas tiempo.</w:t>
      </w:r>
    </w:p>
    <w:p w:rsidR="009F1B58" w:rsidRDefault="00F609B1" w:rsidP="00CA7379">
      <w:pPr>
        <w:rPr>
          <w:rStyle w:val="pagetitle1"/>
          <w:rFonts w:cs="Arial"/>
          <w:bCs/>
          <w:szCs w:val="20"/>
          <w:lang w:val="en"/>
        </w:rPr>
      </w:pPr>
      <w:r>
        <w:rPr>
          <w:rStyle w:val="pagetitle1"/>
          <w:rFonts w:cs="Arial"/>
          <w:bCs/>
          <w:szCs w:val="20"/>
          <w:lang w:val="en"/>
        </w:rPr>
        <w:t>Episode 8: "What's done is done."</w:t>
      </w:r>
    </w:p>
    <w:p w:rsidR="00F609B1" w:rsidRPr="00F609B1" w:rsidRDefault="00F609B1" w:rsidP="00CA7379">
      <w:pPr>
        <w:rPr>
          <w:rStyle w:val="pagetitle1"/>
          <w:rFonts w:cs="Arial"/>
          <w:b w:val="0"/>
          <w:bCs/>
          <w:szCs w:val="20"/>
          <w:lang w:val="en"/>
        </w:rPr>
      </w:pPr>
      <w:r w:rsidRPr="00F609B1">
        <w:rPr>
          <w:rStyle w:val="pagetitle1"/>
          <w:rFonts w:cs="Arial"/>
          <w:b w:val="0"/>
          <w:bCs/>
          <w:szCs w:val="20"/>
          <w:lang w:val="en"/>
        </w:rPr>
        <w:t>Empiezan a cometer errore por el cansancio y el estress y sovrescriven codigo sin poder dar roolback.</w:t>
      </w:r>
    </w:p>
    <w:p w:rsidR="00F609B1" w:rsidRPr="00D70194" w:rsidRDefault="00F609B1" w:rsidP="00CA7379">
      <w:pPr>
        <w:rPr>
          <w:b/>
        </w:rPr>
      </w:pPr>
    </w:p>
    <w:p w:rsidR="00BE623F" w:rsidRPr="00F43507" w:rsidRDefault="00F43507" w:rsidP="00CA7379">
      <w:pPr>
        <w:rPr>
          <w:rStyle w:val="pagetitle1"/>
          <w:rFonts w:cs="Arial"/>
          <w:b w:val="0"/>
          <w:bCs/>
          <w:szCs w:val="20"/>
          <w:lang w:val="en"/>
        </w:rPr>
      </w:pPr>
      <w:r>
        <w:rPr>
          <w:rStyle w:val="pagetitle1"/>
          <w:rFonts w:cs="Arial"/>
          <w:bCs/>
          <w:szCs w:val="20"/>
          <w:lang w:val="en"/>
        </w:rPr>
        <w:t>Epilogue</w:t>
      </w:r>
    </w:p>
    <w:p w:rsidR="00BE623F" w:rsidRPr="0064052C" w:rsidRDefault="00F43507" w:rsidP="00CA7379">
      <w:pPr>
        <w:rPr>
          <w:rFonts w:ascii="Arial" w:hAnsi="Arial" w:cs="Arial"/>
          <w:bCs/>
          <w:color w:val="000000"/>
          <w:sz w:val="20"/>
          <w:szCs w:val="20"/>
          <w:lang w:val="en"/>
        </w:rPr>
      </w:pPr>
      <w:r w:rsidRPr="00F43507">
        <w:rPr>
          <w:rStyle w:val="pagetitle1"/>
          <w:rFonts w:cs="Arial"/>
          <w:b w:val="0"/>
          <w:bCs/>
          <w:szCs w:val="20"/>
          <w:lang w:val="en"/>
        </w:rPr>
        <w:t>El producto se entrega en su ultima version pero crea descontento entre los us</w:t>
      </w:r>
      <w:r w:rsidR="0064052C">
        <w:rPr>
          <w:rStyle w:val="pagetitle1"/>
          <w:rFonts w:cs="Arial"/>
          <w:b w:val="0"/>
          <w:bCs/>
          <w:szCs w:val="20"/>
          <w:lang w:val="en"/>
        </w:rPr>
        <w:t>uario por la falta de opciones.</w:t>
      </w:r>
    </w:p>
    <w:p w:rsidR="00697060" w:rsidRDefault="00697060" w:rsidP="00CA7379">
      <w:r>
        <w:t>Jane y Tom cominenzan a desarrollar la aplicacion de forma muy rapida, sin sab</w:t>
      </w:r>
      <w:r w:rsidR="00C36E82">
        <w:t>er que direccion va a tomar</w:t>
      </w:r>
      <w:r>
        <w:t xml:space="preserve"> el Proyecto y sin tener bien actualizada la documentacion del Proyecto terminando con no tener suficiente tiempo para terminar el Proyecto y publ</w:t>
      </w:r>
      <w:r w:rsidR="0064052C">
        <w:t xml:space="preserve">icando una version incomplete. </w:t>
      </w:r>
    </w:p>
    <w:p w:rsidR="00135110" w:rsidRDefault="00135110" w:rsidP="00CA7379">
      <w:r w:rsidRPr="00135110">
        <w:t>Principles of Rational Unified Process</w:t>
      </w:r>
    </w:p>
    <w:p w:rsidR="00DF68EB" w:rsidRDefault="00135110" w:rsidP="00CA7379">
      <w:r>
        <w:t xml:space="preserve">Principios: </w:t>
      </w:r>
    </w:p>
    <w:p w:rsidR="00135110" w:rsidRDefault="00135110" w:rsidP="00CA7379">
      <w:r>
        <w:rPr>
          <w:rStyle w:val="pagetitle1"/>
          <w:rFonts w:cs="Arial"/>
          <w:bCs/>
          <w:szCs w:val="20"/>
          <w:lang w:val="en"/>
        </w:rPr>
        <w:t>Adapt the Process</w:t>
      </w:r>
    </w:p>
    <w:p w:rsidR="00DF68EB" w:rsidRPr="005A19A9" w:rsidRDefault="00DF68EB" w:rsidP="00CA7379">
      <w:pPr>
        <w:rPr>
          <w:rStyle w:val="pagetitle1"/>
          <w:rFonts w:cs="Arial"/>
          <w:b w:val="0"/>
          <w:color w:val="222222"/>
          <w:sz w:val="22"/>
          <w:lang w:val="es-ES"/>
        </w:rPr>
      </w:pPr>
      <w:r>
        <w:rPr>
          <w:rFonts w:ascii="Arial" w:hAnsi="Arial" w:cs="Arial"/>
          <w:color w:val="222222"/>
          <w:lang w:val="es-ES"/>
        </w:rPr>
        <w:t>Patrones (comportamientos que permiten este principio y pueden ayudar a los proyectos de desarrollo de software):</w:t>
      </w:r>
      <w:r>
        <w:rPr>
          <w:rFonts w:ascii="Arial" w:hAnsi="Arial" w:cs="Arial"/>
          <w:color w:val="222222"/>
          <w:lang w:val="es-ES"/>
        </w:rPr>
        <w:br/>
        <w:t>Tamaño correcto del proceso a las necesidades del proyecto</w:t>
      </w:r>
      <w:r>
        <w:rPr>
          <w:rFonts w:ascii="Arial" w:hAnsi="Arial" w:cs="Arial"/>
          <w:color w:val="222222"/>
          <w:lang w:val="es-ES"/>
        </w:rPr>
        <w:br/>
        <w:t>Adapte la ceremonia de proceso a la fase del ciclo de vida y permita que la formalidad evolucione de leve a fuerte a medida que se resuelven las incertidumbres</w:t>
      </w:r>
      <w:r>
        <w:rPr>
          <w:rFonts w:ascii="Arial" w:hAnsi="Arial" w:cs="Arial"/>
          <w:color w:val="222222"/>
          <w:lang w:val="es-ES"/>
        </w:rPr>
        <w:br/>
        <w:t>Mejore el proceso continuamente</w:t>
      </w:r>
      <w:r>
        <w:rPr>
          <w:rFonts w:ascii="Arial" w:hAnsi="Arial" w:cs="Arial"/>
          <w:color w:val="222222"/>
          <w:lang w:val="es-ES"/>
        </w:rPr>
        <w:br/>
        <w:t>Balancee los planes y las estimaciones con el nivel de incertidumbre</w:t>
      </w:r>
      <w:r>
        <w:rPr>
          <w:rFonts w:ascii="Arial" w:hAnsi="Arial" w:cs="Arial"/>
          <w:color w:val="222222"/>
          <w:lang w:val="es-ES"/>
        </w:rPr>
        <w:br/>
        <w:t>Anti-Patrones (comportamientos contrarios a este principio y pueden dañar los proyectos de desarrollo de software):</w:t>
      </w:r>
      <w:r>
        <w:rPr>
          <w:rFonts w:ascii="Arial" w:hAnsi="Arial" w:cs="Arial"/>
          <w:color w:val="222222"/>
          <w:lang w:val="es-ES"/>
        </w:rPr>
        <w:br/>
        <w:t>Siempre vea más procesos y una planificación inicial más detallada como mejor</w:t>
      </w:r>
      <w:r>
        <w:rPr>
          <w:rFonts w:ascii="Arial" w:hAnsi="Arial" w:cs="Arial"/>
          <w:color w:val="222222"/>
          <w:lang w:val="es-ES"/>
        </w:rPr>
        <w:br/>
        <w:t>Forzar estimaciones tempranas y atenerse a esas estimaciones</w:t>
      </w:r>
      <w:r>
        <w:rPr>
          <w:rFonts w:ascii="Arial" w:hAnsi="Arial" w:cs="Arial"/>
          <w:color w:val="222222"/>
          <w:lang w:val="es-ES"/>
        </w:rPr>
        <w:br/>
        <w:t>Desarrolle planes precisos y administre el proyecto haciendo un seguimiento contra el plan estático</w:t>
      </w:r>
      <w:r>
        <w:rPr>
          <w:rFonts w:ascii="Arial" w:hAnsi="Arial" w:cs="Arial"/>
          <w:color w:val="222222"/>
          <w:lang w:val="es-ES"/>
        </w:rPr>
        <w:br/>
        <w:t>Utilice siempre el mismo grado de proceso durante todo el ciclo de vida</w:t>
      </w:r>
      <w:r w:rsidR="005A19A9">
        <w:rPr>
          <w:rFonts w:ascii="Arial" w:hAnsi="Arial" w:cs="Arial"/>
          <w:color w:val="222222"/>
          <w:lang w:val="es-ES"/>
        </w:rPr>
        <w:t>.</w:t>
      </w:r>
    </w:p>
    <w:p w:rsidR="00DF68EB" w:rsidRDefault="00DF68EB" w:rsidP="00CA7379">
      <w:pPr>
        <w:rPr>
          <w:rStyle w:val="pagetitle1"/>
          <w:rFonts w:cs="Arial"/>
          <w:bCs/>
          <w:szCs w:val="20"/>
          <w:lang w:val="en"/>
        </w:rPr>
      </w:pPr>
      <w:r>
        <w:rPr>
          <w:rStyle w:val="pagetitle1"/>
          <w:rFonts w:cs="Arial"/>
          <w:bCs/>
          <w:szCs w:val="20"/>
          <w:lang w:val="en"/>
        </w:rPr>
        <w:t>Balance Business Needs and User Needs</w:t>
      </w:r>
    </w:p>
    <w:p w:rsidR="00DF68EB" w:rsidRPr="00E51A77" w:rsidRDefault="00DF68EB" w:rsidP="00E51A77">
      <w:pPr>
        <w:rPr>
          <w:rFonts w:ascii="Arial" w:hAnsi="Arial" w:cs="Arial"/>
          <w:lang w:val="es-ES"/>
        </w:rPr>
      </w:pPr>
      <w:r w:rsidRPr="00E51A77">
        <w:rPr>
          <w:rFonts w:ascii="Arial" w:hAnsi="Arial" w:cs="Arial"/>
          <w:lang w:val="es-ES"/>
        </w:rPr>
        <w:t>Capturar procesos comerciales</w:t>
      </w:r>
      <w:r w:rsidRPr="00E51A77">
        <w:rPr>
          <w:rFonts w:ascii="Arial" w:hAnsi="Arial" w:cs="Arial"/>
          <w:lang w:val="es-ES"/>
        </w:rPr>
        <w:br/>
        <w:t>Priorizar los proyectos y las capacidades del software que respaldan las necesidades comerciales</w:t>
      </w:r>
      <w:r w:rsidR="00E51A77" w:rsidRPr="00E51A77">
        <w:rPr>
          <w:rFonts w:ascii="Arial" w:hAnsi="Arial" w:cs="Arial"/>
          <w:lang w:val="es-ES"/>
        </w:rPr>
        <w:t>.</w:t>
      </w:r>
    </w:p>
    <w:p w:rsidR="00E51A77" w:rsidRPr="00E51A77" w:rsidRDefault="00E51A77" w:rsidP="00E51A77">
      <w:pPr>
        <w:pStyle w:val="NoSpacing"/>
      </w:pPr>
      <w:r w:rsidRPr="00E51A77">
        <w:t>Involucre al cliente para asegurarse de que comprende sus necesidades usando:</w:t>
      </w:r>
    </w:p>
    <w:p w:rsidR="00E51A77" w:rsidRPr="00E51A77" w:rsidRDefault="00E51A77" w:rsidP="00E51A77">
      <w:pPr>
        <w:pStyle w:val="NoSpacing"/>
      </w:pPr>
      <w:r w:rsidRPr="00E51A77">
        <w:t>Desarrollo impulsado por el uso del caso</w:t>
      </w:r>
    </w:p>
    <w:p w:rsidR="00E51A77" w:rsidRDefault="00E51A77" w:rsidP="00E51A77">
      <w:pPr>
        <w:pStyle w:val="NoSpacing"/>
      </w:pPr>
      <w:r w:rsidRPr="00E51A77">
        <w:t>Diseño centrado en el usuario</w:t>
      </w:r>
      <w:r>
        <w:t>.</w:t>
      </w:r>
    </w:p>
    <w:p w:rsidR="00E51A77" w:rsidRDefault="00E51A77" w:rsidP="00E51A77">
      <w:pPr>
        <w:pStyle w:val="NoSpacing"/>
      </w:pPr>
    </w:p>
    <w:p w:rsidR="00E51A77" w:rsidRDefault="00E51A77" w:rsidP="00E51A77">
      <w:pPr>
        <w:pStyle w:val="NoSpacing"/>
        <w:rPr>
          <w:rStyle w:val="pagetitle1"/>
          <w:rFonts w:cs="Arial"/>
          <w:bCs/>
          <w:szCs w:val="20"/>
          <w:lang w:val="en"/>
        </w:rPr>
      </w:pPr>
      <w:r>
        <w:rPr>
          <w:rStyle w:val="pagetitle1"/>
          <w:rFonts w:cs="Arial"/>
          <w:bCs/>
          <w:szCs w:val="20"/>
          <w:lang w:val="en"/>
        </w:rPr>
        <w:t>Collaborate Across Teams</w:t>
      </w:r>
    </w:p>
    <w:p w:rsidR="00E51A77" w:rsidRDefault="00E51A77" w:rsidP="00E51A77">
      <w:pPr>
        <w:pStyle w:val="NoSpacing"/>
        <w:rPr>
          <w:rStyle w:val="pagetitle1"/>
          <w:rFonts w:cs="Arial"/>
          <w:bCs/>
          <w:szCs w:val="20"/>
          <w:lang w:val="en"/>
        </w:rPr>
      </w:pPr>
    </w:p>
    <w:p w:rsidR="00E51A77" w:rsidRDefault="00E51A77" w:rsidP="00E51A77">
      <w:pPr>
        <w:pStyle w:val="NoSpacing"/>
        <w:rPr>
          <w:rFonts w:ascii="Arial" w:hAnsi="Arial" w:cs="Arial"/>
          <w:color w:val="222222"/>
          <w:lang w:val="es-ES"/>
        </w:rPr>
      </w:pPr>
      <w:r>
        <w:rPr>
          <w:rFonts w:ascii="Arial" w:hAnsi="Arial" w:cs="Arial"/>
          <w:color w:val="222222"/>
          <w:lang w:val="es-ES"/>
        </w:rPr>
        <w:t>Motivar a las personas para que rindan al máximo y auto gestionados</w:t>
      </w:r>
      <w:r>
        <w:rPr>
          <w:rFonts w:ascii="Arial" w:hAnsi="Arial" w:cs="Arial"/>
          <w:color w:val="222222"/>
          <w:lang w:val="es-ES"/>
        </w:rPr>
        <w:br/>
        <w:t>Fomentar la colaboración multifuncional (por ejemplo, analistas, desarrolladores, probadores)</w:t>
      </w:r>
      <w:r>
        <w:rPr>
          <w:rFonts w:ascii="Arial" w:hAnsi="Arial" w:cs="Arial"/>
          <w:color w:val="222222"/>
          <w:lang w:val="es-ES"/>
        </w:rPr>
        <w:br/>
        <w:t>Proporcionar entornos colaborativos efectivos</w:t>
      </w:r>
      <w:r>
        <w:rPr>
          <w:rFonts w:ascii="Arial" w:hAnsi="Arial" w:cs="Arial"/>
          <w:color w:val="222222"/>
          <w:lang w:val="es-ES"/>
        </w:rPr>
        <w:br/>
        <w:t>Administre artefactos y tareas en evolución para mejorar la colaboración, el progreso y la visión de calidad con entornos integrados.</w:t>
      </w:r>
      <w:r>
        <w:rPr>
          <w:rFonts w:ascii="Arial" w:hAnsi="Arial" w:cs="Arial"/>
          <w:color w:val="222222"/>
          <w:lang w:val="es-ES"/>
        </w:rPr>
        <w:br/>
        <w:t>Integrar negocios, software y equipos de operación</w:t>
      </w:r>
    </w:p>
    <w:p w:rsidR="00E51A77" w:rsidRPr="00E51A77" w:rsidRDefault="00E51A77" w:rsidP="00E51A77">
      <w:pPr>
        <w:pStyle w:val="NoSpacing"/>
      </w:pPr>
    </w:p>
    <w:p w:rsidR="00DF68EB" w:rsidRDefault="00E51A77" w:rsidP="00CA7379">
      <w:pPr>
        <w:rPr>
          <w:rFonts w:ascii="Arial" w:hAnsi="Arial" w:cs="Arial"/>
          <w:color w:val="222222"/>
          <w:lang w:val="es-ES"/>
        </w:rPr>
      </w:pPr>
      <w:r>
        <w:rPr>
          <w:rFonts w:ascii="Arial" w:hAnsi="Arial" w:cs="Arial"/>
          <w:color w:val="222222"/>
          <w:lang w:val="es-ES"/>
        </w:rPr>
        <w:t xml:space="preserve">Anti-Patrones: </w:t>
      </w:r>
      <w:r>
        <w:rPr>
          <w:rFonts w:ascii="Arial" w:hAnsi="Arial" w:cs="Arial"/>
          <w:color w:val="222222"/>
          <w:lang w:val="es-ES"/>
        </w:rPr>
        <w:br/>
        <w:t>Nutrir a los desarrolladores heroicos dispuestos a trabajar horas extremadamente largas, incluidos los fines de semana</w:t>
      </w:r>
      <w:r>
        <w:rPr>
          <w:rFonts w:ascii="Arial" w:hAnsi="Arial" w:cs="Arial"/>
          <w:color w:val="222222"/>
          <w:lang w:val="es-ES"/>
        </w:rPr>
        <w:br/>
        <w:t>Tener personas altamente especializadas equipadas con potentes herramientas para hacer su trabajo, con una colaboración limitada entre los diferentes miembros del equipo, y una integración limitada entre las diferentes herramientas</w:t>
      </w:r>
      <w:r>
        <w:rPr>
          <w:rFonts w:ascii="Arial" w:hAnsi="Arial" w:cs="Arial"/>
          <w:color w:val="222222"/>
          <w:lang w:val="es-ES"/>
        </w:rPr>
        <w:br/>
        <w:t>Suponiendo que si todos hacen su trabajo, el resultado final será bueno</w:t>
      </w:r>
      <w:r w:rsidR="00BB3C58">
        <w:rPr>
          <w:rFonts w:ascii="Arial" w:hAnsi="Arial" w:cs="Arial"/>
          <w:color w:val="222222"/>
          <w:lang w:val="es-ES"/>
        </w:rPr>
        <w:t>.</w:t>
      </w:r>
    </w:p>
    <w:p w:rsidR="00BB3C58" w:rsidRDefault="00BB3C58" w:rsidP="00CA7379">
      <w:pPr>
        <w:rPr>
          <w:b/>
        </w:rPr>
      </w:pPr>
      <w:r w:rsidRPr="00BB3C58">
        <w:rPr>
          <w:b/>
        </w:rPr>
        <w:t>Communication and Collaboration</w:t>
      </w:r>
      <w:r w:rsidR="000879F7">
        <w:rPr>
          <w:b/>
        </w:rPr>
        <w:t>.</w:t>
      </w:r>
    </w:p>
    <w:p w:rsidR="000879F7" w:rsidRPr="000879F7" w:rsidRDefault="000879F7" w:rsidP="000879F7">
      <w:pPr>
        <w:pStyle w:val="NoSpacing"/>
      </w:pPr>
      <w:r w:rsidRPr="000879F7">
        <w:t>Motive a las personas del equipo para que rindan al máximo.</w:t>
      </w:r>
    </w:p>
    <w:p w:rsidR="000879F7" w:rsidRPr="000879F7" w:rsidRDefault="000879F7" w:rsidP="000879F7">
      <w:pPr>
        <w:pStyle w:val="NoSpacing"/>
      </w:pPr>
      <w:r w:rsidRPr="000879F7">
        <w:t>Las personas que se sienten realmente responsables por el resultado final están motivadas para hacer un buen trabajo</w:t>
      </w:r>
    </w:p>
    <w:p w:rsidR="000879F7" w:rsidRPr="000879F7" w:rsidRDefault="000879F7" w:rsidP="000879F7">
      <w:pPr>
        <w:pStyle w:val="NoSpacing"/>
      </w:pPr>
      <w:r w:rsidRPr="000879F7">
        <w:t>Fomentar la colaboración multifuncional.</w:t>
      </w:r>
    </w:p>
    <w:p w:rsidR="000879F7" w:rsidRPr="000879F7" w:rsidRDefault="000879F7" w:rsidP="000879F7">
      <w:pPr>
        <w:pStyle w:val="NoSpacing"/>
      </w:pPr>
      <w:r w:rsidRPr="000879F7">
        <w:t>Romper las paredes que a menudo existen entre</w:t>
      </w:r>
    </w:p>
    <w:p w:rsidR="000879F7" w:rsidRPr="000879F7" w:rsidRDefault="000879F7" w:rsidP="000879F7">
      <w:pPr>
        <w:pStyle w:val="NoSpacing"/>
      </w:pPr>
      <w:r w:rsidRPr="000879F7">
        <w:t>Analistas, desarrolladores y probadores</w:t>
      </w:r>
    </w:p>
    <w:p w:rsidR="000879F7" w:rsidRDefault="000879F7" w:rsidP="000879F7">
      <w:pPr>
        <w:pStyle w:val="NoSpacing"/>
      </w:pPr>
      <w:r w:rsidRPr="000879F7">
        <w:t>Equipos que dirigen el negocio, desarrollan aplicaciones e implementan las aplicaciones</w:t>
      </w:r>
    </w:p>
    <w:p w:rsidR="000879F7" w:rsidRDefault="000879F7" w:rsidP="000879F7">
      <w:pPr>
        <w:pStyle w:val="NoSpacing"/>
      </w:pPr>
    </w:p>
    <w:p w:rsidR="000879F7" w:rsidRDefault="000879F7" w:rsidP="000879F7">
      <w:pPr>
        <w:pStyle w:val="NoSpacing"/>
        <w:rPr>
          <w:rStyle w:val="pagetitle1"/>
          <w:rFonts w:cs="Arial"/>
          <w:bCs/>
          <w:szCs w:val="20"/>
          <w:lang w:val="en"/>
        </w:rPr>
      </w:pPr>
      <w:r>
        <w:rPr>
          <w:rStyle w:val="pagetitle1"/>
          <w:rFonts w:cs="Arial"/>
          <w:bCs/>
          <w:szCs w:val="20"/>
          <w:lang w:val="en"/>
        </w:rPr>
        <w:t>Demonstrate Value Iteratively</w:t>
      </w:r>
    </w:p>
    <w:p w:rsidR="000879F7" w:rsidRDefault="000879F7" w:rsidP="000879F7">
      <w:pPr>
        <w:pStyle w:val="NoSpacing"/>
        <w:rPr>
          <w:rStyle w:val="pagetitle1"/>
          <w:rFonts w:cs="Arial"/>
          <w:bCs/>
          <w:szCs w:val="20"/>
          <w:lang w:val="en"/>
        </w:rPr>
      </w:pPr>
    </w:p>
    <w:p w:rsidR="005B49C4" w:rsidRPr="009F3B2A" w:rsidRDefault="000879F7" w:rsidP="009F3B2A">
      <w:pPr>
        <w:pStyle w:val="NoSpacing"/>
        <w:rPr>
          <w:rFonts w:ascii="Arial" w:hAnsi="Arial" w:cs="Arial"/>
          <w:color w:val="222222"/>
          <w:lang w:val="es-ES"/>
        </w:rPr>
      </w:pPr>
      <w:r>
        <w:rPr>
          <w:rFonts w:ascii="Arial" w:hAnsi="Arial" w:cs="Arial"/>
          <w:color w:val="222222"/>
          <w:lang w:val="es-ES"/>
        </w:rPr>
        <w:t>Habilite la retroalimentación entregando valor de usuario incremental en cada iteración</w:t>
      </w:r>
      <w:r>
        <w:rPr>
          <w:rFonts w:ascii="Arial" w:hAnsi="Arial" w:cs="Arial"/>
          <w:color w:val="222222"/>
          <w:lang w:val="es-ES"/>
        </w:rPr>
        <w:br/>
        <w:t>Adapta tus planes usando un proceso iterativo</w:t>
      </w:r>
      <w:r>
        <w:rPr>
          <w:rFonts w:ascii="Arial" w:hAnsi="Arial" w:cs="Arial"/>
          <w:color w:val="222222"/>
          <w:lang w:val="es-ES"/>
        </w:rPr>
        <w:br/>
        <w:t>Acepta y gestiona el cambio</w:t>
      </w:r>
      <w:r>
        <w:rPr>
          <w:rFonts w:ascii="Arial" w:hAnsi="Arial" w:cs="Arial"/>
          <w:color w:val="222222"/>
          <w:lang w:val="es-ES"/>
        </w:rPr>
        <w:br/>
        <w:t xml:space="preserve">Abordar temprano los principales riesgos técnicos, comerciales </w:t>
      </w:r>
      <w:r w:rsidR="009F3B2A">
        <w:rPr>
          <w:rFonts w:ascii="Arial" w:hAnsi="Arial" w:cs="Arial"/>
          <w:color w:val="222222"/>
          <w:lang w:val="es-ES"/>
        </w:rPr>
        <w:t>y programáticos.</w:t>
      </w:r>
    </w:p>
    <w:p w:rsidR="005B49C4" w:rsidRDefault="005B49C4" w:rsidP="000879F7">
      <w:pPr>
        <w:spacing w:after="0pt" w:line="12pt" w:lineRule="auto"/>
        <w:rPr>
          <w:rFonts w:ascii="Arial" w:hAnsi="Arial" w:cs="Arial"/>
          <w:b/>
          <w:bCs/>
          <w:color w:val="000000"/>
          <w:sz w:val="20"/>
          <w:szCs w:val="20"/>
          <w:lang w:val="en"/>
        </w:rPr>
      </w:pPr>
    </w:p>
    <w:p w:rsidR="005B49C4" w:rsidRDefault="005B49C4" w:rsidP="000879F7">
      <w:pPr>
        <w:spacing w:after="0pt" w:line="12pt" w:lineRule="auto"/>
        <w:rPr>
          <w:rFonts w:ascii="Arial" w:hAnsi="Arial" w:cs="Arial"/>
          <w:b/>
          <w:bCs/>
          <w:color w:val="000000"/>
          <w:sz w:val="20"/>
          <w:szCs w:val="20"/>
          <w:lang w:val="en"/>
        </w:rPr>
      </w:pPr>
    </w:p>
    <w:p w:rsidR="000879F7" w:rsidRPr="000879F7" w:rsidRDefault="000879F7" w:rsidP="000879F7">
      <w:pPr>
        <w:spacing w:after="0pt" w:line="12pt" w:lineRule="auto"/>
        <w:rPr>
          <w:rFonts w:ascii="Arial" w:hAnsi="Arial" w:cs="Arial"/>
          <w:b/>
          <w:bCs/>
          <w:color w:val="000000"/>
          <w:sz w:val="20"/>
          <w:szCs w:val="20"/>
          <w:lang w:val="en"/>
        </w:rPr>
      </w:pPr>
      <w:r w:rsidRPr="000879F7">
        <w:rPr>
          <w:rFonts w:ascii="Arial" w:hAnsi="Arial" w:cs="Arial"/>
          <w:b/>
          <w:bCs/>
          <w:color w:val="000000"/>
          <w:sz w:val="20"/>
          <w:szCs w:val="20"/>
          <w:lang w:val="en"/>
        </w:rPr>
        <w:t>Elevate Level of Abstraction</w:t>
      </w:r>
    </w:p>
    <w:p w:rsidR="005B49C4" w:rsidRPr="005B49C4" w:rsidRDefault="005B49C4" w:rsidP="005B49C4">
      <w:pPr>
        <w:spacing w:before="5pt" w:beforeAutospacing="1" w:after="5pt" w:afterAutospacing="1" w:line="12pt" w:lineRule="auto"/>
        <w:rPr>
          <w:rFonts w:ascii="Arial" w:hAnsi="Arial" w:cs="Arial"/>
          <w:color w:val="000000"/>
          <w:sz w:val="20"/>
          <w:szCs w:val="20"/>
        </w:rPr>
      </w:pPr>
      <w:r w:rsidRPr="005B49C4">
        <w:rPr>
          <w:rFonts w:ascii="Arial" w:hAnsi="Arial" w:cs="Arial"/>
          <w:b/>
          <w:bCs/>
          <w:color w:val="000000"/>
          <w:sz w:val="20"/>
          <w:szCs w:val="20"/>
        </w:rPr>
        <w:t>Patterns</w:t>
      </w:r>
    </w:p>
    <w:p w:rsidR="005B49C4" w:rsidRPr="005B49C4" w:rsidRDefault="005B49C4" w:rsidP="005B49C4">
      <w:pPr>
        <w:pStyle w:val="NoSpacing"/>
      </w:pPr>
      <w:r w:rsidRPr="005B49C4">
        <w:t>Reutilizar activos existentes</w:t>
      </w:r>
    </w:p>
    <w:p w:rsidR="005B49C4" w:rsidRPr="005B49C4" w:rsidRDefault="005B49C4" w:rsidP="005B49C4">
      <w:pPr>
        <w:pStyle w:val="NoSpacing"/>
      </w:pPr>
      <w:r w:rsidRPr="005B49C4">
        <w:t>Use herramientas e idiomas de alto nivel para reducir la cantidad de documentación producida</w:t>
      </w:r>
    </w:p>
    <w:p w:rsidR="005B49C4" w:rsidRPr="005B49C4" w:rsidRDefault="005B49C4" w:rsidP="005B49C4">
      <w:pPr>
        <w:pStyle w:val="NoSpacing"/>
      </w:pPr>
      <w:r w:rsidRPr="005B49C4">
        <w:t>Centrarse en la arquitectura primero</w:t>
      </w:r>
    </w:p>
    <w:p w:rsidR="000879F7" w:rsidRDefault="005B49C4" w:rsidP="005B49C4">
      <w:pPr>
        <w:pStyle w:val="NoSpacing"/>
      </w:pPr>
      <w:r w:rsidRPr="005B49C4">
        <w:t>Arquitecto de resiliencia, calidad, comprensibilidad y control de la complejidad</w:t>
      </w:r>
      <w:r w:rsidR="0071410C">
        <w:t>.</w:t>
      </w:r>
    </w:p>
    <w:p w:rsidR="00030EFB" w:rsidRDefault="00030EFB" w:rsidP="005B49C4">
      <w:pPr>
        <w:pStyle w:val="NoSpacing"/>
      </w:pPr>
    </w:p>
    <w:p w:rsidR="00030EFB" w:rsidRPr="00030EFB" w:rsidRDefault="00030EFB" w:rsidP="00030EFB">
      <w:pPr>
        <w:pStyle w:val="NoSpacing"/>
        <w:rPr>
          <w:u w:val="single"/>
        </w:rPr>
      </w:pPr>
      <w:r w:rsidRPr="00030EFB">
        <w:rPr>
          <w:b/>
        </w:rPr>
        <w:t>RUP:</w:t>
      </w:r>
      <w:r>
        <w:t xml:space="preserve"> </w:t>
      </w:r>
      <w:r w:rsidRPr="00030EFB">
        <w:rPr>
          <w:u w:val="single"/>
        </w:rPr>
        <w:t>Un conjunto subyacente de principios para el desarrollo de software exitoso.</w:t>
      </w:r>
    </w:p>
    <w:p w:rsidR="00030EFB" w:rsidRDefault="00030EFB" w:rsidP="00030EFB">
      <w:pPr>
        <w:pStyle w:val="NoSpacing"/>
      </w:pPr>
      <w:r>
        <w:t>Estos principios son la base sobre la cual se ha desarrollado el RUP.</w:t>
      </w:r>
    </w:p>
    <w:p w:rsidR="00030EFB" w:rsidRDefault="00030EFB" w:rsidP="00030EFB">
      <w:pPr>
        <w:pStyle w:val="NoSpacing"/>
      </w:pPr>
      <w:r>
        <w:t>Un marco de contenido de métodos reutilizables y bloques de creación de procesos.</w:t>
      </w:r>
    </w:p>
    <w:p w:rsidR="00030EFB" w:rsidRDefault="00030EFB" w:rsidP="00030EFB">
      <w:pPr>
        <w:pStyle w:val="NoSpacing"/>
      </w:pPr>
      <w:r>
        <w:t>Una familia de plug-ins de métodos define un marco de trabajo de métodos desde el que puede crear sus propias configuraciones de métodos y procesos personalizados.</w:t>
      </w:r>
    </w:p>
    <w:p w:rsidR="00030EFB" w:rsidRDefault="00030EFB" w:rsidP="00030EFB">
      <w:pPr>
        <w:pStyle w:val="NoSpacing"/>
      </w:pPr>
      <w:r>
        <w:t>El método subyacente y el lenguaje de definición de proceso.</w:t>
      </w:r>
    </w:p>
    <w:p w:rsidR="00030EFB" w:rsidRDefault="00030EFB" w:rsidP="00030EFB">
      <w:pPr>
        <w:pStyle w:val="NoSpacing"/>
      </w:pPr>
      <w:r>
        <w:t>Un meta-modelo de arquitectura de método unificado que proporciona un lenguaje para describir el contenido y los procesos del método.</w:t>
      </w:r>
    </w:p>
    <w:p w:rsidR="00EB6FFE" w:rsidRDefault="00EB6FFE" w:rsidP="00EB6FFE">
      <w:pPr>
        <w:spacing w:before="5pt" w:beforeAutospacing="1" w:after="5pt" w:afterAutospacing="1" w:line="12pt" w:lineRule="auto"/>
      </w:pPr>
    </w:p>
    <w:p w:rsidR="00EB6FFE" w:rsidRDefault="00EB6FFE" w:rsidP="00EB6FFE">
      <w:pPr>
        <w:spacing w:before="5pt" w:beforeAutospacing="1" w:after="5pt" w:afterAutospacing="1" w:line="12pt" w:lineRule="auto"/>
        <w:rPr>
          <w:rFonts w:ascii="Arial" w:hAnsi="Arial" w:cs="Arial"/>
          <w:color w:val="000000"/>
          <w:sz w:val="20"/>
          <w:szCs w:val="20"/>
        </w:rPr>
      </w:pPr>
      <w:r>
        <w:t>RUP plugin.</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Rational Unified Process </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Base Concepts </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RUP Formal Resources </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RUP Informal Resources </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Business Modeling </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Service-Oriented Architecture </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RUP for J2EE </w:t>
      </w:r>
    </w:p>
    <w:p w:rsidR="00EB6FFE" w:rsidRP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Rational Software Architect </w:t>
      </w:r>
    </w:p>
    <w:p w:rsidR="00EB6FFE" w:rsidRDefault="00EB6FFE" w:rsidP="00EB6FFE">
      <w:pPr>
        <w:numPr>
          <w:ilvl w:val="0"/>
          <w:numId w:val="2"/>
        </w:numPr>
        <w:spacing w:before="5pt" w:beforeAutospacing="1" w:after="5pt" w:afterAutospacing="1" w:line="12pt" w:lineRule="auto"/>
        <w:rPr>
          <w:rFonts w:ascii="Arial" w:hAnsi="Arial" w:cs="Arial"/>
          <w:color w:val="000000"/>
          <w:sz w:val="20"/>
          <w:szCs w:val="20"/>
        </w:rPr>
      </w:pPr>
      <w:r w:rsidRPr="00EB6FFE">
        <w:rPr>
          <w:rFonts w:ascii="Arial" w:hAnsi="Arial" w:cs="Arial"/>
          <w:color w:val="000000"/>
          <w:sz w:val="20"/>
          <w:szCs w:val="20"/>
        </w:rPr>
        <w:t xml:space="preserve">Legacy Evolution </w:t>
      </w:r>
    </w:p>
    <w:p w:rsidR="00830D8A" w:rsidRPr="00EB6FFE" w:rsidRDefault="00830D8A" w:rsidP="00830D8A">
      <w:pPr>
        <w:spacing w:before="5pt" w:beforeAutospacing="1" w:after="5pt" w:afterAutospacing="1" w:line="12pt" w:lineRule="auto"/>
        <w:ind w:start="36pt"/>
        <w:rPr>
          <w:rFonts w:ascii="Arial" w:hAnsi="Arial" w:cs="Arial"/>
          <w:color w:val="000000"/>
          <w:sz w:val="20"/>
          <w:szCs w:val="20"/>
        </w:rPr>
      </w:pPr>
    </w:p>
    <w:p w:rsidR="00830D8A" w:rsidRDefault="00830D8A" w:rsidP="00830D8A">
      <w:pPr>
        <w:pStyle w:val="NoSpacing"/>
      </w:pPr>
      <w:r>
        <w:t>¿Por qué debería usar RUP?</w:t>
      </w:r>
    </w:p>
    <w:p w:rsidR="00830D8A" w:rsidRDefault="00830D8A" w:rsidP="00830D8A">
      <w:pPr>
        <w:pStyle w:val="NoSpacing"/>
      </w:pPr>
      <w:r>
        <w:t>RUP proporciona un profesional de desarrollo de software con un entorno de proceso configurable basado en estándares. Ese entorno de proceso:</w:t>
      </w:r>
    </w:p>
    <w:p w:rsidR="00830D8A" w:rsidRDefault="00830D8A" w:rsidP="00830D8A">
      <w:pPr>
        <w:pStyle w:val="NoSpacing"/>
      </w:pPr>
      <w:r>
        <w:t>Permite que un método personalizado se publique y se ponga a disposición de todo el equipo del proyecto</w:t>
      </w:r>
    </w:p>
    <w:p w:rsidR="00830D8A" w:rsidRDefault="00830D8A" w:rsidP="00830D8A">
      <w:pPr>
        <w:pStyle w:val="NoSpacing"/>
      </w:pPr>
      <w:r>
        <w:t>Permite que ese método se configure para adaptarse a las necesidades únicas de cada proyecto</w:t>
      </w:r>
    </w:p>
    <w:p w:rsidR="00830D8A" w:rsidRDefault="00830D8A" w:rsidP="00830D8A">
      <w:pPr>
        <w:pStyle w:val="NoSpacing"/>
      </w:pPr>
      <w:r>
        <w:t>Proporciona a cada usuario un filtrado personalizado</w:t>
      </w:r>
    </w:p>
    <w:p w:rsidR="00EB6FFE" w:rsidRDefault="00830D8A" w:rsidP="00830D8A">
      <w:pPr>
        <w:pStyle w:val="NoSpacing"/>
      </w:pPr>
      <w:r>
        <w:t>Proporciona un conjunto recopilado de prácticas de ingeniería de software que se mejoran continuamente de forma periódica para reflejar los cambios en las prácticas de la industria.</w:t>
      </w:r>
    </w:p>
    <w:p w:rsidR="00922163" w:rsidRDefault="00922163" w:rsidP="00830D8A">
      <w:pPr>
        <w:pStyle w:val="NoSpacing"/>
      </w:pPr>
    </w:p>
    <w:p w:rsidR="00922163" w:rsidRDefault="00922163" w:rsidP="00830D8A">
      <w:pPr>
        <w:pStyle w:val="NoSpacing"/>
        <w:rPr>
          <w:rFonts w:ascii="Arial" w:hAnsi="Arial" w:cs="Arial"/>
          <w:color w:val="222222"/>
          <w:lang w:val="es-ES"/>
        </w:rPr>
      </w:pPr>
    </w:p>
    <w:p w:rsidR="00922163" w:rsidRDefault="00922163" w:rsidP="00830D8A">
      <w:pPr>
        <w:pStyle w:val="NoSpacing"/>
        <w:rPr>
          <w:rFonts w:ascii="Arial" w:hAnsi="Arial" w:cs="Arial"/>
          <w:color w:val="222222"/>
          <w:lang w:val="es-ES"/>
        </w:rPr>
      </w:pPr>
    </w:p>
    <w:p w:rsidR="00922163" w:rsidRDefault="00922163" w:rsidP="00830D8A">
      <w:pPr>
        <w:pStyle w:val="NoSpacing"/>
        <w:rPr>
          <w:rFonts w:ascii="Arial" w:hAnsi="Arial" w:cs="Arial"/>
          <w:color w:val="222222"/>
          <w:lang w:val="es-ES"/>
        </w:rPr>
      </w:pPr>
      <w:r>
        <w:rPr>
          <w:rFonts w:ascii="Arial" w:hAnsi="Arial" w:cs="Arial"/>
          <w:color w:val="222222"/>
          <w:lang w:val="es-ES"/>
        </w:rPr>
        <w:t>Los primeros ancestros de RUP son el Enfoque Racional y el Proceso de Objeción, desde principios de los años noventa. Los dos procesos se fusionaron en el proceso de objeción racional en 1996. El proceso de objeción proporcionó la estructura básica del proceso y el concepto del caso de uso. Desde el lado racional, el proceso hereda el desarrollo iterativo y su enfoque arquitectónico.</w:t>
      </w:r>
    </w:p>
    <w:p w:rsidR="0046558F" w:rsidRDefault="0046558F" w:rsidP="00830D8A">
      <w:pPr>
        <w:pStyle w:val="NoSpacing"/>
        <w:rPr>
          <w:rFonts w:ascii="Arial" w:hAnsi="Arial" w:cs="Arial"/>
          <w:color w:val="222222"/>
          <w:lang w:val="es-ES"/>
        </w:rPr>
      </w:pPr>
    </w:p>
    <w:p w:rsidR="0046558F" w:rsidRDefault="0046558F" w:rsidP="00830D8A">
      <w:pPr>
        <w:pStyle w:val="NoSpacing"/>
        <w:rPr>
          <w:rFonts w:ascii="Arial" w:hAnsi="Arial" w:cs="Arial"/>
          <w:color w:val="222222"/>
          <w:lang w:val="es-ES"/>
        </w:rPr>
      </w:pPr>
      <w:r>
        <w:rPr>
          <w:rFonts w:ascii="Arial" w:hAnsi="Arial" w:cs="Arial"/>
          <w:color w:val="222222"/>
          <w:lang w:val="es-ES"/>
        </w:rPr>
        <w:t>Summary:</w:t>
      </w:r>
    </w:p>
    <w:p w:rsidR="0046558F" w:rsidRDefault="0046558F" w:rsidP="00830D8A">
      <w:pPr>
        <w:pStyle w:val="NoSpacing"/>
        <w:rPr>
          <w:rFonts w:ascii="Arial" w:hAnsi="Arial" w:cs="Arial"/>
          <w:color w:val="222222"/>
          <w:lang w:val="es-ES"/>
        </w:rPr>
      </w:pPr>
      <w:r>
        <w:rPr>
          <w:rFonts w:ascii="Arial" w:hAnsi="Arial" w:cs="Arial"/>
          <w:color w:val="222222"/>
          <w:lang w:val="es-ES"/>
        </w:rPr>
        <w:t>RUP es: Un conjunto subyacente de filosofías y principios para el desarrollo exitoso de software.</w:t>
      </w:r>
      <w:r>
        <w:rPr>
          <w:rFonts w:ascii="Arial" w:hAnsi="Arial" w:cs="Arial"/>
          <w:color w:val="222222"/>
          <w:lang w:val="es-ES"/>
        </w:rPr>
        <w:br/>
        <w:t>Un marco de contenido de métodos reutilizables y bloques de creación de procesos.</w:t>
      </w:r>
      <w:r>
        <w:rPr>
          <w:rFonts w:ascii="Arial" w:hAnsi="Arial" w:cs="Arial"/>
          <w:color w:val="222222"/>
          <w:lang w:val="es-ES"/>
        </w:rPr>
        <w:br/>
        <w:t>El método subyacente y el lenguaje de definición de proceso.</w:t>
      </w:r>
      <w:r>
        <w:rPr>
          <w:rFonts w:ascii="Arial" w:hAnsi="Arial" w:cs="Arial"/>
          <w:color w:val="222222"/>
          <w:lang w:val="es-ES"/>
        </w:rPr>
        <w:br/>
        <w:t>Los principios clave para el desarrollo impulsado por las empresas:</w:t>
      </w:r>
      <w:r>
        <w:rPr>
          <w:rFonts w:ascii="Arial" w:hAnsi="Arial" w:cs="Arial"/>
          <w:color w:val="222222"/>
          <w:lang w:val="es-ES"/>
        </w:rPr>
        <w:br/>
        <w:t>Adapta el proceso</w:t>
      </w:r>
      <w:r>
        <w:rPr>
          <w:rFonts w:ascii="Arial" w:hAnsi="Arial" w:cs="Arial"/>
          <w:color w:val="222222"/>
          <w:lang w:val="es-ES"/>
        </w:rPr>
        <w:br/>
        <w:t>Equilibrar las prioridades de las partes interesadas en competencia</w:t>
      </w:r>
      <w:r>
        <w:rPr>
          <w:rFonts w:ascii="Arial" w:hAnsi="Arial" w:cs="Arial"/>
          <w:color w:val="222222"/>
          <w:lang w:val="es-ES"/>
        </w:rPr>
        <w:br/>
        <w:t>Colabora entre equipos</w:t>
      </w:r>
      <w:r>
        <w:rPr>
          <w:rFonts w:ascii="Arial" w:hAnsi="Arial" w:cs="Arial"/>
          <w:color w:val="222222"/>
          <w:lang w:val="es-ES"/>
        </w:rPr>
        <w:br/>
        <w:t>Demostrar valor iterativamente</w:t>
      </w:r>
      <w:r>
        <w:rPr>
          <w:rFonts w:ascii="Arial" w:hAnsi="Arial" w:cs="Arial"/>
          <w:color w:val="222222"/>
          <w:lang w:val="es-ES"/>
        </w:rPr>
        <w:br/>
        <w:t>Elevar el nivel de abstracción</w:t>
      </w:r>
      <w:r>
        <w:rPr>
          <w:rFonts w:ascii="Arial" w:hAnsi="Arial" w:cs="Arial"/>
          <w:color w:val="222222"/>
          <w:lang w:val="es-ES"/>
        </w:rPr>
        <w:br/>
        <w:t>Enfocarse continuamente en la calidad</w:t>
      </w:r>
    </w:p>
    <w:p w:rsidR="00B279BD" w:rsidRDefault="00B279BD" w:rsidP="00830D8A">
      <w:pPr>
        <w:pStyle w:val="NoSpacing"/>
        <w:rPr>
          <w:rFonts w:ascii="Arial" w:hAnsi="Arial" w:cs="Arial"/>
          <w:color w:val="222222"/>
          <w:lang w:val="es-ES"/>
        </w:rPr>
      </w:pPr>
    </w:p>
    <w:p w:rsidR="00B279BD" w:rsidRDefault="00B279BD" w:rsidP="00830D8A">
      <w:pPr>
        <w:pStyle w:val="NoSpacing"/>
        <w:rPr>
          <w:rFonts w:ascii="Arial" w:hAnsi="Arial" w:cs="Arial"/>
          <w:color w:val="222222"/>
          <w:lang w:val="es-ES"/>
        </w:rPr>
      </w:pPr>
      <w:r>
        <w:rPr>
          <w:rFonts w:ascii="Arial" w:hAnsi="Arial" w:cs="Arial"/>
          <w:color w:val="222222"/>
          <w:lang w:val="es-ES"/>
        </w:rPr>
        <w:t>¿Cuáles son los factores que pueden causar la adición de iteraciones?</w:t>
      </w:r>
      <w:r>
        <w:rPr>
          <w:rFonts w:ascii="Arial" w:hAnsi="Arial" w:cs="Arial"/>
          <w:color w:val="222222"/>
          <w:lang w:val="es-ES"/>
        </w:rPr>
        <w:br/>
        <w:t>Inicio: trabajando con nuevas funcionalidades, entorno de negocios desconocido, alcance altamente volátil, decisiones de make-buy</w:t>
      </w:r>
      <w:r>
        <w:rPr>
          <w:rFonts w:ascii="Arial" w:hAnsi="Arial" w:cs="Arial"/>
          <w:color w:val="222222"/>
          <w:lang w:val="es-ES"/>
        </w:rPr>
        <w:br/>
        <w:t>Elaboración: trabajar con un nuevo entorno de sistema (nuevas características arquitectónicas), elementos arquitectónicos no probados, necesidad de prototipos del sistema</w:t>
      </w:r>
      <w:r>
        <w:rPr>
          <w:rFonts w:ascii="Arial" w:hAnsi="Arial" w:cs="Arial"/>
          <w:color w:val="222222"/>
          <w:lang w:val="es-ES"/>
        </w:rPr>
        <w:br/>
        <w:t>Construcción: muchos códigos para escribir y verificar</w:t>
      </w:r>
      <w:r>
        <w:rPr>
          <w:rFonts w:ascii="Arial" w:hAnsi="Arial" w:cs="Arial"/>
          <w:color w:val="222222"/>
          <w:lang w:val="es-ES"/>
        </w:rPr>
        <w:br/>
        <w:t>Transición: necesidad de alfas y versiones beta, conversiones de la base de clientes, entrega incremental a los clientes</w:t>
      </w:r>
    </w:p>
    <w:p w:rsidR="00924270" w:rsidRPr="00924270" w:rsidRDefault="00924270" w:rsidP="00830D8A">
      <w:pPr>
        <w:pStyle w:val="NoSpacing"/>
        <w:rPr>
          <w:rFonts w:ascii="Arial" w:hAnsi="Arial" w:cs="Arial"/>
          <w:color w:val="222222"/>
          <w:lang w:val="es-ES"/>
        </w:rPr>
      </w:pPr>
    </w:p>
    <w:p w:rsidR="00924270" w:rsidRPr="00924270" w:rsidRDefault="00924270" w:rsidP="00924270">
      <w:pPr>
        <w:pStyle w:val="NoSpacing"/>
        <w:rPr>
          <w:rFonts w:ascii="Arial" w:hAnsi="Arial" w:cs="Arial"/>
        </w:rPr>
      </w:pPr>
      <w:r w:rsidRPr="00924270">
        <w:rPr>
          <w:rFonts w:ascii="Arial" w:hAnsi="Arial" w:cs="Arial"/>
        </w:rPr>
        <w:t>Ahora ha visto las cuatro fases utilizadas en RUP para representar el proceso iterativo a lo largo del tiempo: Inicio, Elaboración, Construcción y Transición. Ha visto que cada fase contiene hitos de fase que son puntos en los que se toman decisiones sobre si el proyecto está listo para continuar según lo planificado para la siguiente fase o si se necesitan modificaciones.</w:t>
      </w:r>
    </w:p>
    <w:p w:rsidR="00924270" w:rsidRPr="00924270" w:rsidRDefault="00924270" w:rsidP="00924270">
      <w:pPr>
        <w:pStyle w:val="NoSpacing"/>
        <w:rPr>
          <w:rFonts w:ascii="Arial" w:hAnsi="Arial" w:cs="Arial"/>
        </w:rPr>
      </w:pPr>
      <w:r w:rsidRPr="00924270">
        <w:rPr>
          <w:rFonts w:ascii="Arial" w:hAnsi="Arial" w:cs="Arial"/>
        </w:rPr>
        <w:t>También ha visto que cada fase contiene iteraciones, y que el número de iteraciones en cada fase es una decisión tomada al considerar diferentes factores sobre ese proyecto en particular.</w:t>
      </w:r>
    </w:p>
    <w:p w:rsidR="00924270" w:rsidRPr="00924270" w:rsidRDefault="00924270" w:rsidP="00924270">
      <w:pPr>
        <w:pStyle w:val="NoSpacing"/>
        <w:rPr>
          <w:rFonts w:ascii="Arial" w:hAnsi="Arial" w:cs="Arial"/>
        </w:rPr>
      </w:pPr>
      <w:r w:rsidRPr="00924270">
        <w:rPr>
          <w:rFonts w:ascii="Arial" w:hAnsi="Arial" w:cs="Arial"/>
        </w:rPr>
        <w:t>El proceso de entrega del ciclo de vida de RUP clásico es una descripción integral de un método de desarrollo iterativo. Contiene una estructura jerárquica de fases, iteraciones, actividades y subactividades. Se puede ver por tareas (vista de proceso de estructura de desglose de trabajo), roles (vista de proceso de asignación de equipo) o productos de trabajo (vista de proceso de uso de producto de trabajo).</w:t>
      </w:r>
    </w:p>
    <w:p w:rsidR="00924270" w:rsidRDefault="00924270" w:rsidP="00924270">
      <w:pPr>
        <w:pStyle w:val="NoSpacing"/>
        <w:rPr>
          <w:rFonts w:ascii="Arial" w:hAnsi="Arial" w:cs="Arial"/>
        </w:rPr>
      </w:pPr>
      <w:r w:rsidRPr="00924270">
        <w:rPr>
          <w:rFonts w:ascii="Arial" w:hAnsi="Arial" w:cs="Arial"/>
        </w:rPr>
        <w:t>En el próximo módulo, veremos brevemente cómo se puede personalizar RUP.</w:t>
      </w:r>
    </w:p>
    <w:p w:rsidR="00CC275D" w:rsidRPr="00CC275D" w:rsidRDefault="00CC275D" w:rsidP="00CC275D">
      <w:pPr>
        <w:pStyle w:val="NoSpacing"/>
        <w:rPr>
          <w:rFonts w:ascii="Arial" w:hAnsi="Arial" w:cs="Arial"/>
        </w:rPr>
      </w:pPr>
    </w:p>
    <w:p w:rsidR="00CC275D" w:rsidRDefault="00CC275D" w:rsidP="00CC275D">
      <w:pPr>
        <w:pStyle w:val="Heading1"/>
      </w:pPr>
      <w:r w:rsidRPr="00CC275D">
        <w:t>Principles of Analysis I with UML 2.0</w:t>
      </w:r>
    </w:p>
    <w:p w:rsidR="00CC275D" w:rsidRDefault="00BA210E" w:rsidP="00CC275D">
      <w:pPr>
        <w:rPr>
          <w:rFonts w:ascii="Arial" w:hAnsi="Arial" w:cs="Arial"/>
          <w:color w:val="222222"/>
          <w:lang w:val="es-ES"/>
        </w:rPr>
      </w:pPr>
      <w:r>
        <w:rPr>
          <w:rStyle w:val="Strong"/>
          <w:rFonts w:ascii="Arial" w:hAnsi="Arial" w:cs="Arial"/>
          <w:bCs/>
          <w:sz w:val="20"/>
          <w:szCs w:val="20"/>
        </w:rPr>
        <w:t>A use-case specification</w:t>
      </w:r>
      <w:r>
        <w:rPr>
          <w:rFonts w:ascii="Arial" w:hAnsi="Arial" w:cs="Arial"/>
          <w:sz w:val="20"/>
          <w:szCs w:val="20"/>
        </w:rPr>
        <w:t xml:space="preserve"> </w:t>
      </w:r>
      <w:r>
        <w:rPr>
          <w:rFonts w:ascii="Arial" w:hAnsi="Arial" w:cs="Arial"/>
          <w:color w:val="222222"/>
          <w:lang w:val="es-ES"/>
        </w:rPr>
        <w:t>es el artefacto más valioso para descubrir clases. Verá cómo se descubren las clases utilizando este artefacto más adelante en este módulo.</w:t>
      </w:r>
      <w:r>
        <w:rPr>
          <w:rFonts w:ascii="Arial" w:hAnsi="Arial" w:cs="Arial"/>
          <w:color w:val="222222"/>
          <w:lang w:val="es-ES"/>
        </w:rPr>
        <w:br/>
      </w:r>
      <w:r>
        <w:rPr>
          <w:rFonts w:ascii="Arial" w:hAnsi="Arial" w:cs="Arial"/>
          <w:color w:val="222222"/>
          <w:lang w:val="es-ES"/>
        </w:rPr>
        <w:br/>
      </w:r>
      <w:r>
        <w:rPr>
          <w:rStyle w:val="Strong"/>
          <w:rFonts w:ascii="Arial" w:hAnsi="Arial" w:cs="Arial"/>
          <w:bCs/>
          <w:sz w:val="20"/>
          <w:szCs w:val="20"/>
        </w:rPr>
        <w:t>A glossary</w:t>
      </w:r>
      <w:r>
        <w:rPr>
          <w:rFonts w:ascii="Arial" w:hAnsi="Arial" w:cs="Arial"/>
          <w:sz w:val="20"/>
          <w:szCs w:val="20"/>
        </w:rPr>
        <w:t xml:space="preserve"> </w:t>
      </w:r>
      <w:r>
        <w:rPr>
          <w:rFonts w:ascii="Arial" w:hAnsi="Arial" w:cs="Arial"/>
          <w:color w:val="222222"/>
          <w:lang w:val="es-ES"/>
        </w:rPr>
        <w:t>define términos importantes para el proyecto. Muchos de estos términos pueden usarse como clases.</w:t>
      </w:r>
      <w:r>
        <w:rPr>
          <w:rFonts w:ascii="Arial" w:hAnsi="Arial" w:cs="Arial"/>
          <w:color w:val="222222"/>
          <w:lang w:val="es-ES"/>
        </w:rPr>
        <w:br/>
      </w:r>
      <w:r>
        <w:rPr>
          <w:rFonts w:ascii="Arial" w:hAnsi="Arial" w:cs="Arial"/>
          <w:color w:val="222222"/>
          <w:lang w:val="es-ES"/>
        </w:rPr>
        <w:br/>
      </w:r>
      <w:r>
        <w:rPr>
          <w:rStyle w:val="Strong"/>
          <w:rFonts w:ascii="Arial" w:hAnsi="Arial" w:cs="Arial"/>
          <w:bCs/>
          <w:sz w:val="20"/>
          <w:szCs w:val="20"/>
        </w:rPr>
        <w:t>A stakeholder request</w:t>
      </w:r>
      <w:r>
        <w:rPr>
          <w:rFonts w:ascii="Arial" w:hAnsi="Arial" w:cs="Arial"/>
          <w:sz w:val="20"/>
          <w:szCs w:val="20"/>
        </w:rPr>
        <w:t xml:space="preserve"> </w:t>
      </w:r>
      <w:r>
        <w:rPr>
          <w:rStyle w:val="Strong"/>
          <w:rFonts w:ascii="Arial" w:hAnsi="Arial" w:cs="Arial"/>
          <w:bCs/>
          <w:sz w:val="20"/>
          <w:szCs w:val="20"/>
        </w:rPr>
        <w:t>document</w:t>
      </w:r>
      <w:r>
        <w:rPr>
          <w:rFonts w:ascii="Arial" w:hAnsi="Arial" w:cs="Arial"/>
          <w:sz w:val="20"/>
          <w:szCs w:val="20"/>
        </w:rPr>
        <w:t xml:space="preserve"> </w:t>
      </w:r>
      <w:r>
        <w:rPr>
          <w:rFonts w:ascii="Arial" w:hAnsi="Arial" w:cs="Arial"/>
          <w:color w:val="222222"/>
          <w:lang w:val="es-ES"/>
        </w:rPr>
        <w:t>incluye las solicitudes que un interesado podría tener sobre el sistema que se desarrollará. A menudo contiene referencias a fuentes externas a las que el sistema debe cumplir.</w:t>
      </w:r>
      <w:r>
        <w:rPr>
          <w:rFonts w:ascii="Arial" w:hAnsi="Arial" w:cs="Arial"/>
          <w:color w:val="222222"/>
          <w:lang w:val="es-ES"/>
        </w:rPr>
        <w:br/>
      </w:r>
      <w:r>
        <w:rPr>
          <w:rFonts w:ascii="Arial" w:hAnsi="Arial" w:cs="Arial"/>
          <w:color w:val="222222"/>
          <w:lang w:val="es-ES"/>
        </w:rPr>
        <w:br/>
      </w:r>
      <w:r>
        <w:rPr>
          <w:rStyle w:val="Strong"/>
          <w:rFonts w:ascii="Arial" w:hAnsi="Arial" w:cs="Arial"/>
          <w:bCs/>
          <w:sz w:val="20"/>
          <w:szCs w:val="20"/>
        </w:rPr>
        <w:t>A vision document</w:t>
      </w:r>
      <w:r>
        <w:rPr>
          <w:rFonts w:ascii="Arial" w:hAnsi="Arial" w:cs="Arial"/>
          <w:sz w:val="20"/>
          <w:szCs w:val="20"/>
        </w:rPr>
        <w:t xml:space="preserve"> </w:t>
      </w:r>
      <w:r>
        <w:rPr>
          <w:rFonts w:ascii="Arial" w:hAnsi="Arial" w:cs="Arial"/>
          <w:color w:val="222222"/>
          <w:lang w:val="es-ES"/>
        </w:rPr>
        <w:t>incluye requisitos de alto nivel para el proyecto. Este documento proporciona una base contractual para requisitos más detallados. A menudo, este documento es una buena fuente para las clases.</w:t>
      </w:r>
    </w:p>
    <w:p w:rsidR="00DB14E9" w:rsidRDefault="00DB14E9" w:rsidP="00CC275D">
      <w:pPr>
        <w:rPr>
          <w:rFonts w:ascii="Arial" w:hAnsi="Arial" w:cs="Arial"/>
          <w:color w:val="222222"/>
          <w:lang w:val="es-ES"/>
        </w:rPr>
      </w:pPr>
    </w:p>
    <w:p w:rsidR="00DB14E9" w:rsidRDefault="00DB14E9" w:rsidP="00CC275D">
      <w:pPr>
        <w:rPr>
          <w:rStyle w:val="pagetitle1"/>
          <w:rFonts w:cs="Arial"/>
          <w:bCs/>
          <w:szCs w:val="20"/>
          <w:lang w:val="en"/>
        </w:rPr>
      </w:pPr>
      <w:r>
        <w:rPr>
          <w:rStyle w:val="pagetitle1"/>
          <w:rFonts w:cs="Arial"/>
          <w:bCs/>
          <w:szCs w:val="20"/>
          <w:lang w:val="en"/>
        </w:rPr>
        <w:t>Boundary Class?</w:t>
      </w:r>
    </w:p>
    <w:p w:rsidR="00E44634" w:rsidRDefault="00E44634" w:rsidP="00E44634">
      <w:pPr>
        <w:pStyle w:val="NoSpacing"/>
      </w:pPr>
      <w:r>
        <w:t>Una clase de límite se utiliza para modelar la interacción entre el entorno del sistema y su funcionamiento interno. Tal interacción transforma y traduce los cambios de eventos y notas en la presentación del sistema (como la interfaz).</w:t>
      </w:r>
    </w:p>
    <w:p w:rsidR="00E44634" w:rsidRDefault="00E44634" w:rsidP="00E44634">
      <w:pPr>
        <w:pStyle w:val="NoSpacing"/>
      </w:pPr>
      <w:r>
        <w:t>Las clases de límites se pueden usar para capturar los requisitos en una interfaz de usuario. Debido a que muchas interfaces de usuario creadas hoy en día están orientadas a objetos, y la tendencia apunta hacia una orientación aún más objetiva, vale la pena hacer un modelo de objetos de la interfaz de usuario.</w:t>
      </w:r>
    </w:p>
    <w:p w:rsidR="00E44634" w:rsidRDefault="00E44634" w:rsidP="00E44634">
      <w:pPr>
        <w:pStyle w:val="NoSpacing"/>
      </w:pPr>
      <w:r>
        <w:t>Aunque muchas decisiones de diseño de interfaz de usuario se realizan mejor durante el prototipado y el rápido desarrollo de la interfaz de usuario, el razonamiento sobre la estructura y los requisitos de usabilidad en la interfaz de usuario es natural en términos de un modelo de objetos.</w:t>
      </w:r>
    </w:p>
    <w:p w:rsidR="00E44634" w:rsidRDefault="00E44634" w:rsidP="00E44634"/>
    <w:p w:rsidR="00E44634" w:rsidRDefault="00E44634" w:rsidP="00E44634">
      <w:pPr>
        <w:pStyle w:val="NoSpacing"/>
      </w:pPr>
      <w:r>
        <w:rPr>
          <w:lang w:val="es-ES"/>
        </w:rPr>
        <w:t>Use una clase de límite para representar una ventana principal.</w:t>
      </w:r>
      <w:r>
        <w:rPr>
          <w:lang w:val="es-ES"/>
        </w:rPr>
        <w:br/>
      </w:r>
      <w:r>
        <w:rPr>
          <w:lang w:val="es-ES"/>
        </w:rPr>
        <w:br/>
        <w:t>Utilice una clase de límite para representar cada objeto (tipo) lógico y relevante manipulado por el actor dentro de la ventana principal. Recuerde que dichos objetos a menudo tienen sus propias ventanas secundarias, como ventanas de propiedades.</w:t>
      </w:r>
      <w:r>
        <w:rPr>
          <w:lang w:val="es-ES"/>
        </w:rPr>
        <w:br/>
      </w:r>
      <w:r>
        <w:rPr>
          <w:lang w:val="es-ES"/>
        </w:rPr>
        <w:br/>
        <w:t>Use las responsabilidades en las clases de límites para describir las operaciones requeridas de sus ventanas y objetos correspondientes.</w:t>
      </w:r>
      <w:r>
        <w:rPr>
          <w:lang w:val="es-ES"/>
        </w:rPr>
        <w:br/>
        <w:t>Use atributos en las clases de límites para describir las propiedades de sus ventanas y objetos correspondientes.</w:t>
      </w:r>
      <w:r>
        <w:rPr>
          <w:lang w:val="es-ES"/>
        </w:rPr>
        <w:br/>
        <w:t>Utilice relaciones entre clases de límites para representar relaciones, como jerarquías de agregación y rutas de navegación, de sus ventanas y objetos correspondientes.</w:t>
      </w:r>
      <w:r>
        <w:rPr>
          <w:lang w:val="es-ES"/>
        </w:rPr>
        <w:br/>
      </w:r>
      <w:r>
        <w:rPr>
          <w:lang w:val="es-ES"/>
        </w:rPr>
        <w:br/>
        <w:t>Use requisitos especiales en las clases de límites para capturar los requisitos de usabilidad y otros tipos de requisitos, como los requisitos de diseño e implementación, de sus ventanas y objetos correspondientes.</w:t>
      </w:r>
    </w:p>
    <w:p w:rsidR="00E44634" w:rsidRDefault="00E44634" w:rsidP="00E44634"/>
    <w:p w:rsidR="00C35D7C" w:rsidRDefault="00C35D7C" w:rsidP="00C35D7C">
      <w:r>
        <w:t>Haga bocetos o use capturas de pantalla de un prototipo de interfaz de usuario para ilustrar el comportamiento y la apariencia de los objetos de contorno.</w:t>
      </w:r>
    </w:p>
    <w:p w:rsidR="00C35D7C" w:rsidRDefault="00C35D7C" w:rsidP="00C35D7C"/>
    <w:p w:rsidR="00E44634" w:rsidRPr="00CC275D" w:rsidRDefault="00C35D7C" w:rsidP="00C35D7C">
      <w:r>
        <w:t>Modele solo las abstracciones clave del sistema. No modele cada botón, lista y widget en la GUI. El objetivo del análisis es formar una buena imagen de cómo se compone el sistema, no para diseñar hasta el último detalle. En otras palabras, identifique las clases de límites solo para los fenómenos en el sistema o para las cosas mencionadas en el flujo de eventos del caso de uso.</w:t>
      </w:r>
    </w:p>
    <w:p w:rsidR="00CC275D" w:rsidRDefault="00310B70" w:rsidP="00310B70">
      <w:pPr>
        <w:pStyle w:val="Heading1"/>
      </w:pPr>
      <w:r w:rsidRPr="00310B70">
        <w:t>A control class controls the behavior of a use case</w:t>
      </w:r>
      <w:r w:rsidR="00171F7E">
        <w:t>.</w:t>
      </w:r>
    </w:p>
    <w:p w:rsidR="00171F7E" w:rsidRDefault="00171F7E" w:rsidP="00171F7E">
      <w:pPr>
        <w:rPr>
          <w:rFonts w:ascii="Arial" w:hAnsi="Arial" w:cs="Arial"/>
          <w:color w:val="222222"/>
          <w:lang w:val="es-ES"/>
        </w:rPr>
      </w:pPr>
      <w:r>
        <w:rPr>
          <w:rFonts w:ascii="Arial" w:hAnsi="Arial" w:cs="Arial"/>
          <w:color w:val="222222"/>
          <w:lang w:val="es-ES"/>
        </w:rPr>
        <w:t>Una clase de control se puede definir como un tipo de clase utilizado para modelar el comportamiento de control específico para uno o unos pocos casos de uso. Los objetos de control (instancias de clases de control) a menudo controlan otros objetos. Por lo tanto, se comportan como coordinadores. Las clases de control encapsulan el comportamiento específico del caso de uso.</w:t>
      </w:r>
    </w:p>
    <w:p w:rsidR="00BF131F" w:rsidRDefault="00171F7E" w:rsidP="00171F7E">
      <w:pPr>
        <w:rPr>
          <w:rFonts w:ascii="Arial" w:hAnsi="Arial" w:cs="Arial"/>
          <w:color w:val="222222"/>
          <w:lang w:val="es-ES"/>
        </w:rPr>
      </w:pPr>
      <w:r>
        <w:rPr>
          <w:rFonts w:ascii="Arial" w:hAnsi="Arial" w:cs="Arial"/>
          <w:color w:val="222222"/>
          <w:lang w:val="es-ES"/>
        </w:rPr>
        <w:t>A diferencia de una clase de límite, una clase de control es independiente del entorno. La misma clase de control se puede usar para coordinar muchas clases de límites diferentes. Cuando el sistema realiza el caso de uso, se crea un objeto de control. Los objetos de control generalmente mueren cuando se ha realizado su caso de uso correspondiente.</w:t>
      </w:r>
    </w:p>
    <w:p w:rsidR="00BF131F" w:rsidRDefault="00BF131F" w:rsidP="00BF131F">
      <w:pPr>
        <w:pStyle w:val="NoSpacing"/>
      </w:pPr>
      <w:r>
        <w:t>Las clases de control deberían hacer solo la secuencia.</w:t>
      </w:r>
    </w:p>
    <w:p w:rsidR="00BF131F" w:rsidRDefault="00BF131F" w:rsidP="00BF131F">
      <w:pPr>
        <w:pStyle w:val="NoSpacing"/>
      </w:pPr>
      <w:r>
        <w:t>Una clase de control debería decirles a otras clases que "hagan algo" y nunca deberían "hacer nada", excepto para dirigir.</w:t>
      </w:r>
    </w:p>
    <w:p w:rsidR="00BF131F" w:rsidRDefault="00BF131F" w:rsidP="00BF131F">
      <w:pPr>
        <w:pStyle w:val="NoSpacing"/>
      </w:pPr>
      <w:r>
        <w:t>Las clases de control se utilizan para desacoplar las clases de frontera y entidad.</w:t>
      </w:r>
    </w:p>
    <w:p w:rsidR="000620AC" w:rsidRDefault="000620AC" w:rsidP="00BF131F">
      <w:pPr>
        <w:pStyle w:val="NoSpacing"/>
      </w:pPr>
    </w:p>
    <w:p w:rsidR="000620AC" w:rsidRDefault="000620AC" w:rsidP="000620AC">
      <w:pPr>
        <w:pStyle w:val="Heading1"/>
        <w:rPr>
          <w:lang w:val="es-ES"/>
        </w:rPr>
      </w:pPr>
      <w:r>
        <w:rPr>
          <w:lang w:val="es-ES"/>
        </w:rPr>
        <w:t>Una clase de entidad modela los conceptos clave del sistema.</w:t>
      </w:r>
    </w:p>
    <w:p w:rsidR="00107B73" w:rsidRPr="00107B73" w:rsidRDefault="00107B73" w:rsidP="00107B73">
      <w:pPr>
        <w:pStyle w:val="NoSpacing"/>
        <w:rPr>
          <w:lang w:val="es-ES"/>
        </w:rPr>
      </w:pPr>
      <w:r w:rsidRPr="00107B73">
        <w:rPr>
          <w:lang w:val="es-ES"/>
        </w:rPr>
        <w:t>Usualmente modela información que es duradera (persistente)</w:t>
      </w:r>
    </w:p>
    <w:p w:rsidR="00107B73" w:rsidRPr="00107B73" w:rsidRDefault="00107B73" w:rsidP="00107B73">
      <w:pPr>
        <w:pStyle w:val="NoSpacing"/>
        <w:rPr>
          <w:lang w:val="es-ES"/>
        </w:rPr>
      </w:pPr>
      <w:r w:rsidRPr="00107B73">
        <w:rPr>
          <w:lang w:val="es-ES"/>
        </w:rPr>
        <w:t>Es independiente del entorno</w:t>
      </w:r>
    </w:p>
    <w:p w:rsidR="00107B73" w:rsidRPr="00107B73" w:rsidRDefault="00107B73" w:rsidP="00107B73">
      <w:pPr>
        <w:pStyle w:val="NoSpacing"/>
        <w:rPr>
          <w:lang w:val="es-ES"/>
        </w:rPr>
      </w:pPr>
      <w:r w:rsidRPr="00107B73">
        <w:rPr>
          <w:lang w:val="es-ES"/>
        </w:rPr>
        <w:t>Puede ser utilizado en casos de uso múltiple</w:t>
      </w:r>
    </w:p>
    <w:p w:rsidR="00107B73" w:rsidRPr="00107B73" w:rsidRDefault="00107B73" w:rsidP="00107B73">
      <w:pPr>
        <w:pStyle w:val="NoSpacing"/>
        <w:rPr>
          <w:lang w:val="es-ES"/>
        </w:rPr>
      </w:pPr>
      <w:r w:rsidRPr="00107B73">
        <w:rPr>
          <w:lang w:val="es-ES"/>
        </w:rPr>
        <w:t>Una clase de entidad se puede definir como un tipo de clase utilizado para modelar información y comportamientos asociados que deben almacenarse.</w:t>
      </w:r>
    </w:p>
    <w:p w:rsidR="002612E4" w:rsidRPr="00877B6C" w:rsidRDefault="00107B73" w:rsidP="00107B73">
      <w:pPr>
        <w:pStyle w:val="NoSpacing"/>
        <w:rPr>
          <w:lang w:val="es-ES"/>
        </w:rPr>
      </w:pPr>
      <w:r w:rsidRPr="00107B73">
        <w:rPr>
          <w:lang w:val="es-ES"/>
        </w:rPr>
        <w:t>Los objetos de entidad (instancias de clases de entidad) se usan para mantener y actualizar información sobre algún fenómeno, como un evento, una persona o un objeto de la vida real. Por lo general, son persistentes y tienen atributos y relaciones necesarios durante un período prolongado, a veces durante la vida del sistema.</w:t>
      </w:r>
    </w:p>
    <w:p w:rsidR="002612E4" w:rsidRDefault="002612E4" w:rsidP="00107B73">
      <w:pPr>
        <w:pStyle w:val="NoSpacing"/>
        <w:rPr>
          <w:rFonts w:ascii="Arial" w:hAnsi="Arial" w:cs="Arial"/>
          <w:color w:val="222222"/>
          <w:lang w:val="es-ES"/>
        </w:rPr>
      </w:pPr>
    </w:p>
    <w:p w:rsidR="002612E4" w:rsidRDefault="002612E4" w:rsidP="00107B73">
      <w:pPr>
        <w:pStyle w:val="NoSpacing"/>
        <w:rPr>
          <w:rFonts w:ascii="Arial" w:hAnsi="Arial" w:cs="Arial"/>
          <w:color w:val="222222"/>
          <w:lang w:val="es-ES"/>
        </w:rPr>
      </w:pPr>
    </w:p>
    <w:p w:rsidR="0033753F" w:rsidRDefault="0033753F" w:rsidP="00107B73">
      <w:pPr>
        <w:pStyle w:val="NoSpacing"/>
        <w:rPr>
          <w:rFonts w:ascii="Arial" w:hAnsi="Arial" w:cs="Arial"/>
          <w:color w:val="222222"/>
          <w:lang w:val="es-ES"/>
        </w:rPr>
      </w:pPr>
      <w:r>
        <w:rPr>
          <w:rFonts w:ascii="Arial" w:hAnsi="Arial" w:cs="Arial"/>
          <w:color w:val="222222"/>
          <w:lang w:val="es-ES"/>
        </w:rPr>
        <w:t>Las fuentes frecuentes de inspiración para las clases de entidad son:</w:t>
      </w:r>
    </w:p>
    <w:p w:rsidR="0033753F" w:rsidRPr="0033753F" w:rsidRDefault="0033753F" w:rsidP="0033753F">
      <w:pPr>
        <w:pStyle w:val="NoSpacing"/>
        <w:rPr>
          <w:lang w:val="es-ES"/>
        </w:rPr>
      </w:pPr>
      <w:r w:rsidRPr="0033753F">
        <w:rPr>
          <w:lang w:val="es-ES"/>
        </w:rPr>
        <w:t>Glossary</w:t>
      </w:r>
      <w:r>
        <w:rPr>
          <w:lang w:val="es-ES"/>
        </w:rPr>
        <w:t>.</w:t>
      </w:r>
    </w:p>
    <w:p w:rsidR="0011181A" w:rsidRDefault="0033753F" w:rsidP="0033753F">
      <w:pPr>
        <w:pStyle w:val="NoSpacing"/>
        <w:rPr>
          <w:lang w:val="es-ES"/>
        </w:rPr>
      </w:pPr>
      <w:r>
        <w:rPr>
          <w:lang w:val="es-ES"/>
        </w:rPr>
        <w:t>Business domain model.</w:t>
      </w:r>
    </w:p>
    <w:p w:rsidR="002612E4" w:rsidRDefault="002612E4" w:rsidP="0033753F">
      <w:pPr>
        <w:pStyle w:val="NoSpacing"/>
        <w:rPr>
          <w:lang w:val="es-ES"/>
        </w:rPr>
      </w:pPr>
    </w:p>
    <w:p w:rsidR="0011181A" w:rsidRDefault="0011181A" w:rsidP="0011181A">
      <w:pPr>
        <w:pStyle w:val="NoSpacing"/>
        <w:rPr>
          <w:lang w:val="es-ES"/>
        </w:rPr>
      </w:pPr>
      <w:r>
        <w:rPr>
          <w:lang w:val="es-ES"/>
        </w:rPr>
        <w:t>Las clases deben descubrirse en los artefactos utilizados por el proyecto.</w:t>
      </w:r>
      <w:r>
        <w:rPr>
          <w:lang w:val="es-ES"/>
        </w:rPr>
        <w:br/>
        <w:t>Las clases deben reflejar el dominio comercial modelado.</w:t>
      </w:r>
      <w:r>
        <w:rPr>
          <w:lang w:val="es-ES"/>
        </w:rPr>
        <w:br/>
        <w:t>Cada clase debe tener un nombre que lo distinga de otras clases.</w:t>
      </w:r>
      <w:r>
        <w:rPr>
          <w:lang w:val="es-ES"/>
        </w:rPr>
        <w:br/>
        <w:t>Una responsabilidad es un contrato u obligación de una clase. Cada clase debe tener varias responsabilidades.</w:t>
      </w:r>
    </w:p>
    <w:p w:rsidR="00380C2B" w:rsidRDefault="00380C2B" w:rsidP="0011181A">
      <w:pPr>
        <w:pStyle w:val="NoSpacing"/>
        <w:rPr>
          <w:lang w:val="es-ES"/>
        </w:rPr>
      </w:pPr>
    </w:p>
    <w:p w:rsidR="00380C2B" w:rsidRDefault="00380C2B" w:rsidP="0011181A">
      <w:pPr>
        <w:pStyle w:val="NoSpacing"/>
        <w:rPr>
          <w:rFonts w:ascii="Arial" w:hAnsi="Arial" w:cs="Arial"/>
        </w:rPr>
      </w:pPr>
      <w:r>
        <w:rPr>
          <w:rFonts w:ascii="Arial" w:hAnsi="Arial" w:cs="Arial"/>
        </w:rPr>
        <w:t>CRC card contains:</w:t>
      </w:r>
    </w:p>
    <w:p w:rsidR="0057063F" w:rsidRDefault="0057063F" w:rsidP="0011181A">
      <w:pPr>
        <w:pStyle w:val="NoSpacing"/>
        <w:rPr>
          <w:rFonts w:ascii="Arial" w:hAnsi="Arial" w:cs="Arial"/>
        </w:rPr>
      </w:pPr>
    </w:p>
    <w:p w:rsidR="0057063F" w:rsidRPr="0057063F" w:rsidRDefault="0057063F" w:rsidP="0057063F">
      <w:pPr>
        <w:pStyle w:val="NoSpacing"/>
        <w:rPr>
          <w:lang w:val="es-ES"/>
        </w:rPr>
      </w:pPr>
      <w:r w:rsidRPr="0057063F">
        <w:rPr>
          <w:lang w:val="es-ES"/>
        </w:rPr>
        <w:t>Nombre de la clase y descripción</w:t>
      </w:r>
    </w:p>
    <w:p w:rsidR="0057063F" w:rsidRPr="0057063F" w:rsidRDefault="0057063F" w:rsidP="0057063F">
      <w:pPr>
        <w:pStyle w:val="NoSpacing"/>
        <w:rPr>
          <w:lang w:val="es-ES"/>
        </w:rPr>
      </w:pPr>
      <w:r w:rsidRPr="0057063F">
        <w:rPr>
          <w:lang w:val="es-ES"/>
        </w:rPr>
        <w:t>Responsabilidades de la clase</w:t>
      </w:r>
    </w:p>
    <w:p w:rsidR="00BB1F23" w:rsidRPr="00BB1F23" w:rsidRDefault="0057063F" w:rsidP="00BB1F23">
      <w:pPr>
        <w:pStyle w:val="NoSpacing"/>
        <w:rPr>
          <w:lang w:val="es-ES"/>
        </w:rPr>
      </w:pPr>
      <w:r w:rsidRPr="0057063F">
        <w:rPr>
          <w:lang w:val="es-ES"/>
        </w:rPr>
        <w:t>Colaboradores para las responsabilidades</w:t>
      </w:r>
    </w:p>
    <w:p w:rsidR="00BB1F23" w:rsidRPr="00BB1F23" w:rsidRDefault="00BB1F23" w:rsidP="00BB1F23">
      <w:pPr>
        <w:pStyle w:val="NoSpacing"/>
        <w:rPr>
          <w:lang w:val="es-ES"/>
        </w:rPr>
      </w:pPr>
      <w:r w:rsidRPr="00BB1F23">
        <w:rPr>
          <w:lang w:val="es-ES"/>
        </w:rPr>
        <w:t>Se puede organizar físicamente para representar colaboraciones</w:t>
      </w:r>
    </w:p>
    <w:p w:rsidR="00BB1F23" w:rsidRPr="00BB1F23" w:rsidRDefault="00BB1F23" w:rsidP="00BB1F23">
      <w:pPr>
        <w:pStyle w:val="NoSpacing"/>
        <w:rPr>
          <w:lang w:val="es-ES"/>
        </w:rPr>
      </w:pPr>
      <w:r w:rsidRPr="00BB1F23">
        <w:rPr>
          <w:lang w:val="es-ES"/>
        </w:rPr>
        <w:t>Puede ayudar a identificar jerarquías de generalización entre las clases</w:t>
      </w:r>
    </w:p>
    <w:p w:rsidR="00BB1F23" w:rsidRDefault="00BB1F23" w:rsidP="00BB1F23">
      <w:pPr>
        <w:pStyle w:val="NoSpacing"/>
        <w:rPr>
          <w:lang w:val="es-ES"/>
        </w:rPr>
      </w:pPr>
      <w:r w:rsidRPr="00BB1F23">
        <w:rPr>
          <w:lang w:val="es-ES"/>
        </w:rPr>
        <w:t>Son más efectivos para grupos con técnicas nuevas de orientación a objetos, ya que las tarjetas evitan enfocarse en el diseño de procedimientos, previenen la generalización prematura y fomentan el "Object Think"</w:t>
      </w:r>
    </w:p>
    <w:p w:rsidR="00BB1F23" w:rsidRDefault="00BB1F23" w:rsidP="0057063F">
      <w:pPr>
        <w:pStyle w:val="NoSpacing"/>
        <w:rPr>
          <w:lang w:val="es-ES"/>
        </w:rPr>
      </w:pPr>
    </w:p>
    <w:p w:rsidR="0097563D" w:rsidRPr="00C350AD" w:rsidRDefault="00C350AD" w:rsidP="0057063F">
      <w:pPr>
        <w:pStyle w:val="NoSpacing"/>
        <w:rPr>
          <w:rFonts w:ascii="Arial" w:hAnsi="Arial" w:cs="Arial"/>
          <w:b/>
          <w:lang w:val="es-ES"/>
        </w:rPr>
      </w:pPr>
      <w:r w:rsidRPr="00C350AD">
        <w:rPr>
          <w:rFonts w:ascii="Arial" w:hAnsi="Arial" w:cs="Arial"/>
          <w:b/>
          <w:lang w:val="es-ES"/>
        </w:rPr>
        <w:t xml:space="preserve">Resumen </w:t>
      </w:r>
      <w:r w:rsidRPr="00C350AD">
        <w:rPr>
          <w:rFonts w:ascii="Arial" w:hAnsi="Arial" w:cs="Arial"/>
          <w:b/>
          <w:color w:val="323232"/>
        </w:rPr>
        <w:t>Principles of Analysis II with UML 2.0</w:t>
      </w:r>
    </w:p>
    <w:p w:rsidR="0097563D" w:rsidRDefault="0097563D" w:rsidP="0057063F">
      <w:pPr>
        <w:pStyle w:val="NoSpacing"/>
        <w:rPr>
          <w:lang w:val="es-ES"/>
        </w:rPr>
      </w:pPr>
    </w:p>
    <w:p w:rsidR="0097563D" w:rsidRPr="0097563D" w:rsidRDefault="0097563D" w:rsidP="0097563D">
      <w:pPr>
        <w:pStyle w:val="NoSpacing"/>
        <w:rPr>
          <w:lang w:val="es-ES"/>
        </w:rPr>
      </w:pPr>
      <w:r w:rsidRPr="0097563D">
        <w:rPr>
          <w:lang w:val="es-ES"/>
        </w:rPr>
        <w:t>Diagramas de interacción</w:t>
      </w:r>
    </w:p>
    <w:p w:rsidR="0097563D" w:rsidRPr="0097563D" w:rsidRDefault="0097563D" w:rsidP="0097563D">
      <w:pPr>
        <w:pStyle w:val="NoSpacing"/>
        <w:rPr>
          <w:lang w:val="es-ES"/>
        </w:rPr>
      </w:pPr>
      <w:r w:rsidRPr="0097563D">
        <w:rPr>
          <w:lang w:val="es-ES"/>
        </w:rPr>
        <w:t>El UML proporciona dos tipos de diagramas de interacción que modelan las interacciones de objetos. Son diagramas de secuencia y comunicación.</w:t>
      </w:r>
    </w:p>
    <w:p w:rsidR="0097563D" w:rsidRPr="0097563D" w:rsidRDefault="0097563D" w:rsidP="0097563D">
      <w:pPr>
        <w:pStyle w:val="NoSpacing"/>
        <w:rPr>
          <w:lang w:val="es-ES"/>
        </w:rPr>
      </w:pPr>
      <w:r w:rsidRPr="0097563D">
        <w:rPr>
          <w:lang w:val="es-ES"/>
        </w:rPr>
        <w:t>Un diagrama de interacción muestra una interacción, que consiste en un conjunto de objetos y sus relaciones, incluidos los mensajes que pueden enviarse entre ellos.</w:t>
      </w:r>
    </w:p>
    <w:p w:rsidR="0097563D" w:rsidRPr="0097563D" w:rsidRDefault="0097563D" w:rsidP="0097563D">
      <w:pPr>
        <w:pStyle w:val="NoSpacing"/>
        <w:rPr>
          <w:lang w:val="es-ES"/>
        </w:rPr>
      </w:pPr>
      <w:r w:rsidRPr="0097563D">
        <w:rPr>
          <w:lang w:val="es-ES"/>
        </w:rPr>
        <w:t>Diagramas de secuencia</w:t>
      </w:r>
    </w:p>
    <w:p w:rsidR="0097563D" w:rsidRPr="0097563D" w:rsidRDefault="0097563D" w:rsidP="0097563D">
      <w:pPr>
        <w:pStyle w:val="NoSpacing"/>
        <w:rPr>
          <w:lang w:val="es-ES"/>
        </w:rPr>
      </w:pPr>
      <w:r w:rsidRPr="0097563D">
        <w:rPr>
          <w:lang w:val="es-ES"/>
        </w:rPr>
        <w:t>Un diagrama de secuencia enfatiza el orden de tiempo de los mensajes. Los contenidos de un diagrama de secuencia incluyen:</w:t>
      </w:r>
    </w:p>
    <w:p w:rsidR="0097563D" w:rsidRPr="0097563D" w:rsidRDefault="0097563D" w:rsidP="0097563D">
      <w:pPr>
        <w:pStyle w:val="NoSpacing"/>
        <w:rPr>
          <w:lang w:val="es-ES"/>
        </w:rPr>
      </w:pPr>
      <w:r w:rsidRPr="0097563D">
        <w:rPr>
          <w:lang w:val="es-ES"/>
        </w:rPr>
        <w:t>Objetos</w:t>
      </w:r>
    </w:p>
    <w:p w:rsidR="0097563D" w:rsidRPr="0097563D" w:rsidRDefault="0097563D" w:rsidP="0097563D">
      <w:pPr>
        <w:pStyle w:val="NoSpacing"/>
        <w:rPr>
          <w:lang w:val="es-ES"/>
        </w:rPr>
      </w:pPr>
      <w:r w:rsidRPr="0097563D">
        <w:rPr>
          <w:lang w:val="es-ES"/>
        </w:rPr>
        <w:t>Actores</w:t>
      </w:r>
    </w:p>
    <w:p w:rsidR="0097563D" w:rsidRPr="0097563D" w:rsidRDefault="0097563D" w:rsidP="0097563D">
      <w:pPr>
        <w:pStyle w:val="NoSpacing"/>
        <w:rPr>
          <w:lang w:val="es-ES"/>
        </w:rPr>
      </w:pPr>
      <w:r w:rsidRPr="0097563D">
        <w:rPr>
          <w:lang w:val="es-ES"/>
        </w:rPr>
        <w:t>Mensajes</w:t>
      </w:r>
    </w:p>
    <w:p w:rsidR="0097563D" w:rsidRPr="0097563D" w:rsidRDefault="0097563D" w:rsidP="0097563D">
      <w:pPr>
        <w:pStyle w:val="NoSpacing"/>
        <w:rPr>
          <w:lang w:val="es-ES"/>
        </w:rPr>
      </w:pPr>
      <w:r w:rsidRPr="0097563D">
        <w:rPr>
          <w:lang w:val="es-ES"/>
        </w:rPr>
        <w:t>Ocurrencia de ejecución</w:t>
      </w:r>
    </w:p>
    <w:p w:rsidR="0097563D" w:rsidRPr="0097563D" w:rsidRDefault="0097563D" w:rsidP="0097563D">
      <w:pPr>
        <w:pStyle w:val="NoSpacing"/>
        <w:rPr>
          <w:lang w:val="es-ES"/>
        </w:rPr>
      </w:pPr>
      <w:r w:rsidRPr="0097563D">
        <w:rPr>
          <w:lang w:val="es-ES"/>
        </w:rPr>
        <w:t>Objeto Lifeline</w:t>
      </w:r>
    </w:p>
    <w:p w:rsidR="0097563D" w:rsidRPr="0097563D" w:rsidRDefault="0097563D" w:rsidP="0097563D">
      <w:pPr>
        <w:pStyle w:val="NoSpacing"/>
        <w:rPr>
          <w:lang w:val="es-ES"/>
        </w:rPr>
      </w:pPr>
      <w:r w:rsidRPr="0097563D">
        <w:rPr>
          <w:lang w:val="es-ES"/>
        </w:rPr>
        <w:t>Diagramas de comunicación</w:t>
      </w:r>
    </w:p>
    <w:p w:rsidR="0097563D" w:rsidRPr="0097563D" w:rsidRDefault="0097563D" w:rsidP="0097563D">
      <w:pPr>
        <w:pStyle w:val="NoSpacing"/>
        <w:rPr>
          <w:lang w:val="es-ES"/>
        </w:rPr>
      </w:pPr>
      <w:r w:rsidRPr="0097563D">
        <w:rPr>
          <w:lang w:val="es-ES"/>
        </w:rPr>
        <w:t>Un diagrama de comunicación muestra cómo los objetos interactúan para realizar el comportamiento de un caso de uso particular o una parte de un caso de uso. Los contenidos de un diagrama de comunicación incluyen:</w:t>
      </w:r>
    </w:p>
    <w:p w:rsidR="0097563D" w:rsidRPr="0097563D" w:rsidRDefault="0097563D" w:rsidP="0097563D">
      <w:pPr>
        <w:pStyle w:val="NoSpacing"/>
        <w:rPr>
          <w:lang w:val="es-ES"/>
        </w:rPr>
      </w:pPr>
      <w:r w:rsidRPr="0097563D">
        <w:rPr>
          <w:lang w:val="es-ES"/>
        </w:rPr>
        <w:t>Objetos</w:t>
      </w:r>
    </w:p>
    <w:p w:rsidR="0097563D" w:rsidRPr="0097563D" w:rsidRDefault="0097563D" w:rsidP="0097563D">
      <w:pPr>
        <w:pStyle w:val="NoSpacing"/>
        <w:rPr>
          <w:lang w:val="es-ES"/>
        </w:rPr>
      </w:pPr>
      <w:r w:rsidRPr="0097563D">
        <w:rPr>
          <w:lang w:val="es-ES"/>
        </w:rPr>
        <w:t>Actores</w:t>
      </w:r>
    </w:p>
    <w:p w:rsidR="0097563D" w:rsidRPr="0097563D" w:rsidRDefault="0097563D" w:rsidP="0097563D">
      <w:pPr>
        <w:pStyle w:val="NoSpacing"/>
        <w:rPr>
          <w:lang w:val="es-ES"/>
        </w:rPr>
      </w:pPr>
      <w:r w:rsidRPr="0097563D">
        <w:rPr>
          <w:lang w:val="es-ES"/>
        </w:rPr>
        <w:t>Mensajes</w:t>
      </w:r>
    </w:p>
    <w:p w:rsidR="00556B01" w:rsidRDefault="00556B01" w:rsidP="0097563D">
      <w:pPr>
        <w:pStyle w:val="NoSpacing"/>
        <w:rPr>
          <w:lang w:val="es-ES"/>
        </w:rPr>
      </w:pPr>
      <w:r>
        <w:rPr>
          <w:lang w:val="es-ES"/>
        </w:rPr>
        <w:t>Links</w:t>
      </w:r>
    </w:p>
    <w:p w:rsidR="0097563D" w:rsidRPr="0097563D" w:rsidRDefault="0097563D" w:rsidP="0097563D">
      <w:pPr>
        <w:pStyle w:val="NoSpacing"/>
        <w:rPr>
          <w:lang w:val="es-ES"/>
        </w:rPr>
      </w:pPr>
      <w:r w:rsidRPr="0097563D">
        <w:rPr>
          <w:lang w:val="es-ES"/>
        </w:rPr>
        <w:t>Similitudes y diferencias</w:t>
      </w:r>
    </w:p>
    <w:p w:rsidR="0097563D" w:rsidRPr="0097563D" w:rsidRDefault="0097563D" w:rsidP="0097563D">
      <w:pPr>
        <w:pStyle w:val="NoSpacing"/>
        <w:rPr>
          <w:lang w:val="es-ES"/>
        </w:rPr>
      </w:pPr>
      <w:r w:rsidRPr="0097563D">
        <w:rPr>
          <w:lang w:val="es-ES"/>
        </w:rPr>
        <w:t>Los diagramas de secuencia y comunicación son semánticamente equivalentes. Ambos modelan los aspectos dinámicos de un sistema, y ambos modelan un escenario de caso de uso.</w:t>
      </w:r>
    </w:p>
    <w:p w:rsidR="0097563D" w:rsidRDefault="0097563D" w:rsidP="0097563D">
      <w:pPr>
        <w:pStyle w:val="NoSpacing"/>
        <w:rPr>
          <w:lang w:val="es-ES"/>
        </w:rPr>
      </w:pPr>
      <w:r w:rsidRPr="0097563D">
        <w:rPr>
          <w:lang w:val="es-ES"/>
        </w:rPr>
        <w:t>Los diagramas de secuencia y comunicación expresan información similar pero la muestran de diferentes maneras.</w:t>
      </w:r>
    </w:p>
    <w:p w:rsidR="00C2148C" w:rsidRDefault="00C2148C" w:rsidP="0097563D">
      <w:pPr>
        <w:pStyle w:val="NoSpacing"/>
        <w:rPr>
          <w:lang w:val="es-ES"/>
        </w:rPr>
      </w:pPr>
    </w:p>
    <w:p w:rsidR="00C2148C" w:rsidRPr="00C2148C" w:rsidRDefault="00C2148C" w:rsidP="00C2148C">
      <w:pPr>
        <w:pStyle w:val="NoSpacing"/>
        <w:rPr>
          <w:lang w:val="es-ES"/>
        </w:rPr>
      </w:pPr>
      <w:r w:rsidRPr="00C2148C">
        <w:rPr>
          <w:lang w:val="es-ES"/>
        </w:rPr>
        <w:t>Cuando se modela la vista estática de un sistema, los diagramas de clases se usan generalmente en una de las tres formas de modelar. Se usan para modelar:</w:t>
      </w:r>
    </w:p>
    <w:p w:rsidR="00C2148C" w:rsidRPr="00C2148C" w:rsidRDefault="00C2148C" w:rsidP="00C2148C">
      <w:pPr>
        <w:pStyle w:val="NoSpacing"/>
        <w:rPr>
          <w:lang w:val="es-ES"/>
        </w:rPr>
      </w:pPr>
      <w:r w:rsidRPr="00C2148C">
        <w:rPr>
          <w:lang w:val="es-ES"/>
        </w:rPr>
        <w:t>El vocabulario de un sistema</w:t>
      </w:r>
    </w:p>
    <w:p w:rsidR="00C2148C" w:rsidRPr="00C2148C" w:rsidRDefault="00C2148C" w:rsidP="00C2148C">
      <w:pPr>
        <w:pStyle w:val="NoSpacing"/>
        <w:rPr>
          <w:lang w:val="es-ES"/>
        </w:rPr>
      </w:pPr>
      <w:r w:rsidRPr="00C2148C">
        <w:rPr>
          <w:lang w:val="es-ES"/>
        </w:rPr>
        <w:t>Colaboraciones simples</w:t>
      </w:r>
    </w:p>
    <w:p w:rsidR="00C2148C" w:rsidRPr="00C2148C" w:rsidRDefault="00C2148C" w:rsidP="00C2148C">
      <w:pPr>
        <w:pStyle w:val="NoSpacing"/>
        <w:rPr>
          <w:lang w:val="es-ES"/>
        </w:rPr>
      </w:pPr>
      <w:r w:rsidRPr="00C2148C">
        <w:rPr>
          <w:lang w:val="es-ES"/>
        </w:rPr>
        <w:t>Un esquema de base de datos lógica</w:t>
      </w:r>
    </w:p>
    <w:p w:rsidR="00C2148C" w:rsidRPr="00C2148C" w:rsidRDefault="00C2148C" w:rsidP="00C2148C">
      <w:pPr>
        <w:pStyle w:val="NoSpacing"/>
        <w:rPr>
          <w:lang w:val="es-ES"/>
        </w:rPr>
      </w:pPr>
      <w:r w:rsidRPr="00C2148C">
        <w:rPr>
          <w:lang w:val="es-ES"/>
        </w:rPr>
        <w:t>Los diagramas de clases le permiten modelar el vocabulario de su sistema porque determinó las abstracciones que forman parte o están fuera de los límites de su sistema. Los diagramas de clases especifican estas abstracciones y sus responsabilidades.</w:t>
      </w:r>
    </w:p>
    <w:p w:rsidR="00C2148C" w:rsidRPr="00C2148C" w:rsidRDefault="00C2148C" w:rsidP="00C2148C">
      <w:pPr>
        <w:pStyle w:val="NoSpacing"/>
        <w:rPr>
          <w:lang w:val="es-ES"/>
        </w:rPr>
      </w:pPr>
      <w:r w:rsidRPr="00C2148C">
        <w:rPr>
          <w:lang w:val="es-ES"/>
        </w:rPr>
        <w:t>Una colaboración es una agrupación de clases y otros elementos que trabajan en conjunto para proporcionar una solución que es más grande que la suma de los elementos en la colaboración. Ninguna clase está sola. Funciona en colaboración con otros elementos para llevar a cabo algún tipo de solución. Los diagramas de clase le permiten modelar estas colaboraciones.</w:t>
      </w:r>
    </w:p>
    <w:p w:rsidR="00C2148C" w:rsidRDefault="00C2148C" w:rsidP="00C2148C">
      <w:pPr>
        <w:pStyle w:val="NoSpacing"/>
        <w:rPr>
          <w:lang w:val="es-ES"/>
        </w:rPr>
      </w:pPr>
      <w:r w:rsidRPr="00C2148C">
        <w:rPr>
          <w:lang w:val="es-ES"/>
        </w:rPr>
        <w:t>Un esquema de base de datos es similar a los planos para el diseño conceptual de una base de datos. Muchos de los sistemas que diseñará tienen objetos persistentes, lo que significa que deberán almacenarse en una base de datos para su posterior recuperación. Puede modelar esquemas para estas bases de datos usando diagramas de clase. Los diagramas de clase de UML son un superconjunto de diagramas de relación de entidad (E-R). Sin embargo, donde los diagramas típicos de E-R se enfocan solo en los datos, los diagramas de clases van un paso más allá y permiten modelar el comportamiento también. El comportamiento, modelado como operaciones, generalmente se convierte en desencadenantes o procedimientos almacenados en la base de datos.</w:t>
      </w:r>
    </w:p>
    <w:p w:rsidR="00C2148C" w:rsidRDefault="00C2148C" w:rsidP="00C2148C">
      <w:pPr>
        <w:pStyle w:val="NoSpacing"/>
        <w:rPr>
          <w:lang w:val="es-ES"/>
        </w:rPr>
      </w:pPr>
    </w:p>
    <w:p w:rsidR="00310E48" w:rsidRDefault="00C2148C" w:rsidP="00310E48">
      <w:pPr>
        <w:pStyle w:val="NoSpacing"/>
        <w:rPr>
          <w:lang w:val="es-ES"/>
        </w:rPr>
      </w:pPr>
      <w:r w:rsidRPr="00C2148C">
        <w:rPr>
          <w:lang w:val="es-ES"/>
        </w:rPr>
        <w:t>No es inusual que un sistema en desarrollo contenga cientos o incluso miles de clases diferentes. Manejar números tan grandes genera su propio problema. ¿Cómo se pueden organizar estas clases y no perder la organización del modelo? Puede organizar estas clases con paquetes: "bolsas virtuales" de propósito general para organizar elementos en grupos.</w:t>
      </w:r>
    </w:p>
    <w:p w:rsidR="00310E48" w:rsidRDefault="00310E48" w:rsidP="00310E48">
      <w:pPr>
        <w:pStyle w:val="Heading2"/>
        <w:rPr>
          <w:lang w:val="es-ES"/>
        </w:rPr>
      </w:pPr>
      <w:r>
        <w:rPr>
          <w:lang w:val="es-ES"/>
        </w:rPr>
        <w:t>Preguntas importantes para el examen.</w:t>
      </w:r>
    </w:p>
    <w:p w:rsidR="00252164" w:rsidRPr="00252164" w:rsidRDefault="00310E48" w:rsidP="00252164">
      <w:pPr>
        <w:numPr>
          <w:ilvl w:val="0"/>
          <w:numId w:val="6"/>
        </w:numPr>
        <w:rPr>
          <w:lang w:val="es-ES"/>
        </w:rPr>
      </w:pPr>
      <w:r w:rsidRPr="00310E48">
        <w:rPr>
          <w:lang w:val="es-ES"/>
        </w:rPr>
        <w:t xml:space="preserve">¿Los cambios en una </w:t>
      </w:r>
      <w:r w:rsidR="00252164">
        <w:rPr>
          <w:lang w:val="es-ES"/>
        </w:rPr>
        <w:t>clase requieren cambios en otra.</w:t>
      </w:r>
    </w:p>
    <w:p w:rsidR="007B6297" w:rsidRDefault="007B6297" w:rsidP="00252164">
      <w:pPr>
        <w:numPr>
          <w:ilvl w:val="0"/>
          <w:numId w:val="6"/>
        </w:numPr>
        <w:rPr>
          <w:lang w:val="es-ES"/>
        </w:rPr>
      </w:pPr>
      <w:r>
        <w:rPr>
          <w:lang w:val="es-ES"/>
        </w:rPr>
        <w:t>Si</w:t>
      </w:r>
    </w:p>
    <w:p w:rsidR="007B6297" w:rsidRPr="007B6297" w:rsidRDefault="007B6297" w:rsidP="00252164">
      <w:pPr>
        <w:numPr>
          <w:ilvl w:val="0"/>
          <w:numId w:val="6"/>
        </w:numPr>
        <w:rPr>
          <w:lang w:val="es-ES"/>
        </w:rPr>
      </w:pPr>
      <w:r w:rsidRPr="00310E48">
        <w:rPr>
          <w:lang w:val="es-ES"/>
        </w:rPr>
        <w:t>¿</w:t>
      </w:r>
      <w:r w:rsidRPr="007B6297">
        <w:rPr>
          <w:lang w:val="es-ES"/>
        </w:rPr>
        <w:t>Si la clase específica es "eliminada" del sistema, ¿se afectan seriamente otras clases?</w:t>
      </w:r>
    </w:p>
    <w:p w:rsidR="007B6297" w:rsidRDefault="000A00E7" w:rsidP="00252164">
      <w:pPr>
        <w:numPr>
          <w:ilvl w:val="0"/>
          <w:numId w:val="6"/>
        </w:numPr>
        <w:rPr>
          <w:lang w:val="es-ES"/>
        </w:rPr>
      </w:pPr>
      <w:r>
        <w:rPr>
          <w:lang w:val="es-ES"/>
        </w:rPr>
        <w:t>L</w:t>
      </w:r>
      <w:r w:rsidR="007B6297" w:rsidRPr="007B6297">
        <w:rPr>
          <w:lang w:val="es-ES"/>
        </w:rPr>
        <w:t>as clases que se vuelven superfluas como resultado de eliminar la clase específica de alguna manera están conectadas a ella.</w:t>
      </w:r>
    </w:p>
    <w:p w:rsidR="00252164" w:rsidRDefault="00252164" w:rsidP="00252164">
      <w:pPr>
        <w:numPr>
          <w:ilvl w:val="0"/>
          <w:numId w:val="6"/>
        </w:numPr>
        <w:rPr>
          <w:lang w:val="es-ES"/>
        </w:rPr>
      </w:pPr>
      <w:r w:rsidRPr="00252164">
        <w:rPr>
          <w:lang w:val="es-ES"/>
        </w:rPr>
        <w:t>¿Las clases interactúan con una gran cantidad de mensajes o comparten una comunicación complicada?</w:t>
      </w:r>
    </w:p>
    <w:p w:rsidR="00252164" w:rsidRDefault="00252164" w:rsidP="00252164">
      <w:pPr>
        <w:numPr>
          <w:ilvl w:val="0"/>
          <w:numId w:val="6"/>
        </w:numPr>
        <w:rPr>
          <w:lang w:val="es-ES"/>
        </w:rPr>
      </w:pPr>
      <w:r>
        <w:rPr>
          <w:lang w:val="es-ES"/>
        </w:rPr>
        <w:t>Si</w:t>
      </w:r>
    </w:p>
    <w:p w:rsidR="00252164" w:rsidRDefault="00252164" w:rsidP="00252164">
      <w:pPr>
        <w:numPr>
          <w:ilvl w:val="0"/>
          <w:numId w:val="6"/>
        </w:numPr>
        <w:rPr>
          <w:lang w:val="es-ES"/>
        </w:rPr>
      </w:pPr>
      <w:r w:rsidRPr="00252164">
        <w:rPr>
          <w:lang w:val="es-ES"/>
        </w:rPr>
        <w:t>¿Las clases interactúan de una clase de límite para presentar los detalles de una clase de entidad?</w:t>
      </w:r>
    </w:p>
    <w:p w:rsidR="00252164" w:rsidRDefault="00252164" w:rsidP="00252164">
      <w:pPr>
        <w:numPr>
          <w:ilvl w:val="0"/>
          <w:numId w:val="6"/>
        </w:numPr>
        <w:rPr>
          <w:lang w:val="es-ES"/>
        </w:rPr>
      </w:pPr>
      <w:r>
        <w:rPr>
          <w:lang w:val="es-ES"/>
        </w:rPr>
        <w:t>Si</w:t>
      </w:r>
    </w:p>
    <w:p w:rsidR="00252164" w:rsidRPr="00310E48" w:rsidRDefault="00252164" w:rsidP="00252164">
      <w:pPr>
        <w:rPr>
          <w:lang w:val="es-ES"/>
        </w:rPr>
      </w:pPr>
    </w:p>
    <w:p w:rsidR="00BB1F23" w:rsidRPr="00107B73" w:rsidRDefault="00BB1F23" w:rsidP="0057063F">
      <w:pPr>
        <w:pStyle w:val="NoSpacing"/>
        <w:rPr>
          <w:lang w:val="es-ES"/>
        </w:rPr>
      </w:pPr>
    </w:p>
    <w:sectPr w:rsidR="00BB1F23" w:rsidRPr="00107B73">
      <w:pgSz w:w="612pt" w:h="792pt"/>
      <w:pgMar w:top="72pt" w:right="72pt" w:bottom="72pt" w:left="72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F736049"/>
    <w:multiLevelType w:val="hybridMultilevel"/>
    <w:tmpl w:val="4A3C3E4C"/>
    <w:lvl w:ilvl="0" w:tplc="0409000F">
      <w:start w:val="1"/>
      <w:numFmt w:val="decimal"/>
      <w:lvlText w:val="%1."/>
      <w:lvlJc w:val="start"/>
      <w:pPr>
        <w:ind w:start="36pt" w:hanging="18pt"/>
      </w:pPr>
      <w:rPr>
        <w:rFonts w:cs="Times New Roman"/>
      </w:rPr>
    </w:lvl>
    <w:lvl w:ilvl="1" w:tplc="04090019" w:tentative="1">
      <w:start w:val="1"/>
      <w:numFmt w:val="lowerLetter"/>
      <w:lvlText w:val="%2."/>
      <w:lvlJc w:val="start"/>
      <w:pPr>
        <w:ind w:start="72pt" w:hanging="18pt"/>
      </w:pPr>
      <w:rPr>
        <w:rFonts w:cs="Times New Roman"/>
      </w:rPr>
    </w:lvl>
    <w:lvl w:ilvl="2" w:tplc="0409001B" w:tentative="1">
      <w:start w:val="1"/>
      <w:numFmt w:val="lowerRoman"/>
      <w:lvlText w:val="%3."/>
      <w:lvlJc w:val="end"/>
      <w:pPr>
        <w:ind w:start="108pt" w:hanging="9pt"/>
      </w:pPr>
      <w:rPr>
        <w:rFonts w:cs="Times New Roman"/>
      </w:rPr>
    </w:lvl>
    <w:lvl w:ilvl="3" w:tplc="0409000F" w:tentative="1">
      <w:start w:val="1"/>
      <w:numFmt w:val="decimal"/>
      <w:lvlText w:val="%4."/>
      <w:lvlJc w:val="start"/>
      <w:pPr>
        <w:ind w:start="144pt" w:hanging="18pt"/>
      </w:pPr>
      <w:rPr>
        <w:rFonts w:cs="Times New Roman"/>
      </w:rPr>
    </w:lvl>
    <w:lvl w:ilvl="4" w:tplc="04090019" w:tentative="1">
      <w:start w:val="1"/>
      <w:numFmt w:val="lowerLetter"/>
      <w:lvlText w:val="%5."/>
      <w:lvlJc w:val="start"/>
      <w:pPr>
        <w:ind w:start="180pt" w:hanging="18pt"/>
      </w:pPr>
      <w:rPr>
        <w:rFonts w:cs="Times New Roman"/>
      </w:rPr>
    </w:lvl>
    <w:lvl w:ilvl="5" w:tplc="0409001B" w:tentative="1">
      <w:start w:val="1"/>
      <w:numFmt w:val="lowerRoman"/>
      <w:lvlText w:val="%6."/>
      <w:lvlJc w:val="end"/>
      <w:pPr>
        <w:ind w:start="216pt" w:hanging="9pt"/>
      </w:pPr>
      <w:rPr>
        <w:rFonts w:cs="Times New Roman"/>
      </w:rPr>
    </w:lvl>
    <w:lvl w:ilvl="6" w:tplc="0409000F" w:tentative="1">
      <w:start w:val="1"/>
      <w:numFmt w:val="decimal"/>
      <w:lvlText w:val="%7."/>
      <w:lvlJc w:val="start"/>
      <w:pPr>
        <w:ind w:start="252pt" w:hanging="18pt"/>
      </w:pPr>
      <w:rPr>
        <w:rFonts w:cs="Times New Roman"/>
      </w:rPr>
    </w:lvl>
    <w:lvl w:ilvl="7" w:tplc="04090019" w:tentative="1">
      <w:start w:val="1"/>
      <w:numFmt w:val="lowerLetter"/>
      <w:lvlText w:val="%8."/>
      <w:lvlJc w:val="start"/>
      <w:pPr>
        <w:ind w:start="288pt" w:hanging="18pt"/>
      </w:pPr>
      <w:rPr>
        <w:rFonts w:cs="Times New Roman"/>
      </w:rPr>
    </w:lvl>
    <w:lvl w:ilvl="8" w:tplc="0409001B" w:tentative="1">
      <w:start w:val="1"/>
      <w:numFmt w:val="lowerRoman"/>
      <w:lvlText w:val="%9."/>
      <w:lvlJc w:val="end"/>
      <w:pPr>
        <w:ind w:start="324pt" w:hanging="9pt"/>
      </w:pPr>
      <w:rPr>
        <w:rFonts w:cs="Times New Roman"/>
      </w:rPr>
    </w:lvl>
  </w:abstractNum>
  <w:abstractNum w:abstractNumId="1" w15:restartNumberingAfterBreak="0">
    <w:nsid w:val="336439A3"/>
    <w:multiLevelType w:val="multilevel"/>
    <w:tmpl w:val="A3403A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3E7F5E9A"/>
    <w:multiLevelType w:val="multilevel"/>
    <w:tmpl w:val="0409001D"/>
    <w:lvl w:ilvl="0">
      <w:start w:val="1"/>
      <w:numFmt w:val="decimal"/>
      <w:lvlText w:val="%1)"/>
      <w:lvlJc w:val="start"/>
      <w:pPr>
        <w:ind w:start="18pt" w:hanging="18pt"/>
      </w:pPr>
      <w:rPr>
        <w:rFonts w:cs="Times New Roman"/>
      </w:rPr>
    </w:lvl>
    <w:lvl w:ilvl="1">
      <w:start w:val="1"/>
      <w:numFmt w:val="lowerLetter"/>
      <w:lvlText w:val="%2)"/>
      <w:lvlJc w:val="start"/>
      <w:pPr>
        <w:ind w:start="36pt" w:hanging="18pt"/>
      </w:pPr>
      <w:rPr>
        <w:rFonts w:cs="Times New Roman"/>
      </w:rPr>
    </w:lvl>
    <w:lvl w:ilvl="2">
      <w:start w:val="1"/>
      <w:numFmt w:val="lowerRoman"/>
      <w:lvlText w:val="%3)"/>
      <w:lvlJc w:val="start"/>
      <w:pPr>
        <w:ind w:start="54pt" w:hanging="18pt"/>
      </w:pPr>
      <w:rPr>
        <w:rFonts w:cs="Times New Roman"/>
      </w:rPr>
    </w:lvl>
    <w:lvl w:ilvl="3">
      <w:start w:val="1"/>
      <w:numFmt w:val="decimal"/>
      <w:lvlText w:val="(%4)"/>
      <w:lvlJc w:val="start"/>
      <w:pPr>
        <w:ind w:start="72pt" w:hanging="18pt"/>
      </w:pPr>
      <w:rPr>
        <w:rFonts w:cs="Times New Roman"/>
      </w:rPr>
    </w:lvl>
    <w:lvl w:ilvl="4">
      <w:start w:val="1"/>
      <w:numFmt w:val="lowerLetter"/>
      <w:lvlText w:val="(%5)"/>
      <w:lvlJc w:val="start"/>
      <w:pPr>
        <w:ind w:start="90pt" w:hanging="18pt"/>
      </w:pPr>
      <w:rPr>
        <w:rFonts w:cs="Times New Roman"/>
      </w:rPr>
    </w:lvl>
    <w:lvl w:ilvl="5">
      <w:start w:val="1"/>
      <w:numFmt w:val="lowerRoman"/>
      <w:lvlText w:val="(%6)"/>
      <w:lvlJc w:val="start"/>
      <w:pPr>
        <w:ind w:start="108pt" w:hanging="18pt"/>
      </w:pPr>
      <w:rPr>
        <w:rFonts w:cs="Times New Roman"/>
      </w:rPr>
    </w:lvl>
    <w:lvl w:ilvl="6">
      <w:start w:val="1"/>
      <w:numFmt w:val="decimal"/>
      <w:lvlText w:val="%7."/>
      <w:lvlJc w:val="start"/>
      <w:pPr>
        <w:ind w:start="126pt" w:hanging="18pt"/>
      </w:pPr>
      <w:rPr>
        <w:rFonts w:cs="Times New Roman"/>
      </w:rPr>
    </w:lvl>
    <w:lvl w:ilvl="7">
      <w:start w:val="1"/>
      <w:numFmt w:val="lowerLetter"/>
      <w:lvlText w:val="%8."/>
      <w:lvlJc w:val="start"/>
      <w:pPr>
        <w:ind w:start="144pt" w:hanging="18pt"/>
      </w:pPr>
      <w:rPr>
        <w:rFonts w:cs="Times New Roman"/>
      </w:rPr>
    </w:lvl>
    <w:lvl w:ilvl="8">
      <w:start w:val="1"/>
      <w:numFmt w:val="lowerRoman"/>
      <w:lvlText w:val="%9."/>
      <w:lvlJc w:val="start"/>
      <w:pPr>
        <w:ind w:start="162pt" w:hanging="18pt"/>
      </w:pPr>
      <w:rPr>
        <w:rFonts w:cs="Times New Roman"/>
      </w:rPr>
    </w:lvl>
  </w:abstractNum>
  <w:abstractNum w:abstractNumId="3" w15:restartNumberingAfterBreak="0">
    <w:nsid w:val="3F5679EF"/>
    <w:multiLevelType w:val="hybridMultilevel"/>
    <w:tmpl w:val="104A6B0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52624585"/>
    <w:multiLevelType w:val="hybridMultilevel"/>
    <w:tmpl w:val="78386D6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7E7D5FF1"/>
    <w:multiLevelType w:val="multilevel"/>
    <w:tmpl w:val="FB5EE0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doNotTrackMoves/>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0E47"/>
    <w:rsid w:val="00030EFB"/>
    <w:rsid w:val="000620AC"/>
    <w:rsid w:val="000879F7"/>
    <w:rsid w:val="000A00E7"/>
    <w:rsid w:val="000E476A"/>
    <w:rsid w:val="00107B73"/>
    <w:rsid w:val="0011181A"/>
    <w:rsid w:val="00130CFD"/>
    <w:rsid w:val="00135110"/>
    <w:rsid w:val="00171F7E"/>
    <w:rsid w:val="00252164"/>
    <w:rsid w:val="002612E4"/>
    <w:rsid w:val="00290DEE"/>
    <w:rsid w:val="00310B70"/>
    <w:rsid w:val="00310E48"/>
    <w:rsid w:val="0033753F"/>
    <w:rsid w:val="00380C2B"/>
    <w:rsid w:val="0046558F"/>
    <w:rsid w:val="00505C7C"/>
    <w:rsid w:val="00556B01"/>
    <w:rsid w:val="0057063F"/>
    <w:rsid w:val="005A19A9"/>
    <w:rsid w:val="005B49C4"/>
    <w:rsid w:val="0064052C"/>
    <w:rsid w:val="00697060"/>
    <w:rsid w:val="006E4D85"/>
    <w:rsid w:val="0071410C"/>
    <w:rsid w:val="007B6297"/>
    <w:rsid w:val="00830D8A"/>
    <w:rsid w:val="00877B6C"/>
    <w:rsid w:val="00892B1E"/>
    <w:rsid w:val="00922163"/>
    <w:rsid w:val="00924270"/>
    <w:rsid w:val="0097563D"/>
    <w:rsid w:val="009F1B58"/>
    <w:rsid w:val="009F3B2A"/>
    <w:rsid w:val="00AD728C"/>
    <w:rsid w:val="00B279BD"/>
    <w:rsid w:val="00BA210E"/>
    <w:rsid w:val="00BB1F23"/>
    <w:rsid w:val="00BB3C58"/>
    <w:rsid w:val="00BC5429"/>
    <w:rsid w:val="00BE623F"/>
    <w:rsid w:val="00BF131F"/>
    <w:rsid w:val="00C2148C"/>
    <w:rsid w:val="00C350AD"/>
    <w:rsid w:val="00C35D7C"/>
    <w:rsid w:val="00C36E82"/>
    <w:rsid w:val="00CA7379"/>
    <w:rsid w:val="00CC275D"/>
    <w:rsid w:val="00D45189"/>
    <w:rsid w:val="00D70194"/>
    <w:rsid w:val="00DB14E9"/>
    <w:rsid w:val="00DF68EB"/>
    <w:rsid w:val="00E44634"/>
    <w:rsid w:val="00E51A77"/>
    <w:rsid w:val="00EB6FFE"/>
    <w:rsid w:val="00F43507"/>
    <w:rsid w:val="00F609B1"/>
    <w:rsid w:val="00F60E47"/>
    <w:rsid w:val="00F9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4E92BFC-26A2-4934-BF9C-575FCDE5D88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pt" w:line="12.95pt" w:lineRule="auto"/>
    </w:pPr>
    <w:rPr>
      <w:sz w:val="22"/>
      <w:szCs w:val="22"/>
    </w:rPr>
  </w:style>
  <w:style w:type="paragraph" w:styleId="Heading1">
    <w:name w:val="heading 1"/>
    <w:basedOn w:val="Normal"/>
    <w:next w:val="Normal"/>
    <w:link w:val="Heading1Char"/>
    <w:uiPriority w:val="9"/>
    <w:qFormat/>
    <w:rsid w:val="00D45189"/>
    <w:pPr>
      <w:keepNext/>
      <w:spacing w:before="12pt" w:after="3pt"/>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D45189"/>
    <w:pPr>
      <w:keepNext/>
      <w:spacing w:before="12pt" w:after="3pt"/>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BF131F"/>
    <w:pPr>
      <w:keepNext/>
      <w:spacing w:before="12pt" w:after="3pt"/>
      <w:outlineLvl w:val="2"/>
    </w:pPr>
    <w:rPr>
      <w:rFonts w:ascii="Calibri Light" w:hAnsi="Calibri Light"/>
      <w:b/>
      <w:bCs/>
      <w:sz w:val="26"/>
      <w:szCs w:val="26"/>
    </w:rPr>
  </w:style>
  <w:style w:type="paragraph" w:styleId="Heading5">
    <w:name w:val="heading 5"/>
    <w:basedOn w:val="Normal"/>
    <w:next w:val="Normal"/>
    <w:link w:val="Heading5Char"/>
    <w:uiPriority w:val="9"/>
    <w:semiHidden/>
    <w:unhideWhenUsed/>
    <w:qFormat/>
    <w:rsid w:val="00310B70"/>
    <w:pPr>
      <w:spacing w:before="12pt" w:after="3pt"/>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45189"/>
    <w:rPr>
      <w:rFonts w:ascii="Calibri Light" w:eastAsia="Times New Roman" w:hAnsi="Calibri Light" w:cs="Times New Roman"/>
      <w:b/>
      <w:bCs/>
      <w:kern w:val="32"/>
      <w:sz w:val="32"/>
      <w:szCs w:val="32"/>
    </w:rPr>
  </w:style>
  <w:style w:type="character" w:customStyle="1" w:styleId="Heading2Char">
    <w:name w:val="Heading 2 Char"/>
    <w:link w:val="Heading2"/>
    <w:uiPriority w:val="9"/>
    <w:locked/>
    <w:rsid w:val="00D45189"/>
    <w:rPr>
      <w:rFonts w:ascii="Calibri Light" w:eastAsia="Times New Roman" w:hAnsi="Calibri Light" w:cs="Times New Roman"/>
      <w:b/>
      <w:bCs/>
      <w:i/>
      <w:iCs/>
      <w:sz w:val="28"/>
      <w:szCs w:val="28"/>
    </w:rPr>
  </w:style>
  <w:style w:type="character" w:customStyle="1" w:styleId="Heading3Char">
    <w:name w:val="Heading 3 Char"/>
    <w:link w:val="Heading3"/>
    <w:uiPriority w:val="9"/>
    <w:locked/>
    <w:rsid w:val="00BF131F"/>
    <w:rPr>
      <w:rFonts w:ascii="Calibri Light" w:eastAsia="Times New Roman" w:hAnsi="Calibri Light" w:cs="Times New Roman"/>
      <w:b/>
      <w:bCs/>
      <w:sz w:val="26"/>
      <w:szCs w:val="26"/>
    </w:rPr>
  </w:style>
  <w:style w:type="character" w:customStyle="1" w:styleId="Heading5Char">
    <w:name w:val="Heading 5 Char"/>
    <w:link w:val="Heading5"/>
    <w:uiPriority w:val="9"/>
    <w:semiHidden/>
    <w:locked/>
    <w:rsid w:val="00310B70"/>
    <w:rPr>
      <w:rFonts w:cs="Times New Roman"/>
      <w:b/>
      <w:bCs/>
      <w:i/>
      <w:iCs/>
      <w:sz w:val="26"/>
      <w:szCs w:val="26"/>
    </w:rPr>
  </w:style>
  <w:style w:type="paragraph" w:styleId="NoSpacing">
    <w:name w:val="No Spacing"/>
    <w:uiPriority w:val="1"/>
    <w:qFormat/>
    <w:rsid w:val="00D45189"/>
    <w:rPr>
      <w:sz w:val="22"/>
      <w:szCs w:val="22"/>
    </w:rPr>
  </w:style>
  <w:style w:type="character" w:customStyle="1" w:styleId="pagetitle1">
    <w:name w:val="pagetitle1"/>
    <w:rsid w:val="00BE623F"/>
    <w:rPr>
      <w:rFonts w:ascii="Arial" w:hAnsi="Arial"/>
      <w:b/>
      <w:color w:val="000000"/>
      <w:sz w:val="20"/>
      <w:u w:val="none"/>
      <w:effect w:val="none"/>
    </w:rPr>
  </w:style>
  <w:style w:type="paragraph" w:styleId="NormalWeb">
    <w:name w:val="Normal (Web)"/>
    <w:basedOn w:val="Normal"/>
    <w:uiPriority w:val="99"/>
    <w:semiHidden/>
    <w:unhideWhenUsed/>
    <w:rsid w:val="005B49C4"/>
    <w:pPr>
      <w:spacing w:before="5pt" w:beforeAutospacing="1" w:after="5pt" w:afterAutospacing="1" w:line="12pt" w:lineRule="auto"/>
    </w:pPr>
    <w:rPr>
      <w:rFonts w:ascii="Arial" w:hAnsi="Arial" w:cs="Arial"/>
      <w:color w:val="000000"/>
      <w:sz w:val="20"/>
      <w:szCs w:val="20"/>
    </w:rPr>
  </w:style>
  <w:style w:type="character" w:styleId="Strong">
    <w:name w:val="Strong"/>
    <w:uiPriority w:val="22"/>
    <w:qFormat/>
    <w:rsid w:val="00BA210E"/>
    <w:rPr>
      <w:rFonts w:cs="Times New Roman"/>
      <w: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92142240">
      <w:marLeft w:val="0pt"/>
      <w:marRight w:val="0pt"/>
      <w:marTop w:val="0pt"/>
      <w:marBottom w:val="0pt"/>
      <w:divBdr>
        <w:top w:val="none" w:sz="0" w:space="0" w:color="auto"/>
        <w:left w:val="none" w:sz="0" w:space="0" w:color="auto"/>
        <w:bottom w:val="none" w:sz="0" w:space="0" w:color="auto"/>
        <w:right w:val="none" w:sz="0" w:space="0" w:color="auto"/>
      </w:divBdr>
      <w:divsChild>
        <w:div w:id="1492142381">
          <w:marLeft w:val="0pt"/>
          <w:marRight w:val="0pt"/>
          <w:marTop w:val="0pt"/>
          <w:marBottom w:val="0pt"/>
          <w:divBdr>
            <w:top w:val="none" w:sz="0" w:space="0" w:color="auto"/>
            <w:left w:val="none" w:sz="0" w:space="0" w:color="auto"/>
            <w:bottom w:val="none" w:sz="0" w:space="0" w:color="auto"/>
            <w:right w:val="none" w:sz="0" w:space="0" w:color="auto"/>
          </w:divBdr>
          <w:divsChild>
            <w:div w:id="1492142229">
              <w:marLeft w:val="0pt"/>
              <w:marRight w:val="0pt"/>
              <w:marTop w:val="0pt"/>
              <w:marBottom w:val="0pt"/>
              <w:divBdr>
                <w:top w:val="none" w:sz="0" w:space="0" w:color="auto"/>
                <w:left w:val="none" w:sz="0" w:space="0" w:color="auto"/>
                <w:bottom w:val="none" w:sz="0" w:space="0" w:color="auto"/>
                <w:right w:val="none" w:sz="0" w:space="0" w:color="auto"/>
              </w:divBdr>
              <w:divsChild>
                <w:div w:id="1492142214">
                  <w:marLeft w:val="0pt"/>
                  <w:marRight w:val="0pt"/>
                  <w:marTop w:val="0pt"/>
                  <w:marBottom w:val="0pt"/>
                  <w:divBdr>
                    <w:top w:val="none" w:sz="0" w:space="0" w:color="auto"/>
                    <w:left w:val="none" w:sz="0" w:space="0" w:color="auto"/>
                    <w:bottom w:val="none" w:sz="0" w:space="0" w:color="auto"/>
                    <w:right w:val="none" w:sz="0" w:space="0" w:color="auto"/>
                  </w:divBdr>
                  <w:divsChild>
                    <w:div w:id="1492142373">
                      <w:marLeft w:val="0pt"/>
                      <w:marRight w:val="0pt"/>
                      <w:marTop w:val="0pt"/>
                      <w:marBottom w:val="0pt"/>
                      <w:divBdr>
                        <w:top w:val="none" w:sz="0" w:space="0" w:color="auto"/>
                        <w:left w:val="none" w:sz="0" w:space="0" w:color="auto"/>
                        <w:bottom w:val="none" w:sz="0" w:space="0" w:color="auto"/>
                        <w:right w:val="none" w:sz="0" w:space="0" w:color="auto"/>
                      </w:divBdr>
                      <w:divsChild>
                        <w:div w:id="1492142501">
                          <w:marLeft w:val="0pt"/>
                          <w:marRight w:val="0pt"/>
                          <w:marTop w:val="0pt"/>
                          <w:marBottom w:val="0pt"/>
                          <w:divBdr>
                            <w:top w:val="none" w:sz="0" w:space="0" w:color="auto"/>
                            <w:left w:val="none" w:sz="0" w:space="0" w:color="auto"/>
                            <w:bottom w:val="none" w:sz="0" w:space="0" w:color="auto"/>
                            <w:right w:val="none" w:sz="0" w:space="0" w:color="auto"/>
                          </w:divBdr>
                          <w:divsChild>
                            <w:div w:id="1492142205">
                              <w:marLeft w:val="0pt"/>
                              <w:marRight w:val="0pt"/>
                              <w:marTop w:val="0pt"/>
                              <w:marBottom w:val="0pt"/>
                              <w:divBdr>
                                <w:top w:val="none" w:sz="0" w:space="0" w:color="auto"/>
                                <w:left w:val="none" w:sz="0" w:space="0" w:color="auto"/>
                                <w:bottom w:val="none" w:sz="0" w:space="0" w:color="auto"/>
                                <w:right w:val="none" w:sz="0" w:space="0" w:color="auto"/>
                              </w:divBdr>
                              <w:divsChild>
                                <w:div w:id="1492142319">
                                  <w:marLeft w:val="0pt"/>
                                  <w:marRight w:val="0pt"/>
                                  <w:marTop w:val="0pt"/>
                                  <w:marBottom w:val="0pt"/>
                                  <w:divBdr>
                                    <w:top w:val="none" w:sz="0" w:space="0" w:color="auto"/>
                                    <w:left w:val="none" w:sz="0" w:space="0" w:color="auto"/>
                                    <w:bottom w:val="none" w:sz="0" w:space="0" w:color="auto"/>
                                    <w:right w:val="none" w:sz="0" w:space="0" w:color="auto"/>
                                  </w:divBdr>
                                  <w:divsChild>
                                    <w:div w:id="1492142413">
                                      <w:marLeft w:val="3pt"/>
                                      <w:marRight w:val="0pt"/>
                                      <w:marTop w:val="0pt"/>
                                      <w:marBottom w:val="0pt"/>
                                      <w:divBdr>
                                        <w:top w:val="none" w:sz="0" w:space="0" w:color="auto"/>
                                        <w:left w:val="none" w:sz="0" w:space="0" w:color="auto"/>
                                        <w:bottom w:val="none" w:sz="0" w:space="0" w:color="auto"/>
                                        <w:right w:val="none" w:sz="0" w:space="0" w:color="auto"/>
                                      </w:divBdr>
                                      <w:divsChild>
                                        <w:div w:id="1492142276">
                                          <w:marLeft w:val="0pt"/>
                                          <w:marRight w:val="0pt"/>
                                          <w:marTop w:val="0pt"/>
                                          <w:marBottom w:val="0pt"/>
                                          <w:divBdr>
                                            <w:top w:val="none" w:sz="0" w:space="0" w:color="auto"/>
                                            <w:left w:val="none" w:sz="0" w:space="0" w:color="auto"/>
                                            <w:bottom w:val="none" w:sz="0" w:space="0" w:color="auto"/>
                                            <w:right w:val="none" w:sz="0" w:space="0" w:color="auto"/>
                                          </w:divBdr>
                                          <w:divsChild>
                                            <w:div w:id="1492142250">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295">
                                                  <w:marLeft w:val="0pt"/>
                                                  <w:marRight w:val="0pt"/>
                                                  <w:marTop w:val="0pt"/>
                                                  <w:marBottom w:val="0pt"/>
                                                  <w:divBdr>
                                                    <w:top w:val="none" w:sz="0" w:space="0" w:color="auto"/>
                                                    <w:left w:val="none" w:sz="0" w:space="0" w:color="auto"/>
                                                    <w:bottom w:val="none" w:sz="0" w:space="0" w:color="auto"/>
                                                    <w:right w:val="none" w:sz="0" w:space="0" w:color="auto"/>
                                                  </w:divBdr>
                                                  <w:divsChild>
                                                    <w:div w:id="1492142266">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93">
                                                  <w:marLeft w:val="0pt"/>
                                                  <w:marRight w:val="0pt"/>
                                                  <w:marTop w:val="0pt"/>
                                                  <w:marBottom w:val="0pt"/>
                                                  <w:divBdr>
                                                    <w:top w:val="none" w:sz="0" w:space="0" w:color="auto"/>
                                                    <w:left w:val="none" w:sz="0" w:space="0" w:color="auto"/>
                                                    <w:bottom w:val="none" w:sz="0" w:space="0" w:color="auto"/>
                                                    <w:right w:val="none" w:sz="0" w:space="0" w:color="auto"/>
                                                  </w:divBdr>
                                                  <w:divsChild>
                                                    <w:div w:id="14921425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142243">
      <w:marLeft w:val="0pt"/>
      <w:marRight w:val="0pt"/>
      <w:marTop w:val="0pt"/>
      <w:marBottom w:val="0pt"/>
      <w:divBdr>
        <w:top w:val="none" w:sz="0" w:space="0" w:color="auto"/>
        <w:left w:val="none" w:sz="0" w:space="0" w:color="auto"/>
        <w:bottom w:val="none" w:sz="0" w:space="0" w:color="auto"/>
        <w:right w:val="none" w:sz="0" w:space="0" w:color="auto"/>
      </w:divBdr>
      <w:divsChild>
        <w:div w:id="1492142246">
          <w:marLeft w:val="0pt"/>
          <w:marRight w:val="0pt"/>
          <w:marTop w:val="0pt"/>
          <w:marBottom w:val="0pt"/>
          <w:divBdr>
            <w:top w:val="none" w:sz="0" w:space="0" w:color="auto"/>
            <w:left w:val="none" w:sz="0" w:space="0" w:color="auto"/>
            <w:bottom w:val="none" w:sz="0" w:space="0" w:color="auto"/>
            <w:right w:val="none" w:sz="0" w:space="0" w:color="auto"/>
          </w:divBdr>
          <w:divsChild>
            <w:div w:id="1492142562">
              <w:marLeft w:val="0pt"/>
              <w:marRight w:val="0pt"/>
              <w:marTop w:val="0pt"/>
              <w:marBottom w:val="0pt"/>
              <w:divBdr>
                <w:top w:val="none" w:sz="0" w:space="0" w:color="auto"/>
                <w:left w:val="none" w:sz="0" w:space="0" w:color="auto"/>
                <w:bottom w:val="none" w:sz="0" w:space="0" w:color="auto"/>
                <w:right w:val="none" w:sz="0" w:space="0" w:color="auto"/>
              </w:divBdr>
              <w:divsChild>
                <w:div w:id="1492142484">
                  <w:marLeft w:val="0pt"/>
                  <w:marRight w:val="0pt"/>
                  <w:marTop w:val="0pt"/>
                  <w:marBottom w:val="0pt"/>
                  <w:divBdr>
                    <w:top w:val="none" w:sz="0" w:space="0" w:color="auto"/>
                    <w:left w:val="none" w:sz="0" w:space="0" w:color="auto"/>
                    <w:bottom w:val="none" w:sz="0" w:space="0" w:color="auto"/>
                    <w:right w:val="none" w:sz="0" w:space="0" w:color="auto"/>
                  </w:divBdr>
                  <w:divsChild>
                    <w:div w:id="1492142467">
                      <w:marLeft w:val="0pt"/>
                      <w:marRight w:val="0pt"/>
                      <w:marTop w:val="0pt"/>
                      <w:marBottom w:val="0pt"/>
                      <w:divBdr>
                        <w:top w:val="none" w:sz="0" w:space="0" w:color="auto"/>
                        <w:left w:val="none" w:sz="0" w:space="0" w:color="auto"/>
                        <w:bottom w:val="none" w:sz="0" w:space="0" w:color="auto"/>
                        <w:right w:val="none" w:sz="0" w:space="0" w:color="auto"/>
                      </w:divBdr>
                      <w:divsChild>
                        <w:div w:id="1492142434">
                          <w:marLeft w:val="0pt"/>
                          <w:marRight w:val="0pt"/>
                          <w:marTop w:val="0pt"/>
                          <w:marBottom w:val="0pt"/>
                          <w:divBdr>
                            <w:top w:val="none" w:sz="0" w:space="0" w:color="auto"/>
                            <w:left w:val="none" w:sz="0" w:space="0" w:color="auto"/>
                            <w:bottom w:val="none" w:sz="0" w:space="0" w:color="auto"/>
                            <w:right w:val="none" w:sz="0" w:space="0" w:color="auto"/>
                          </w:divBdr>
                          <w:divsChild>
                            <w:div w:id="1492142456">
                              <w:marLeft w:val="0pt"/>
                              <w:marRight w:val="0pt"/>
                              <w:marTop w:val="0pt"/>
                              <w:marBottom w:val="0pt"/>
                              <w:divBdr>
                                <w:top w:val="none" w:sz="0" w:space="0" w:color="auto"/>
                                <w:left w:val="none" w:sz="0" w:space="0" w:color="auto"/>
                                <w:bottom w:val="none" w:sz="0" w:space="0" w:color="auto"/>
                                <w:right w:val="none" w:sz="0" w:space="0" w:color="auto"/>
                              </w:divBdr>
                              <w:divsChild>
                                <w:div w:id="1492142265">
                                  <w:marLeft w:val="0pt"/>
                                  <w:marRight w:val="0pt"/>
                                  <w:marTop w:val="0pt"/>
                                  <w:marBottom w:val="0pt"/>
                                  <w:divBdr>
                                    <w:top w:val="none" w:sz="0" w:space="0" w:color="auto"/>
                                    <w:left w:val="none" w:sz="0" w:space="0" w:color="auto"/>
                                    <w:bottom w:val="none" w:sz="0" w:space="0" w:color="auto"/>
                                    <w:right w:val="none" w:sz="0" w:space="0" w:color="auto"/>
                                  </w:divBdr>
                                  <w:divsChild>
                                    <w:div w:id="1492142428">
                                      <w:marLeft w:val="0pt"/>
                                      <w:marRight w:val="3pt"/>
                                      <w:marTop w:val="0pt"/>
                                      <w:marBottom w:val="0pt"/>
                                      <w:divBdr>
                                        <w:top w:val="single" w:sz="6" w:space="0" w:color="D9D9D9"/>
                                        <w:left w:val="single" w:sz="6" w:space="0" w:color="D9D9D9"/>
                                        <w:bottom w:val="single" w:sz="6" w:space="0" w:color="D9D9D9"/>
                                        <w:right w:val="single" w:sz="6" w:space="0" w:color="D9D9D9"/>
                                      </w:divBdr>
                                      <w:divsChild>
                                        <w:div w:id="1492142532">
                                          <w:marLeft w:val="0pt"/>
                                          <w:marRight w:val="0pt"/>
                                          <w:marTop w:val="0pt"/>
                                          <w:marBottom w:val="0pt"/>
                                          <w:divBdr>
                                            <w:top w:val="none" w:sz="0" w:space="0" w:color="auto"/>
                                            <w:left w:val="none" w:sz="0" w:space="0" w:color="auto"/>
                                            <w:bottom w:val="none" w:sz="0" w:space="0" w:color="auto"/>
                                            <w:right w:val="none" w:sz="0" w:space="0" w:color="auto"/>
                                          </w:divBdr>
                                          <w:divsChild>
                                            <w:div w:id="1492142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514">
                                      <w:marLeft w:val="0pt"/>
                                      <w:marRight w:val="3pt"/>
                                      <w:marTop w:val="0pt"/>
                                      <w:marBottom w:val="0pt"/>
                                      <w:divBdr>
                                        <w:top w:val="none" w:sz="0" w:space="0" w:color="auto"/>
                                        <w:left w:val="none" w:sz="0" w:space="0" w:color="auto"/>
                                        <w:bottom w:val="none" w:sz="0" w:space="0" w:color="auto"/>
                                        <w:right w:val="none" w:sz="0" w:space="0" w:color="auto"/>
                                      </w:divBdr>
                                      <w:divsChild>
                                        <w:div w:id="1492142443">
                                          <w:marLeft w:val="0pt"/>
                                          <w:marRight w:val="0pt"/>
                                          <w:marTop w:val="0pt"/>
                                          <w:marBottom w:val="0pt"/>
                                          <w:divBdr>
                                            <w:top w:val="single" w:sz="6" w:space="12" w:color="999999"/>
                                            <w:left w:val="single" w:sz="6" w:space="12" w:color="999999"/>
                                            <w:bottom w:val="single" w:sz="6" w:space="12" w:color="999999"/>
                                            <w:right w:val="single" w:sz="6" w:space="12" w:color="999999"/>
                                          </w:divBdr>
                                          <w:divsChild>
                                            <w:div w:id="1492142554">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45">
                                          <w:marLeft w:val="0pt"/>
                                          <w:marRight w:val="0pt"/>
                                          <w:marTop w:val="0pt"/>
                                          <w:marBottom w:val="0pt"/>
                                          <w:divBdr>
                                            <w:top w:val="none" w:sz="0" w:space="0" w:color="auto"/>
                                            <w:left w:val="none" w:sz="0" w:space="0" w:color="auto"/>
                                            <w:bottom w:val="none" w:sz="0" w:space="0" w:color="auto"/>
                                            <w:right w:val="none" w:sz="0" w:space="0" w:color="auto"/>
                                          </w:divBdr>
                                        </w:div>
                                        <w:div w:id="1492142510">
                                          <w:marLeft w:val="0pt"/>
                                          <w:marRight w:val="0pt"/>
                                          <w:marTop w:val="0pt"/>
                                          <w:marBottom w:val="6pt"/>
                                          <w:divBdr>
                                            <w:top w:val="none" w:sz="0" w:space="0" w:color="auto"/>
                                            <w:left w:val="none" w:sz="0" w:space="0" w:color="auto"/>
                                            <w:bottom w:val="none" w:sz="0" w:space="0" w:color="auto"/>
                                            <w:right w:val="none" w:sz="0" w:space="0" w:color="auto"/>
                                          </w:divBdr>
                                          <w:divsChild>
                                            <w:div w:id="1492142336">
                                              <w:marLeft w:val="0pt"/>
                                              <w:marRight w:val="0pt"/>
                                              <w:marTop w:val="0pt"/>
                                              <w:marBottom w:val="0pt"/>
                                              <w:divBdr>
                                                <w:top w:val="none" w:sz="0" w:space="0" w:color="auto"/>
                                                <w:left w:val="none" w:sz="0" w:space="0" w:color="auto"/>
                                                <w:bottom w:val="none" w:sz="0" w:space="0" w:color="auto"/>
                                                <w:right w:val="none" w:sz="0" w:space="0" w:color="auto"/>
                                              </w:divBdr>
                                            </w:div>
                                            <w:div w:id="1492142427">
                                              <w:marLeft w:val="0pt"/>
                                              <w:marRight w:val="0pt"/>
                                              <w:marTop w:val="0pt"/>
                                              <w:marBottom w:val="0pt"/>
                                              <w:divBdr>
                                                <w:top w:val="none" w:sz="0" w:space="0" w:color="auto"/>
                                                <w:left w:val="none" w:sz="0" w:space="0" w:color="auto"/>
                                                <w:bottom w:val="none" w:sz="0" w:space="0" w:color="auto"/>
                                                <w:right w:val="none" w:sz="0" w:space="0" w:color="auto"/>
                                              </w:divBdr>
                                            </w:div>
                                            <w:div w:id="1492142522">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5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360">
                                  <w:marLeft w:val="0pt"/>
                                  <w:marRight w:val="0pt"/>
                                  <w:marTop w:val="0pt"/>
                                  <w:marBottom w:val="0pt"/>
                                  <w:divBdr>
                                    <w:top w:val="none" w:sz="0" w:space="0" w:color="auto"/>
                                    <w:left w:val="none" w:sz="0" w:space="0" w:color="auto"/>
                                    <w:bottom w:val="none" w:sz="0" w:space="0" w:color="auto"/>
                                    <w:right w:val="none" w:sz="0" w:space="0" w:color="auto"/>
                                  </w:divBdr>
                                  <w:divsChild>
                                    <w:div w:id="1492142225">
                                      <w:marLeft w:val="3pt"/>
                                      <w:marRight w:val="0pt"/>
                                      <w:marTop w:val="0pt"/>
                                      <w:marBottom w:val="0pt"/>
                                      <w:divBdr>
                                        <w:top w:val="none" w:sz="0" w:space="0" w:color="auto"/>
                                        <w:left w:val="none" w:sz="0" w:space="0" w:color="auto"/>
                                        <w:bottom w:val="none" w:sz="0" w:space="0" w:color="auto"/>
                                        <w:right w:val="none" w:sz="0" w:space="0" w:color="auto"/>
                                      </w:divBdr>
                                      <w:divsChild>
                                        <w:div w:id="1492142332">
                                          <w:marLeft w:val="0pt"/>
                                          <w:marRight w:val="0pt"/>
                                          <w:marTop w:val="0pt"/>
                                          <w:marBottom w:val="0pt"/>
                                          <w:divBdr>
                                            <w:top w:val="none" w:sz="0" w:space="0" w:color="auto"/>
                                            <w:left w:val="none" w:sz="0" w:space="0" w:color="auto"/>
                                            <w:bottom w:val="none" w:sz="0" w:space="0" w:color="auto"/>
                                            <w:right w:val="none" w:sz="0" w:space="0" w:color="auto"/>
                                          </w:divBdr>
                                          <w:divsChild>
                                            <w:div w:id="1492142312">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378">
                                                  <w:marLeft w:val="0pt"/>
                                                  <w:marRight w:val="0pt"/>
                                                  <w:marTop w:val="0pt"/>
                                                  <w:marBottom w:val="0pt"/>
                                                  <w:divBdr>
                                                    <w:top w:val="none" w:sz="0" w:space="0" w:color="auto"/>
                                                    <w:left w:val="none" w:sz="0" w:space="0" w:color="auto"/>
                                                    <w:bottom w:val="none" w:sz="0" w:space="0" w:color="auto"/>
                                                    <w:right w:val="none" w:sz="0" w:space="0" w:color="auto"/>
                                                  </w:divBdr>
                                                  <w:divsChild>
                                                    <w:div w:id="14921425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142249">
      <w:marLeft w:val="0pt"/>
      <w:marRight w:val="0pt"/>
      <w:marTop w:val="0pt"/>
      <w:marBottom w:val="0pt"/>
      <w:divBdr>
        <w:top w:val="none" w:sz="0" w:space="0" w:color="auto"/>
        <w:left w:val="none" w:sz="0" w:space="0" w:color="auto"/>
        <w:bottom w:val="none" w:sz="0" w:space="0" w:color="auto"/>
        <w:right w:val="none" w:sz="0" w:space="0" w:color="auto"/>
      </w:divBdr>
      <w:divsChild>
        <w:div w:id="1492142453">
          <w:marLeft w:val="0pt"/>
          <w:marRight w:val="0pt"/>
          <w:marTop w:val="0pt"/>
          <w:marBottom w:val="0pt"/>
          <w:divBdr>
            <w:top w:val="none" w:sz="0" w:space="0" w:color="auto"/>
            <w:left w:val="none" w:sz="0" w:space="0" w:color="auto"/>
            <w:bottom w:val="none" w:sz="0" w:space="0" w:color="auto"/>
            <w:right w:val="none" w:sz="0" w:space="0" w:color="auto"/>
          </w:divBdr>
          <w:divsChild>
            <w:div w:id="1492142398">
              <w:marLeft w:val="0pt"/>
              <w:marRight w:val="0pt"/>
              <w:marTop w:val="0pt"/>
              <w:marBottom w:val="0pt"/>
              <w:divBdr>
                <w:top w:val="none" w:sz="0" w:space="0" w:color="auto"/>
                <w:left w:val="none" w:sz="0" w:space="0" w:color="auto"/>
                <w:bottom w:val="none" w:sz="0" w:space="0" w:color="auto"/>
                <w:right w:val="none" w:sz="0" w:space="0" w:color="auto"/>
              </w:divBdr>
              <w:divsChild>
                <w:div w:id="1492142368">
                  <w:marLeft w:val="0pt"/>
                  <w:marRight w:val="0pt"/>
                  <w:marTop w:val="0pt"/>
                  <w:marBottom w:val="0pt"/>
                  <w:divBdr>
                    <w:top w:val="none" w:sz="0" w:space="0" w:color="auto"/>
                    <w:left w:val="none" w:sz="0" w:space="0" w:color="auto"/>
                    <w:bottom w:val="none" w:sz="0" w:space="0" w:color="auto"/>
                    <w:right w:val="none" w:sz="0" w:space="0" w:color="auto"/>
                  </w:divBdr>
                  <w:divsChild>
                    <w:div w:id="1492142410">
                      <w:marLeft w:val="0pt"/>
                      <w:marRight w:val="0pt"/>
                      <w:marTop w:val="0pt"/>
                      <w:marBottom w:val="0pt"/>
                      <w:divBdr>
                        <w:top w:val="none" w:sz="0" w:space="0" w:color="auto"/>
                        <w:left w:val="none" w:sz="0" w:space="0" w:color="auto"/>
                        <w:bottom w:val="none" w:sz="0" w:space="0" w:color="auto"/>
                        <w:right w:val="none" w:sz="0" w:space="0" w:color="auto"/>
                      </w:divBdr>
                      <w:divsChild>
                        <w:div w:id="1492142474">
                          <w:marLeft w:val="0pt"/>
                          <w:marRight w:val="0pt"/>
                          <w:marTop w:val="0pt"/>
                          <w:marBottom w:val="0pt"/>
                          <w:divBdr>
                            <w:top w:val="none" w:sz="0" w:space="0" w:color="auto"/>
                            <w:left w:val="none" w:sz="0" w:space="0" w:color="auto"/>
                            <w:bottom w:val="none" w:sz="0" w:space="0" w:color="auto"/>
                            <w:right w:val="none" w:sz="0" w:space="0" w:color="auto"/>
                          </w:divBdr>
                          <w:divsChild>
                            <w:div w:id="1492142304">
                              <w:marLeft w:val="0pt"/>
                              <w:marRight w:val="0pt"/>
                              <w:marTop w:val="0pt"/>
                              <w:marBottom w:val="0pt"/>
                              <w:divBdr>
                                <w:top w:val="none" w:sz="0" w:space="0" w:color="auto"/>
                                <w:left w:val="none" w:sz="0" w:space="0" w:color="auto"/>
                                <w:bottom w:val="none" w:sz="0" w:space="0" w:color="auto"/>
                                <w:right w:val="none" w:sz="0" w:space="0" w:color="auto"/>
                              </w:divBdr>
                              <w:divsChild>
                                <w:div w:id="1492142374">
                                  <w:marLeft w:val="0pt"/>
                                  <w:marRight w:val="0pt"/>
                                  <w:marTop w:val="0pt"/>
                                  <w:marBottom w:val="0pt"/>
                                  <w:divBdr>
                                    <w:top w:val="none" w:sz="0" w:space="0" w:color="auto"/>
                                    <w:left w:val="none" w:sz="0" w:space="0" w:color="auto"/>
                                    <w:bottom w:val="none" w:sz="0" w:space="0" w:color="auto"/>
                                    <w:right w:val="none" w:sz="0" w:space="0" w:color="auto"/>
                                  </w:divBdr>
                                  <w:divsChild>
                                    <w:div w:id="1492142425">
                                      <w:marLeft w:val="3pt"/>
                                      <w:marRight w:val="0pt"/>
                                      <w:marTop w:val="0pt"/>
                                      <w:marBottom w:val="0pt"/>
                                      <w:divBdr>
                                        <w:top w:val="none" w:sz="0" w:space="0" w:color="auto"/>
                                        <w:left w:val="none" w:sz="0" w:space="0" w:color="auto"/>
                                        <w:bottom w:val="none" w:sz="0" w:space="0" w:color="auto"/>
                                        <w:right w:val="none" w:sz="0" w:space="0" w:color="auto"/>
                                      </w:divBdr>
                                      <w:divsChild>
                                        <w:div w:id="1492142271">
                                          <w:marLeft w:val="0pt"/>
                                          <w:marRight w:val="0pt"/>
                                          <w:marTop w:val="0pt"/>
                                          <w:marBottom w:val="0pt"/>
                                          <w:divBdr>
                                            <w:top w:val="none" w:sz="0" w:space="0" w:color="auto"/>
                                            <w:left w:val="none" w:sz="0" w:space="0" w:color="auto"/>
                                            <w:bottom w:val="none" w:sz="0" w:space="0" w:color="auto"/>
                                            <w:right w:val="none" w:sz="0" w:space="0" w:color="auto"/>
                                          </w:divBdr>
                                          <w:divsChild>
                                            <w:div w:id="1492142269">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418">
                                                  <w:marLeft w:val="0pt"/>
                                                  <w:marRight w:val="0pt"/>
                                                  <w:marTop w:val="0pt"/>
                                                  <w:marBottom w:val="0pt"/>
                                                  <w:divBdr>
                                                    <w:top w:val="none" w:sz="0" w:space="0" w:color="auto"/>
                                                    <w:left w:val="none" w:sz="0" w:space="0" w:color="auto"/>
                                                    <w:bottom w:val="none" w:sz="0" w:space="0" w:color="auto"/>
                                                    <w:right w:val="none" w:sz="0" w:space="0" w:color="auto"/>
                                                  </w:divBdr>
                                                  <w:divsChild>
                                                    <w:div w:id="14921422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142257">
      <w:marLeft w:val="0pt"/>
      <w:marRight w:val="0pt"/>
      <w:marTop w:val="0pt"/>
      <w:marBottom w:val="0pt"/>
      <w:divBdr>
        <w:top w:val="none" w:sz="0" w:space="0" w:color="auto"/>
        <w:left w:val="none" w:sz="0" w:space="0" w:color="auto"/>
        <w:bottom w:val="none" w:sz="0" w:space="0" w:color="auto"/>
        <w:right w:val="none" w:sz="0" w:space="0" w:color="auto"/>
      </w:divBdr>
      <w:divsChild>
        <w:div w:id="1492142504">
          <w:marLeft w:val="0pt"/>
          <w:marRight w:val="0pt"/>
          <w:marTop w:val="0pt"/>
          <w:marBottom w:val="0pt"/>
          <w:divBdr>
            <w:top w:val="none" w:sz="0" w:space="0" w:color="auto"/>
            <w:left w:val="none" w:sz="0" w:space="0" w:color="auto"/>
            <w:bottom w:val="none" w:sz="0" w:space="0" w:color="auto"/>
            <w:right w:val="none" w:sz="0" w:space="0" w:color="auto"/>
          </w:divBdr>
          <w:divsChild>
            <w:div w:id="1492142515">
              <w:marLeft w:val="0pt"/>
              <w:marRight w:val="0pt"/>
              <w:marTop w:val="0pt"/>
              <w:marBottom w:val="0pt"/>
              <w:divBdr>
                <w:top w:val="none" w:sz="0" w:space="0" w:color="auto"/>
                <w:left w:val="none" w:sz="0" w:space="0" w:color="auto"/>
                <w:bottom w:val="none" w:sz="0" w:space="0" w:color="auto"/>
                <w:right w:val="none" w:sz="0" w:space="0" w:color="auto"/>
              </w:divBdr>
              <w:divsChild>
                <w:div w:id="1492142549">
                  <w:marLeft w:val="0pt"/>
                  <w:marRight w:val="0pt"/>
                  <w:marTop w:val="0pt"/>
                  <w:marBottom w:val="0pt"/>
                  <w:divBdr>
                    <w:top w:val="none" w:sz="0" w:space="0" w:color="auto"/>
                    <w:left w:val="none" w:sz="0" w:space="0" w:color="auto"/>
                    <w:bottom w:val="none" w:sz="0" w:space="0" w:color="auto"/>
                    <w:right w:val="none" w:sz="0" w:space="0" w:color="auto"/>
                  </w:divBdr>
                  <w:divsChild>
                    <w:div w:id="1492142407">
                      <w:marLeft w:val="0pt"/>
                      <w:marRight w:val="0pt"/>
                      <w:marTop w:val="0pt"/>
                      <w:marBottom w:val="0pt"/>
                      <w:divBdr>
                        <w:top w:val="none" w:sz="0" w:space="0" w:color="auto"/>
                        <w:left w:val="none" w:sz="0" w:space="0" w:color="auto"/>
                        <w:bottom w:val="none" w:sz="0" w:space="0" w:color="auto"/>
                        <w:right w:val="none" w:sz="0" w:space="0" w:color="auto"/>
                      </w:divBdr>
                      <w:divsChild>
                        <w:div w:id="1492142524">
                          <w:marLeft w:val="0pt"/>
                          <w:marRight w:val="0pt"/>
                          <w:marTop w:val="0pt"/>
                          <w:marBottom w:val="0pt"/>
                          <w:divBdr>
                            <w:top w:val="none" w:sz="0" w:space="0" w:color="auto"/>
                            <w:left w:val="none" w:sz="0" w:space="0" w:color="auto"/>
                            <w:bottom w:val="none" w:sz="0" w:space="0" w:color="auto"/>
                            <w:right w:val="none" w:sz="0" w:space="0" w:color="auto"/>
                          </w:divBdr>
                          <w:divsChild>
                            <w:div w:id="1492142391">
                              <w:marLeft w:val="0pt"/>
                              <w:marRight w:val="0pt"/>
                              <w:marTop w:val="0pt"/>
                              <w:marBottom w:val="0pt"/>
                              <w:divBdr>
                                <w:top w:val="none" w:sz="0" w:space="0" w:color="auto"/>
                                <w:left w:val="none" w:sz="0" w:space="0" w:color="auto"/>
                                <w:bottom w:val="none" w:sz="0" w:space="0" w:color="auto"/>
                                <w:right w:val="none" w:sz="0" w:space="0" w:color="auto"/>
                              </w:divBdr>
                              <w:divsChild>
                                <w:div w:id="1492142323">
                                  <w:marLeft w:val="0pt"/>
                                  <w:marRight w:val="0pt"/>
                                  <w:marTop w:val="0pt"/>
                                  <w:marBottom w:val="0pt"/>
                                  <w:divBdr>
                                    <w:top w:val="none" w:sz="0" w:space="0" w:color="auto"/>
                                    <w:left w:val="none" w:sz="0" w:space="0" w:color="auto"/>
                                    <w:bottom w:val="none" w:sz="0" w:space="0" w:color="auto"/>
                                    <w:right w:val="none" w:sz="0" w:space="0" w:color="auto"/>
                                  </w:divBdr>
                                  <w:divsChild>
                                    <w:div w:id="1492142535">
                                      <w:marLeft w:val="3pt"/>
                                      <w:marRight w:val="0pt"/>
                                      <w:marTop w:val="0pt"/>
                                      <w:marBottom w:val="0pt"/>
                                      <w:divBdr>
                                        <w:top w:val="none" w:sz="0" w:space="0" w:color="auto"/>
                                        <w:left w:val="none" w:sz="0" w:space="0" w:color="auto"/>
                                        <w:bottom w:val="none" w:sz="0" w:space="0" w:color="auto"/>
                                        <w:right w:val="none" w:sz="0" w:space="0" w:color="auto"/>
                                      </w:divBdr>
                                      <w:divsChild>
                                        <w:div w:id="1492142247">
                                          <w:marLeft w:val="0pt"/>
                                          <w:marRight w:val="0pt"/>
                                          <w:marTop w:val="0pt"/>
                                          <w:marBottom w:val="0pt"/>
                                          <w:divBdr>
                                            <w:top w:val="none" w:sz="0" w:space="0" w:color="auto"/>
                                            <w:left w:val="none" w:sz="0" w:space="0" w:color="auto"/>
                                            <w:bottom w:val="none" w:sz="0" w:space="0" w:color="auto"/>
                                            <w:right w:val="none" w:sz="0" w:space="0" w:color="auto"/>
                                          </w:divBdr>
                                          <w:divsChild>
                                            <w:div w:id="1492142408">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223">
                                                  <w:marLeft w:val="0pt"/>
                                                  <w:marRight w:val="0pt"/>
                                                  <w:marTop w:val="0pt"/>
                                                  <w:marBottom w:val="0pt"/>
                                                  <w:divBdr>
                                                    <w:top w:val="none" w:sz="0" w:space="0" w:color="auto"/>
                                                    <w:left w:val="none" w:sz="0" w:space="0" w:color="auto"/>
                                                    <w:bottom w:val="none" w:sz="0" w:space="0" w:color="auto"/>
                                                    <w:right w:val="none" w:sz="0" w:space="0" w:color="auto"/>
                                                  </w:divBdr>
                                                  <w:divsChild>
                                                    <w:div w:id="1492142480">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26">
                                                  <w:marLeft w:val="0pt"/>
                                                  <w:marRight w:val="0pt"/>
                                                  <w:marTop w:val="0pt"/>
                                                  <w:marBottom w:val="0pt"/>
                                                  <w:divBdr>
                                                    <w:top w:val="none" w:sz="0" w:space="0" w:color="auto"/>
                                                    <w:left w:val="none" w:sz="0" w:space="0" w:color="auto"/>
                                                    <w:bottom w:val="none" w:sz="0" w:space="0" w:color="auto"/>
                                                    <w:right w:val="none" w:sz="0" w:space="0" w:color="auto"/>
                                                  </w:divBdr>
                                                  <w:divsChild>
                                                    <w:div w:id="1492142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142282">
      <w:marLeft w:val="0pt"/>
      <w:marRight w:val="0pt"/>
      <w:marTop w:val="0pt"/>
      <w:marBottom w:val="0pt"/>
      <w:divBdr>
        <w:top w:val="none" w:sz="0" w:space="0" w:color="auto"/>
        <w:left w:val="none" w:sz="0" w:space="0" w:color="auto"/>
        <w:bottom w:val="none" w:sz="0" w:space="0" w:color="auto"/>
        <w:right w:val="none" w:sz="0" w:space="0" w:color="auto"/>
      </w:divBdr>
      <w:divsChild>
        <w:div w:id="1492142386">
          <w:marLeft w:val="0pt"/>
          <w:marRight w:val="0pt"/>
          <w:marTop w:val="0pt"/>
          <w:marBottom w:val="0pt"/>
          <w:divBdr>
            <w:top w:val="none" w:sz="0" w:space="0" w:color="auto"/>
            <w:left w:val="none" w:sz="0" w:space="0" w:color="auto"/>
            <w:bottom w:val="none" w:sz="0" w:space="0" w:color="auto"/>
            <w:right w:val="none" w:sz="0" w:space="0" w:color="auto"/>
          </w:divBdr>
          <w:divsChild>
            <w:div w:id="1492142293">
              <w:marLeft w:val="0pt"/>
              <w:marRight w:val="0pt"/>
              <w:marTop w:val="0pt"/>
              <w:marBottom w:val="0pt"/>
              <w:divBdr>
                <w:top w:val="none" w:sz="0" w:space="0" w:color="auto"/>
                <w:left w:val="none" w:sz="0" w:space="0" w:color="auto"/>
                <w:bottom w:val="none" w:sz="0" w:space="0" w:color="auto"/>
                <w:right w:val="none" w:sz="0" w:space="0" w:color="auto"/>
              </w:divBdr>
              <w:divsChild>
                <w:div w:id="1492142517">
                  <w:marLeft w:val="0pt"/>
                  <w:marRight w:val="0pt"/>
                  <w:marTop w:val="0pt"/>
                  <w:marBottom w:val="0pt"/>
                  <w:divBdr>
                    <w:top w:val="none" w:sz="0" w:space="0" w:color="auto"/>
                    <w:left w:val="none" w:sz="0" w:space="0" w:color="auto"/>
                    <w:bottom w:val="none" w:sz="0" w:space="0" w:color="auto"/>
                    <w:right w:val="none" w:sz="0" w:space="0" w:color="auto"/>
                  </w:divBdr>
                  <w:divsChild>
                    <w:div w:id="1492142206">
                      <w:marLeft w:val="0pt"/>
                      <w:marRight w:val="0pt"/>
                      <w:marTop w:val="0pt"/>
                      <w:marBottom w:val="0pt"/>
                      <w:divBdr>
                        <w:top w:val="none" w:sz="0" w:space="0" w:color="auto"/>
                        <w:left w:val="none" w:sz="0" w:space="0" w:color="auto"/>
                        <w:bottom w:val="none" w:sz="0" w:space="0" w:color="auto"/>
                        <w:right w:val="none" w:sz="0" w:space="0" w:color="auto"/>
                      </w:divBdr>
                      <w:divsChild>
                        <w:div w:id="1492142372">
                          <w:marLeft w:val="0pt"/>
                          <w:marRight w:val="0pt"/>
                          <w:marTop w:val="0pt"/>
                          <w:marBottom w:val="0pt"/>
                          <w:divBdr>
                            <w:top w:val="none" w:sz="0" w:space="0" w:color="auto"/>
                            <w:left w:val="none" w:sz="0" w:space="0" w:color="auto"/>
                            <w:bottom w:val="none" w:sz="0" w:space="0" w:color="auto"/>
                            <w:right w:val="none" w:sz="0" w:space="0" w:color="auto"/>
                          </w:divBdr>
                          <w:divsChild>
                            <w:div w:id="1492142302">
                              <w:marLeft w:val="0pt"/>
                              <w:marRight w:val="0pt"/>
                              <w:marTop w:val="0pt"/>
                              <w:marBottom w:val="0pt"/>
                              <w:divBdr>
                                <w:top w:val="none" w:sz="0" w:space="0" w:color="auto"/>
                                <w:left w:val="none" w:sz="0" w:space="0" w:color="auto"/>
                                <w:bottom w:val="none" w:sz="0" w:space="0" w:color="auto"/>
                                <w:right w:val="none" w:sz="0" w:space="0" w:color="auto"/>
                              </w:divBdr>
                              <w:divsChild>
                                <w:div w:id="1492142333">
                                  <w:marLeft w:val="0pt"/>
                                  <w:marRight w:val="0pt"/>
                                  <w:marTop w:val="0pt"/>
                                  <w:marBottom w:val="0pt"/>
                                  <w:divBdr>
                                    <w:top w:val="none" w:sz="0" w:space="0" w:color="auto"/>
                                    <w:left w:val="none" w:sz="0" w:space="0" w:color="auto"/>
                                    <w:bottom w:val="none" w:sz="0" w:space="0" w:color="auto"/>
                                    <w:right w:val="none" w:sz="0" w:space="0" w:color="auto"/>
                                  </w:divBdr>
                                  <w:divsChild>
                                    <w:div w:id="1492142322">
                                      <w:marLeft w:val="3pt"/>
                                      <w:marRight w:val="0pt"/>
                                      <w:marTop w:val="0pt"/>
                                      <w:marBottom w:val="0pt"/>
                                      <w:divBdr>
                                        <w:top w:val="none" w:sz="0" w:space="0" w:color="auto"/>
                                        <w:left w:val="none" w:sz="0" w:space="0" w:color="auto"/>
                                        <w:bottom w:val="none" w:sz="0" w:space="0" w:color="auto"/>
                                        <w:right w:val="none" w:sz="0" w:space="0" w:color="auto"/>
                                      </w:divBdr>
                                      <w:divsChild>
                                        <w:div w:id="1492142547">
                                          <w:marLeft w:val="0pt"/>
                                          <w:marRight w:val="0pt"/>
                                          <w:marTop w:val="0pt"/>
                                          <w:marBottom w:val="0pt"/>
                                          <w:divBdr>
                                            <w:top w:val="none" w:sz="0" w:space="0" w:color="auto"/>
                                            <w:left w:val="none" w:sz="0" w:space="0" w:color="auto"/>
                                            <w:bottom w:val="none" w:sz="0" w:space="0" w:color="auto"/>
                                            <w:right w:val="none" w:sz="0" w:space="0" w:color="auto"/>
                                          </w:divBdr>
                                          <w:divsChild>
                                            <w:div w:id="1492142543">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362">
                                                  <w:marLeft w:val="0pt"/>
                                                  <w:marRight w:val="0pt"/>
                                                  <w:marTop w:val="0pt"/>
                                                  <w:marBottom w:val="0pt"/>
                                                  <w:divBdr>
                                                    <w:top w:val="none" w:sz="0" w:space="0" w:color="auto"/>
                                                    <w:left w:val="none" w:sz="0" w:space="0" w:color="auto"/>
                                                    <w:bottom w:val="none" w:sz="0" w:space="0" w:color="auto"/>
                                                    <w:right w:val="none" w:sz="0" w:space="0" w:color="auto"/>
                                                  </w:divBdr>
                                                  <w:divsChild>
                                                    <w:div w:id="14921422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142284">
      <w:marLeft w:val="0pt"/>
      <w:marRight w:val="0pt"/>
      <w:marTop w:val="0pt"/>
      <w:marBottom w:val="0pt"/>
      <w:divBdr>
        <w:top w:val="none" w:sz="0" w:space="0" w:color="auto"/>
        <w:left w:val="none" w:sz="0" w:space="0" w:color="auto"/>
        <w:bottom w:val="none" w:sz="0" w:space="0" w:color="auto"/>
        <w:right w:val="none" w:sz="0" w:space="0" w:color="auto"/>
      </w:divBdr>
      <w:divsChild>
        <w:div w:id="1492142241">
          <w:marLeft w:val="0pt"/>
          <w:marRight w:val="0pt"/>
          <w:marTop w:val="0pt"/>
          <w:marBottom w:val="0pt"/>
          <w:divBdr>
            <w:top w:val="none" w:sz="0" w:space="0" w:color="auto"/>
            <w:left w:val="none" w:sz="0" w:space="0" w:color="auto"/>
            <w:bottom w:val="none" w:sz="0" w:space="0" w:color="auto"/>
            <w:right w:val="none" w:sz="0" w:space="0" w:color="auto"/>
          </w:divBdr>
          <w:divsChild>
            <w:div w:id="1492142506">
              <w:marLeft w:val="0pt"/>
              <w:marRight w:val="0pt"/>
              <w:marTop w:val="0pt"/>
              <w:marBottom w:val="0pt"/>
              <w:divBdr>
                <w:top w:val="none" w:sz="0" w:space="0" w:color="auto"/>
                <w:left w:val="none" w:sz="0" w:space="0" w:color="auto"/>
                <w:bottom w:val="none" w:sz="0" w:space="0" w:color="auto"/>
                <w:right w:val="none" w:sz="0" w:space="0" w:color="auto"/>
              </w:divBdr>
              <w:divsChild>
                <w:div w:id="1492142446">
                  <w:marLeft w:val="0pt"/>
                  <w:marRight w:val="0pt"/>
                  <w:marTop w:val="0pt"/>
                  <w:marBottom w:val="0pt"/>
                  <w:divBdr>
                    <w:top w:val="none" w:sz="0" w:space="0" w:color="auto"/>
                    <w:left w:val="none" w:sz="0" w:space="0" w:color="auto"/>
                    <w:bottom w:val="none" w:sz="0" w:space="0" w:color="auto"/>
                    <w:right w:val="none" w:sz="0" w:space="0" w:color="auto"/>
                  </w:divBdr>
                  <w:divsChild>
                    <w:div w:id="1492142370">
                      <w:marLeft w:val="0pt"/>
                      <w:marRight w:val="0pt"/>
                      <w:marTop w:val="0pt"/>
                      <w:marBottom w:val="0pt"/>
                      <w:divBdr>
                        <w:top w:val="none" w:sz="0" w:space="0" w:color="auto"/>
                        <w:left w:val="none" w:sz="0" w:space="0" w:color="auto"/>
                        <w:bottom w:val="none" w:sz="0" w:space="0" w:color="auto"/>
                        <w:right w:val="none" w:sz="0" w:space="0" w:color="auto"/>
                      </w:divBdr>
                      <w:divsChild>
                        <w:div w:id="1492142341">
                          <w:marLeft w:val="0pt"/>
                          <w:marRight w:val="0pt"/>
                          <w:marTop w:val="0pt"/>
                          <w:marBottom w:val="0pt"/>
                          <w:divBdr>
                            <w:top w:val="none" w:sz="0" w:space="0" w:color="auto"/>
                            <w:left w:val="none" w:sz="0" w:space="0" w:color="auto"/>
                            <w:bottom w:val="none" w:sz="0" w:space="0" w:color="auto"/>
                            <w:right w:val="none" w:sz="0" w:space="0" w:color="auto"/>
                          </w:divBdr>
                          <w:divsChild>
                            <w:div w:id="1492142508">
                              <w:marLeft w:val="0pt"/>
                              <w:marRight w:val="0pt"/>
                              <w:marTop w:val="0pt"/>
                              <w:marBottom w:val="0pt"/>
                              <w:divBdr>
                                <w:top w:val="none" w:sz="0" w:space="0" w:color="auto"/>
                                <w:left w:val="none" w:sz="0" w:space="0" w:color="auto"/>
                                <w:bottom w:val="none" w:sz="0" w:space="0" w:color="auto"/>
                                <w:right w:val="none" w:sz="0" w:space="0" w:color="auto"/>
                              </w:divBdr>
                              <w:divsChild>
                                <w:div w:id="1492142555">
                                  <w:marLeft w:val="0pt"/>
                                  <w:marRight w:val="0pt"/>
                                  <w:marTop w:val="0pt"/>
                                  <w:marBottom w:val="0pt"/>
                                  <w:divBdr>
                                    <w:top w:val="none" w:sz="0" w:space="0" w:color="auto"/>
                                    <w:left w:val="none" w:sz="0" w:space="0" w:color="auto"/>
                                    <w:bottom w:val="none" w:sz="0" w:space="0" w:color="auto"/>
                                    <w:right w:val="none" w:sz="0" w:space="0" w:color="auto"/>
                                  </w:divBdr>
                                  <w:divsChild>
                                    <w:div w:id="1492142472">
                                      <w:marLeft w:val="3pt"/>
                                      <w:marRight w:val="0pt"/>
                                      <w:marTop w:val="0pt"/>
                                      <w:marBottom w:val="0pt"/>
                                      <w:divBdr>
                                        <w:top w:val="none" w:sz="0" w:space="0" w:color="auto"/>
                                        <w:left w:val="none" w:sz="0" w:space="0" w:color="auto"/>
                                        <w:bottom w:val="none" w:sz="0" w:space="0" w:color="auto"/>
                                        <w:right w:val="none" w:sz="0" w:space="0" w:color="auto"/>
                                      </w:divBdr>
                                      <w:divsChild>
                                        <w:div w:id="1492142338">
                                          <w:marLeft w:val="0pt"/>
                                          <w:marRight w:val="0pt"/>
                                          <w:marTop w:val="0pt"/>
                                          <w:marBottom w:val="0pt"/>
                                          <w:divBdr>
                                            <w:top w:val="none" w:sz="0" w:space="0" w:color="auto"/>
                                            <w:left w:val="none" w:sz="0" w:space="0" w:color="auto"/>
                                            <w:bottom w:val="none" w:sz="0" w:space="0" w:color="auto"/>
                                            <w:right w:val="none" w:sz="0" w:space="0" w:color="auto"/>
                                          </w:divBdr>
                                          <w:divsChild>
                                            <w:div w:id="1492142552">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343">
                                                  <w:marLeft w:val="0pt"/>
                                                  <w:marRight w:val="0pt"/>
                                                  <w:marTop w:val="0pt"/>
                                                  <w:marBottom w:val="0pt"/>
                                                  <w:divBdr>
                                                    <w:top w:val="none" w:sz="0" w:space="0" w:color="auto"/>
                                                    <w:left w:val="none" w:sz="0" w:space="0" w:color="auto"/>
                                                    <w:bottom w:val="none" w:sz="0" w:space="0" w:color="auto"/>
                                                    <w:right w:val="none" w:sz="0" w:space="0" w:color="auto"/>
                                                  </w:divBdr>
                                                  <w:divsChild>
                                                    <w:div w:id="14921422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142540">
      <w:marLeft w:val="0pt"/>
      <w:marRight w:val="0pt"/>
      <w:marTop w:val="0pt"/>
      <w:marBottom w:val="0pt"/>
      <w:divBdr>
        <w:top w:val="none" w:sz="0" w:space="0" w:color="auto"/>
        <w:left w:val="none" w:sz="0" w:space="0" w:color="auto"/>
        <w:bottom w:val="none" w:sz="0" w:space="0" w:color="auto"/>
        <w:right w:val="none" w:sz="0" w:space="0" w:color="auto"/>
      </w:divBdr>
      <w:divsChild>
        <w:div w:id="1492142228">
          <w:marLeft w:val="0pt"/>
          <w:marRight w:val="0pt"/>
          <w:marTop w:val="0pt"/>
          <w:marBottom w:val="0pt"/>
          <w:divBdr>
            <w:top w:val="none" w:sz="0" w:space="0" w:color="auto"/>
            <w:left w:val="none" w:sz="0" w:space="0" w:color="auto"/>
            <w:bottom w:val="none" w:sz="0" w:space="0" w:color="auto"/>
            <w:right w:val="none" w:sz="0" w:space="0" w:color="auto"/>
          </w:divBdr>
          <w:divsChild>
            <w:div w:id="1492142400">
              <w:marLeft w:val="0pt"/>
              <w:marRight w:val="0pt"/>
              <w:marTop w:val="0pt"/>
              <w:marBottom w:val="0pt"/>
              <w:divBdr>
                <w:top w:val="single" w:sz="6" w:space="5" w:color="CCCCCC"/>
                <w:left w:val="single" w:sz="6" w:space="0" w:color="CCCCCC"/>
                <w:bottom w:val="single" w:sz="6" w:space="5" w:color="CCCCCC"/>
                <w:right w:val="single" w:sz="6" w:space="0" w:color="CCCCCC"/>
              </w:divBdr>
            </w:div>
          </w:divsChild>
        </w:div>
        <w:div w:id="1492142258">
          <w:marLeft w:val="0pt"/>
          <w:marRight w:val="0pt"/>
          <w:marTop w:val="0pt"/>
          <w:marBottom w:val="0pt"/>
          <w:divBdr>
            <w:top w:val="none" w:sz="0" w:space="0" w:color="auto"/>
            <w:left w:val="none" w:sz="0" w:space="0" w:color="auto"/>
            <w:bottom w:val="none" w:sz="0" w:space="0" w:color="auto"/>
            <w:right w:val="none" w:sz="0" w:space="0" w:color="auto"/>
          </w:divBdr>
          <w:divsChild>
            <w:div w:id="1492142291">
              <w:marLeft w:val="7.50pt"/>
              <w:marRight w:val="7.50pt"/>
              <w:marTop w:val="7.50pt"/>
              <w:marBottom w:val="7.50pt"/>
              <w:divBdr>
                <w:top w:val="single" w:sz="2" w:space="0" w:color="F0C36D"/>
                <w:left w:val="single" w:sz="2" w:space="0" w:color="F0C36D"/>
                <w:bottom w:val="single" w:sz="2" w:space="0" w:color="F0C36D"/>
                <w:right w:val="single" w:sz="2" w:space="0" w:color="F0C36D"/>
              </w:divBdr>
            </w:div>
            <w:div w:id="1492142315">
              <w:marLeft w:val="0pt"/>
              <w:marRight w:val="0pt"/>
              <w:marTop w:val="0pt"/>
              <w:marBottom w:val="0pt"/>
              <w:divBdr>
                <w:top w:val="single" w:sz="6" w:space="0" w:color="CCCCCC"/>
                <w:left w:val="none" w:sz="0" w:space="0" w:color="auto"/>
                <w:bottom w:val="none" w:sz="0" w:space="0" w:color="auto"/>
                <w:right w:val="none" w:sz="0" w:space="0" w:color="auto"/>
              </w:divBdr>
              <w:divsChild>
                <w:div w:id="1492142208">
                  <w:marLeft w:val="0pt"/>
                  <w:marRight w:val="0pt"/>
                  <w:marTop w:val="0pt"/>
                  <w:marBottom w:val="0pt"/>
                  <w:divBdr>
                    <w:top w:val="none" w:sz="0" w:space="0" w:color="auto"/>
                    <w:left w:val="none" w:sz="0" w:space="0" w:color="auto"/>
                    <w:bottom w:val="none" w:sz="0" w:space="0" w:color="auto"/>
                    <w:right w:val="single" w:sz="6" w:space="14" w:color="CCCCCC"/>
                  </w:divBdr>
                </w:div>
                <w:div w:id="1492142242">
                  <w:marLeft w:val="0pt"/>
                  <w:marRight w:val="0pt"/>
                  <w:marTop w:val="0pt"/>
                  <w:marBottom w:val="0pt"/>
                  <w:divBdr>
                    <w:top w:val="none" w:sz="0" w:space="0" w:color="auto"/>
                    <w:left w:val="none" w:sz="0" w:space="0" w:color="auto"/>
                    <w:bottom w:val="none" w:sz="0" w:space="0" w:color="auto"/>
                    <w:right w:val="single" w:sz="6" w:space="14" w:color="CCCCCC"/>
                  </w:divBdr>
                </w:div>
                <w:div w:id="1492142272">
                  <w:marLeft w:val="0pt"/>
                  <w:marRight w:val="0pt"/>
                  <w:marTop w:val="0pt"/>
                  <w:marBottom w:val="0pt"/>
                  <w:divBdr>
                    <w:top w:val="none" w:sz="0" w:space="0" w:color="auto"/>
                    <w:left w:val="none" w:sz="0" w:space="0" w:color="auto"/>
                    <w:bottom w:val="none" w:sz="0" w:space="0" w:color="auto"/>
                    <w:right w:val="single" w:sz="6" w:space="14" w:color="CCCCCC"/>
                  </w:divBdr>
                </w:div>
                <w:div w:id="1492142296">
                  <w:marLeft w:val="0pt"/>
                  <w:marRight w:val="0pt"/>
                  <w:marTop w:val="0pt"/>
                  <w:marBottom w:val="0pt"/>
                  <w:divBdr>
                    <w:top w:val="none" w:sz="0" w:space="0" w:color="auto"/>
                    <w:left w:val="none" w:sz="0" w:space="0" w:color="auto"/>
                    <w:bottom w:val="none" w:sz="0" w:space="0" w:color="auto"/>
                    <w:right w:val="single" w:sz="6" w:space="14" w:color="CCCCCC"/>
                  </w:divBdr>
                </w:div>
                <w:div w:id="1492142311">
                  <w:marLeft w:val="0pt"/>
                  <w:marRight w:val="0pt"/>
                  <w:marTop w:val="0pt"/>
                  <w:marBottom w:val="0pt"/>
                  <w:divBdr>
                    <w:top w:val="none" w:sz="0" w:space="0" w:color="auto"/>
                    <w:left w:val="none" w:sz="0" w:space="0" w:color="auto"/>
                    <w:bottom w:val="none" w:sz="0" w:space="0" w:color="auto"/>
                    <w:right w:val="single" w:sz="6" w:space="14" w:color="CCCCCC"/>
                  </w:divBdr>
                </w:div>
                <w:div w:id="1492142371">
                  <w:marLeft w:val="0pt"/>
                  <w:marRight w:val="0pt"/>
                  <w:marTop w:val="0pt"/>
                  <w:marBottom w:val="0pt"/>
                  <w:divBdr>
                    <w:top w:val="none" w:sz="0" w:space="0" w:color="auto"/>
                    <w:left w:val="none" w:sz="0" w:space="0" w:color="auto"/>
                    <w:bottom w:val="none" w:sz="0" w:space="0" w:color="auto"/>
                    <w:right w:val="single" w:sz="6" w:space="14" w:color="CCCCCC"/>
                  </w:divBdr>
                </w:div>
                <w:div w:id="1492142441">
                  <w:marLeft w:val="0pt"/>
                  <w:marRight w:val="0pt"/>
                  <w:marTop w:val="0pt"/>
                  <w:marBottom w:val="0pt"/>
                  <w:divBdr>
                    <w:top w:val="none" w:sz="0" w:space="0" w:color="auto"/>
                    <w:left w:val="none" w:sz="0" w:space="0" w:color="auto"/>
                    <w:bottom w:val="none" w:sz="0" w:space="0" w:color="auto"/>
                    <w:right w:val="single" w:sz="6" w:space="14" w:color="CCCCCC"/>
                  </w:divBdr>
                </w:div>
                <w:div w:id="1492142513">
                  <w:marLeft w:val="0pt"/>
                  <w:marRight w:val="0pt"/>
                  <w:marTop w:val="0pt"/>
                  <w:marBottom w:val="0pt"/>
                  <w:divBdr>
                    <w:top w:val="none" w:sz="0" w:space="0" w:color="auto"/>
                    <w:left w:val="none" w:sz="0" w:space="0" w:color="auto"/>
                    <w:bottom w:val="none" w:sz="0" w:space="0" w:color="auto"/>
                    <w:right w:val="single" w:sz="6" w:space="14" w:color="CCCCCC"/>
                  </w:divBdr>
                </w:div>
                <w:div w:id="1492142519">
                  <w:marLeft w:val="0pt"/>
                  <w:marRight w:val="0pt"/>
                  <w:marTop w:val="0pt"/>
                  <w:marBottom w:val="0pt"/>
                  <w:divBdr>
                    <w:top w:val="none" w:sz="0" w:space="0" w:color="auto"/>
                    <w:left w:val="none" w:sz="0" w:space="0" w:color="auto"/>
                    <w:bottom w:val="none" w:sz="0" w:space="0" w:color="auto"/>
                    <w:right w:val="single" w:sz="6" w:space="14" w:color="CCCCCC"/>
                  </w:divBdr>
                </w:div>
              </w:divsChild>
            </w:div>
            <w:div w:id="1492142430">
              <w:marLeft w:val="0pt"/>
              <w:marRight w:val="0pt"/>
              <w:marTop w:val="0pt"/>
              <w:marBottom w:val="0pt"/>
              <w:divBdr>
                <w:top w:val="single" w:sz="6" w:space="0" w:color="CCCCCC"/>
                <w:left w:val="none" w:sz="0" w:space="0" w:color="auto"/>
                <w:bottom w:val="none" w:sz="0" w:space="0" w:color="auto"/>
                <w:right w:val="none" w:sz="0" w:space="0" w:color="auto"/>
              </w:divBdr>
              <w:divsChild>
                <w:div w:id="14921424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259">
          <w:marLeft w:val="0.75pt"/>
          <w:marRight w:val="0pt"/>
          <w:marTop w:val="0pt"/>
          <w:marBottom w:val="0pt"/>
          <w:divBdr>
            <w:top w:val="single" w:sz="6" w:space="5" w:color="FFFFFF"/>
            <w:left w:val="single" w:sz="6" w:space="7" w:color="FFFFFF"/>
            <w:bottom w:val="single" w:sz="6" w:space="5" w:color="FFFFFF"/>
            <w:right w:val="single" w:sz="6" w:space="7" w:color="FFFFFF"/>
          </w:divBdr>
          <w:divsChild>
            <w:div w:id="1492142305">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264">
          <w:marLeft w:val="0pt"/>
          <w:marRight w:val="0pt"/>
          <w:marTop w:val="0pt"/>
          <w:marBottom w:val="0pt"/>
          <w:divBdr>
            <w:top w:val="none" w:sz="0" w:space="0" w:color="auto"/>
            <w:left w:val="none" w:sz="0" w:space="0" w:color="auto"/>
            <w:bottom w:val="none" w:sz="0" w:space="0" w:color="auto"/>
            <w:right w:val="none" w:sz="0" w:space="0" w:color="auto"/>
          </w:divBdr>
          <w:divsChild>
            <w:div w:id="1492142557">
              <w:marLeft w:val="0pt"/>
              <w:marRight w:val="0pt"/>
              <w:marTop w:val="0pt"/>
              <w:marBottom w:val="0pt"/>
              <w:divBdr>
                <w:top w:val="single" w:sz="6" w:space="5" w:color="CCCCCC"/>
                <w:left w:val="single" w:sz="6" w:space="0" w:color="CCCCCC"/>
                <w:bottom w:val="single" w:sz="6" w:space="5" w:color="CCCCCC"/>
                <w:right w:val="single" w:sz="6" w:space="0" w:color="CCCCCC"/>
              </w:divBdr>
            </w:div>
          </w:divsChild>
        </w:div>
        <w:div w:id="1492142330">
          <w:marLeft w:val="0.75pt"/>
          <w:marRight w:val="0pt"/>
          <w:marTop w:val="0pt"/>
          <w:marBottom w:val="0pt"/>
          <w:divBdr>
            <w:top w:val="single" w:sz="6" w:space="5" w:color="FFFFFF"/>
            <w:left w:val="single" w:sz="6" w:space="7" w:color="FFFFFF"/>
            <w:bottom w:val="single" w:sz="6" w:space="5" w:color="FFFFFF"/>
            <w:right w:val="single" w:sz="6" w:space="7" w:color="FFFFFF"/>
          </w:divBdr>
          <w:divsChild>
            <w:div w:id="1492142270">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365">
          <w:marLeft w:val="0pt"/>
          <w:marRight w:val="0pt"/>
          <w:marTop w:val="0pt"/>
          <w:marBottom w:val="0pt"/>
          <w:divBdr>
            <w:top w:val="single" w:sz="6" w:space="5" w:color="CCCCCC"/>
            <w:left w:val="single" w:sz="6" w:space="0" w:color="CCCCCC"/>
            <w:bottom w:val="single" w:sz="6" w:space="5" w:color="CCCCCC"/>
            <w:right w:val="single" w:sz="6" w:space="0" w:color="CCCCCC"/>
          </w:divBdr>
          <w:divsChild>
            <w:div w:id="1492142215">
              <w:marLeft w:val="0pt"/>
              <w:marRight w:val="0pt"/>
              <w:marTop w:val="0pt"/>
              <w:marBottom w:val="0pt"/>
              <w:divBdr>
                <w:top w:val="none" w:sz="0" w:space="0" w:color="auto"/>
                <w:left w:val="none" w:sz="0" w:space="0" w:color="auto"/>
                <w:bottom w:val="none" w:sz="0" w:space="0" w:color="auto"/>
                <w:right w:val="none" w:sz="0" w:space="0" w:color="auto"/>
              </w:divBdr>
              <w:divsChild>
                <w:div w:id="1492142452">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221">
              <w:marLeft w:val="0pt"/>
              <w:marRight w:val="0pt"/>
              <w:marTop w:val="0pt"/>
              <w:marBottom w:val="0pt"/>
              <w:divBdr>
                <w:top w:val="none" w:sz="0" w:space="0" w:color="auto"/>
                <w:left w:val="none" w:sz="0" w:space="0" w:color="auto"/>
                <w:bottom w:val="none" w:sz="0" w:space="0" w:color="auto"/>
                <w:right w:val="none" w:sz="0" w:space="0" w:color="auto"/>
              </w:divBdr>
              <w:divsChild>
                <w:div w:id="1492142464">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35">
              <w:marLeft w:val="0pt"/>
              <w:marRight w:val="0pt"/>
              <w:marTop w:val="0pt"/>
              <w:marBottom w:val="0pt"/>
              <w:divBdr>
                <w:top w:val="none" w:sz="0" w:space="0" w:color="auto"/>
                <w:left w:val="none" w:sz="0" w:space="0" w:color="auto"/>
                <w:bottom w:val="none" w:sz="0" w:space="0" w:color="auto"/>
                <w:right w:val="none" w:sz="0" w:space="0" w:color="auto"/>
              </w:divBdr>
              <w:divsChild>
                <w:div w:id="149214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396">
          <w:marLeft w:val="0pt"/>
          <w:marRight w:val="0pt"/>
          <w:marTop w:val="0pt"/>
          <w:marBottom w:val="0pt"/>
          <w:divBdr>
            <w:top w:val="none" w:sz="0" w:space="0" w:color="auto"/>
            <w:left w:val="none" w:sz="0" w:space="0" w:color="auto"/>
            <w:bottom w:val="none" w:sz="0" w:space="0" w:color="auto"/>
            <w:right w:val="none" w:sz="0" w:space="0" w:color="auto"/>
          </w:divBdr>
          <w:divsChild>
            <w:div w:id="1492142448">
              <w:marLeft w:val="0pt"/>
              <w:marRight w:val="0pt"/>
              <w:marTop w:val="0pt"/>
              <w:marBottom w:val="0pt"/>
              <w:divBdr>
                <w:top w:val="single" w:sz="6" w:space="5" w:color="CCCCCC"/>
                <w:left w:val="single" w:sz="6" w:space="0" w:color="CCCCCC"/>
                <w:bottom w:val="single" w:sz="6" w:space="5" w:color="CCCCCC"/>
                <w:right w:val="single" w:sz="6" w:space="0" w:color="CCCCCC"/>
              </w:divBdr>
            </w:div>
          </w:divsChild>
        </w:div>
        <w:div w:id="1492142424">
          <w:marLeft w:val="0pt"/>
          <w:marRight w:val="0pt"/>
          <w:marTop w:val="0pt"/>
          <w:marBottom w:val="0pt"/>
          <w:divBdr>
            <w:top w:val="none" w:sz="0" w:space="0" w:color="auto"/>
            <w:left w:val="none" w:sz="0" w:space="0" w:color="auto"/>
            <w:bottom w:val="none" w:sz="0" w:space="0" w:color="auto"/>
            <w:right w:val="none" w:sz="0" w:space="0" w:color="auto"/>
          </w:divBdr>
          <w:divsChild>
            <w:div w:id="1492142217">
              <w:marLeft w:val="0pt"/>
              <w:marRight w:val="0pt"/>
              <w:marTop w:val="0pt"/>
              <w:marBottom w:val="0pt"/>
              <w:divBdr>
                <w:top w:val="single" w:sz="6" w:space="31" w:color="F0C36D"/>
                <w:left w:val="single" w:sz="6" w:space="31" w:color="F0C36D"/>
                <w:bottom w:val="single" w:sz="6" w:space="31" w:color="F0C36D"/>
                <w:right w:val="single" w:sz="6" w:space="31" w:color="F0C36D"/>
              </w:divBdr>
            </w:div>
            <w:div w:id="1492142232">
              <w:marLeft w:val="0pt"/>
              <w:marRight w:val="0pt"/>
              <w:marTop w:val="0pt"/>
              <w:marBottom w:val="0pt"/>
              <w:divBdr>
                <w:top w:val="none" w:sz="0" w:space="0" w:color="auto"/>
                <w:left w:val="none" w:sz="0" w:space="0" w:color="auto"/>
                <w:bottom w:val="none" w:sz="0" w:space="0" w:color="auto"/>
                <w:right w:val="none" w:sz="0" w:space="0" w:color="auto"/>
              </w:divBdr>
              <w:divsChild>
                <w:div w:id="1492142231">
                  <w:marLeft w:val="0pt"/>
                  <w:marRight w:val="0pt"/>
                  <w:marTop w:val="0pt"/>
                  <w:marBottom w:val="0pt"/>
                  <w:divBdr>
                    <w:top w:val="none" w:sz="0" w:space="0" w:color="auto"/>
                    <w:left w:val="none" w:sz="0" w:space="0" w:color="auto"/>
                    <w:bottom w:val="none" w:sz="0" w:space="0" w:color="auto"/>
                    <w:right w:val="none" w:sz="0" w:space="0" w:color="auto"/>
                  </w:divBdr>
                  <w:divsChild>
                    <w:div w:id="1492142375">
                      <w:marLeft w:val="0pt"/>
                      <w:marRight w:val="0pt"/>
                      <w:marTop w:val="0pt"/>
                      <w:marBottom w:val="0pt"/>
                      <w:divBdr>
                        <w:top w:val="none" w:sz="0" w:space="0" w:color="auto"/>
                        <w:left w:val="none" w:sz="0" w:space="0" w:color="auto"/>
                        <w:bottom w:val="none" w:sz="0" w:space="0" w:color="auto"/>
                        <w:right w:val="none" w:sz="0" w:space="0" w:color="auto"/>
                      </w:divBdr>
                      <w:divsChild>
                        <w:div w:id="1492142530">
                          <w:marLeft w:val="0pt"/>
                          <w:marRight w:val="0pt"/>
                          <w:marTop w:val="0pt"/>
                          <w:marBottom w:val="0pt"/>
                          <w:divBdr>
                            <w:top w:val="none" w:sz="0" w:space="0" w:color="auto"/>
                            <w:left w:val="none" w:sz="0" w:space="0" w:color="auto"/>
                            <w:bottom w:val="none" w:sz="0" w:space="0" w:color="auto"/>
                            <w:right w:val="none" w:sz="0" w:space="0" w:color="auto"/>
                          </w:divBdr>
                          <w:divsChild>
                            <w:div w:id="1492142409">
                              <w:marLeft w:val="0pt"/>
                              <w:marRight w:val="0pt"/>
                              <w:marTop w:val="0pt"/>
                              <w:marBottom w:val="0pt"/>
                              <w:divBdr>
                                <w:top w:val="none" w:sz="0" w:space="0" w:color="auto"/>
                                <w:left w:val="none" w:sz="0" w:space="0" w:color="auto"/>
                                <w:bottom w:val="none" w:sz="0" w:space="0" w:color="auto"/>
                                <w:right w:val="none" w:sz="0" w:space="0" w:color="auto"/>
                              </w:divBdr>
                              <w:divsChild>
                                <w:div w:id="1492142298">
                                  <w:marLeft w:val="0pt"/>
                                  <w:marRight w:val="0pt"/>
                                  <w:marTop w:val="0pt"/>
                                  <w:marBottom w:val="0pt"/>
                                  <w:divBdr>
                                    <w:top w:val="none" w:sz="0" w:space="0" w:color="auto"/>
                                    <w:left w:val="none" w:sz="0" w:space="0" w:color="auto"/>
                                    <w:bottom w:val="none" w:sz="0" w:space="0" w:color="auto"/>
                                    <w:right w:val="none" w:sz="0" w:space="0" w:color="auto"/>
                                  </w:divBdr>
                                  <w:divsChild>
                                    <w:div w:id="1492142482">
                                      <w:marLeft w:val="0pt"/>
                                      <w:marRight w:val="0pt"/>
                                      <w:marTop w:val="0pt"/>
                                      <w:marBottom w:val="0pt"/>
                                      <w:divBdr>
                                        <w:top w:val="none" w:sz="0" w:space="0" w:color="auto"/>
                                        <w:left w:val="none" w:sz="0" w:space="0" w:color="auto"/>
                                        <w:bottom w:val="none" w:sz="0" w:space="0" w:color="auto"/>
                                        <w:right w:val="none" w:sz="0" w:space="0" w:color="auto"/>
                                      </w:divBdr>
                                      <w:divsChild>
                                        <w:div w:id="1492142507">
                                          <w:marLeft w:val="0pt"/>
                                          <w:marRight w:val="0pt"/>
                                          <w:marTop w:val="0pt"/>
                                          <w:marBottom w:val="0pt"/>
                                          <w:divBdr>
                                            <w:top w:val="none" w:sz="0" w:space="0" w:color="auto"/>
                                            <w:left w:val="none" w:sz="0" w:space="0" w:color="auto"/>
                                            <w:bottom w:val="none" w:sz="0" w:space="0" w:color="auto"/>
                                            <w:right w:val="none" w:sz="0" w:space="0" w:color="auto"/>
                                          </w:divBdr>
                                          <w:divsChild>
                                            <w:div w:id="1492142429">
                                              <w:marLeft w:val="0pt"/>
                                              <w:marRight w:val="3pt"/>
                                              <w:marTop w:val="0pt"/>
                                              <w:marBottom w:val="0pt"/>
                                              <w:divBdr>
                                                <w:top w:val="none" w:sz="0" w:space="0" w:color="auto"/>
                                                <w:left w:val="none" w:sz="0" w:space="0" w:color="auto"/>
                                                <w:bottom w:val="none" w:sz="0" w:space="0" w:color="auto"/>
                                                <w:right w:val="none" w:sz="0" w:space="0" w:color="auto"/>
                                              </w:divBdr>
                                              <w:divsChild>
                                                <w:div w:id="1492142211">
                                                  <w:marLeft w:val="0pt"/>
                                                  <w:marRight w:val="0pt"/>
                                                  <w:marTop w:val="0pt"/>
                                                  <w:marBottom w:val="0pt"/>
                                                  <w:divBdr>
                                                    <w:top w:val="none" w:sz="0" w:space="0" w:color="auto"/>
                                                    <w:left w:val="none" w:sz="0" w:space="0" w:color="auto"/>
                                                    <w:bottom w:val="none" w:sz="0" w:space="0" w:color="auto"/>
                                                    <w:right w:val="none" w:sz="0" w:space="0" w:color="auto"/>
                                                  </w:divBdr>
                                                  <w:divsChild>
                                                    <w:div w:id="1492142309">
                                                      <w:marLeft w:val="0pt"/>
                                                      <w:marRight w:val="0pt"/>
                                                      <w:marTop w:val="0pt"/>
                                                      <w:marBottom w:val="0pt"/>
                                                      <w:divBdr>
                                                        <w:top w:val="none" w:sz="0" w:space="0" w:color="auto"/>
                                                        <w:left w:val="none" w:sz="0" w:space="0" w:color="auto"/>
                                                        <w:bottom w:val="none" w:sz="0" w:space="0" w:color="auto"/>
                                                        <w:right w:val="none" w:sz="0" w:space="0" w:color="auto"/>
                                                      </w:divBdr>
                                                      <w:divsChild>
                                                        <w:div w:id="1492142207">
                                                          <w:marLeft w:val="0pt"/>
                                                          <w:marRight w:val="0pt"/>
                                                          <w:marTop w:val="0pt"/>
                                                          <w:marBottom w:val="0pt"/>
                                                          <w:divBdr>
                                                            <w:top w:val="none" w:sz="0" w:space="0" w:color="auto"/>
                                                            <w:left w:val="none" w:sz="0" w:space="0" w:color="auto"/>
                                                            <w:bottom w:val="none" w:sz="0" w:space="0" w:color="auto"/>
                                                            <w:right w:val="none" w:sz="0" w:space="0" w:color="auto"/>
                                                          </w:divBdr>
                                                          <w:divsChild>
                                                            <w:div w:id="14921423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320">
                                                      <w:marLeft w:val="0pt"/>
                                                      <w:marRight w:val="0pt"/>
                                                      <w:marTop w:val="0pt"/>
                                                      <w:marBottom w:val="0pt"/>
                                                      <w:divBdr>
                                                        <w:top w:val="none" w:sz="0" w:space="0" w:color="auto"/>
                                                        <w:left w:val="none" w:sz="0" w:space="0" w:color="auto"/>
                                                        <w:bottom w:val="none" w:sz="0" w:space="0" w:color="auto"/>
                                                        <w:right w:val="none" w:sz="0" w:space="0" w:color="auto"/>
                                                      </w:divBdr>
                                                    </w:div>
                                                    <w:div w:id="1492142369">
                                                      <w:marLeft w:val="0pt"/>
                                                      <w:marRight w:val="0pt"/>
                                                      <w:marTop w:val="0pt"/>
                                                      <w:marBottom w:val="0pt"/>
                                                      <w:divBdr>
                                                        <w:top w:val="none" w:sz="0" w:space="0" w:color="auto"/>
                                                        <w:left w:val="none" w:sz="0" w:space="0" w:color="auto"/>
                                                        <w:bottom w:val="none" w:sz="0" w:space="0" w:color="auto"/>
                                                        <w:right w:val="none" w:sz="0" w:space="0" w:color="auto"/>
                                                      </w:divBdr>
                                                      <w:divsChild>
                                                        <w:div w:id="1492142235">
                                                          <w:marLeft w:val="0pt"/>
                                                          <w:marRight w:val="0pt"/>
                                                          <w:marTop w:val="0pt"/>
                                                          <w:marBottom w:val="0pt"/>
                                                          <w:divBdr>
                                                            <w:top w:val="none" w:sz="0" w:space="0" w:color="auto"/>
                                                            <w:left w:val="none" w:sz="0" w:space="0" w:color="auto"/>
                                                            <w:bottom w:val="none" w:sz="0" w:space="0" w:color="auto"/>
                                                            <w:right w:val="none" w:sz="0" w:space="0" w:color="auto"/>
                                                          </w:divBdr>
                                                        </w:div>
                                                        <w:div w:id="1492142280">
                                                          <w:marLeft w:val="0pt"/>
                                                          <w:marRight w:val="0pt"/>
                                                          <w:marTop w:val="0pt"/>
                                                          <w:marBottom w:val="0pt"/>
                                                          <w:divBdr>
                                                            <w:top w:val="none" w:sz="0" w:space="0" w:color="auto"/>
                                                            <w:left w:val="none" w:sz="0" w:space="0" w:color="auto"/>
                                                            <w:bottom w:val="none" w:sz="0" w:space="0" w:color="auto"/>
                                                            <w:right w:val="none" w:sz="0" w:space="0" w:color="auto"/>
                                                          </w:divBdr>
                                                        </w:div>
                                                        <w:div w:id="1492142283">
                                                          <w:marLeft w:val="0pt"/>
                                                          <w:marRight w:val="0pt"/>
                                                          <w:marTop w:val="0pt"/>
                                                          <w:marBottom w:val="0pt"/>
                                                          <w:divBdr>
                                                            <w:top w:val="none" w:sz="0" w:space="0" w:color="auto"/>
                                                            <w:left w:val="none" w:sz="0" w:space="0" w:color="auto"/>
                                                            <w:bottom w:val="none" w:sz="0" w:space="0" w:color="auto"/>
                                                            <w:right w:val="none" w:sz="0" w:space="0" w:color="auto"/>
                                                          </w:divBdr>
                                                        </w:div>
                                                        <w:div w:id="1492142287">
                                                          <w:marLeft w:val="0pt"/>
                                                          <w:marRight w:val="0pt"/>
                                                          <w:marTop w:val="0pt"/>
                                                          <w:marBottom w:val="0pt"/>
                                                          <w:divBdr>
                                                            <w:top w:val="none" w:sz="0" w:space="0" w:color="auto"/>
                                                            <w:left w:val="none" w:sz="0" w:space="0" w:color="auto"/>
                                                            <w:bottom w:val="none" w:sz="0" w:space="0" w:color="auto"/>
                                                            <w:right w:val="none" w:sz="0" w:space="0" w:color="auto"/>
                                                          </w:divBdr>
                                                        </w:div>
                                                        <w:div w:id="1492142294">
                                                          <w:marLeft w:val="0pt"/>
                                                          <w:marRight w:val="0pt"/>
                                                          <w:marTop w:val="0pt"/>
                                                          <w:marBottom w:val="0pt"/>
                                                          <w:divBdr>
                                                            <w:top w:val="none" w:sz="0" w:space="0" w:color="auto"/>
                                                            <w:left w:val="none" w:sz="0" w:space="0" w:color="auto"/>
                                                            <w:bottom w:val="none" w:sz="0" w:space="0" w:color="auto"/>
                                                            <w:right w:val="none" w:sz="0" w:space="0" w:color="auto"/>
                                                          </w:divBdr>
                                                        </w:div>
                                                        <w:div w:id="1492142299">
                                                          <w:marLeft w:val="0pt"/>
                                                          <w:marRight w:val="0pt"/>
                                                          <w:marTop w:val="0pt"/>
                                                          <w:marBottom w:val="0pt"/>
                                                          <w:divBdr>
                                                            <w:top w:val="none" w:sz="0" w:space="0" w:color="auto"/>
                                                            <w:left w:val="none" w:sz="0" w:space="0" w:color="auto"/>
                                                            <w:bottom w:val="none" w:sz="0" w:space="0" w:color="auto"/>
                                                            <w:right w:val="none" w:sz="0" w:space="0" w:color="auto"/>
                                                          </w:divBdr>
                                                        </w:div>
                                                        <w:div w:id="1492142328">
                                                          <w:marLeft w:val="0pt"/>
                                                          <w:marRight w:val="-12pt"/>
                                                          <w:marTop w:val="0pt"/>
                                                          <w:marBottom w:val="0pt"/>
                                                          <w:divBdr>
                                                            <w:top w:val="none" w:sz="0" w:space="0" w:color="auto"/>
                                                            <w:left w:val="none" w:sz="0" w:space="0" w:color="auto"/>
                                                            <w:bottom w:val="none" w:sz="0" w:space="0" w:color="auto"/>
                                                            <w:right w:val="none" w:sz="0" w:space="0" w:color="auto"/>
                                                          </w:divBdr>
                                                          <w:divsChild>
                                                            <w:div w:id="1492142219">
                                                              <w:marLeft w:val="12pt"/>
                                                              <w:marRight w:val="0pt"/>
                                                              <w:marTop w:val="0pt"/>
                                                              <w:marBottom w:val="0pt"/>
                                                              <w:divBdr>
                                                                <w:top w:val="none" w:sz="0" w:space="0" w:color="auto"/>
                                                                <w:left w:val="none" w:sz="0" w:space="0" w:color="auto"/>
                                                                <w:bottom w:val="none" w:sz="0" w:space="0" w:color="auto"/>
                                                                <w:right w:val="none" w:sz="0" w:space="0" w:color="auto"/>
                                                              </w:divBdr>
                                                            </w:div>
                                                          </w:divsChild>
                                                        </w:div>
                                                        <w:div w:id="1492142346">
                                                          <w:marLeft w:val="0pt"/>
                                                          <w:marRight w:val="0pt"/>
                                                          <w:marTop w:val="0pt"/>
                                                          <w:marBottom w:val="0pt"/>
                                                          <w:divBdr>
                                                            <w:top w:val="none" w:sz="0" w:space="0" w:color="auto"/>
                                                            <w:left w:val="none" w:sz="0" w:space="0" w:color="auto"/>
                                                            <w:bottom w:val="none" w:sz="0" w:space="0" w:color="auto"/>
                                                            <w:right w:val="none" w:sz="0" w:space="0" w:color="auto"/>
                                                          </w:divBdr>
                                                        </w:div>
                                                        <w:div w:id="1492142393">
                                                          <w:marLeft w:val="0pt"/>
                                                          <w:marRight w:val="-12pt"/>
                                                          <w:marTop w:val="0pt"/>
                                                          <w:marBottom w:val="0pt"/>
                                                          <w:divBdr>
                                                            <w:top w:val="none" w:sz="0" w:space="0" w:color="auto"/>
                                                            <w:left w:val="none" w:sz="0" w:space="0" w:color="auto"/>
                                                            <w:bottom w:val="none" w:sz="0" w:space="0" w:color="auto"/>
                                                            <w:right w:val="none" w:sz="0" w:space="0" w:color="auto"/>
                                                          </w:divBdr>
                                                          <w:divsChild>
                                                            <w:div w:id="1492142301">
                                                              <w:marLeft w:val="12pt"/>
                                                              <w:marRight w:val="0pt"/>
                                                              <w:marTop w:val="0pt"/>
                                                              <w:marBottom w:val="0pt"/>
                                                              <w:divBdr>
                                                                <w:top w:val="none" w:sz="0" w:space="0" w:color="auto"/>
                                                                <w:left w:val="none" w:sz="0" w:space="0" w:color="auto"/>
                                                                <w:bottom w:val="none" w:sz="0" w:space="0" w:color="auto"/>
                                                                <w:right w:val="none" w:sz="0" w:space="0" w:color="auto"/>
                                                              </w:divBdr>
                                                            </w:div>
                                                          </w:divsChild>
                                                        </w:div>
                                                        <w:div w:id="1492142399">
                                                          <w:marLeft w:val="0pt"/>
                                                          <w:marRight w:val="0pt"/>
                                                          <w:marTop w:val="0pt"/>
                                                          <w:marBottom w:val="0pt"/>
                                                          <w:divBdr>
                                                            <w:top w:val="none" w:sz="0" w:space="0" w:color="auto"/>
                                                            <w:left w:val="none" w:sz="0" w:space="0" w:color="auto"/>
                                                            <w:bottom w:val="none" w:sz="0" w:space="0" w:color="auto"/>
                                                            <w:right w:val="none" w:sz="0" w:space="0" w:color="auto"/>
                                                          </w:divBdr>
                                                        </w:div>
                                                        <w:div w:id="1492142402">
                                                          <w:marLeft w:val="0pt"/>
                                                          <w:marRight w:val="0pt"/>
                                                          <w:marTop w:val="0pt"/>
                                                          <w:marBottom w:val="0pt"/>
                                                          <w:divBdr>
                                                            <w:top w:val="none" w:sz="0" w:space="0" w:color="auto"/>
                                                            <w:left w:val="none" w:sz="0" w:space="0" w:color="auto"/>
                                                            <w:bottom w:val="none" w:sz="0" w:space="0" w:color="auto"/>
                                                            <w:right w:val="none" w:sz="0" w:space="0" w:color="auto"/>
                                                          </w:divBdr>
                                                        </w:div>
                                                        <w:div w:id="1492142438">
                                                          <w:marLeft w:val="0pt"/>
                                                          <w:marRight w:val="0pt"/>
                                                          <w:marTop w:val="0pt"/>
                                                          <w:marBottom w:val="0pt"/>
                                                          <w:divBdr>
                                                            <w:top w:val="none" w:sz="0" w:space="0" w:color="auto"/>
                                                            <w:left w:val="none" w:sz="0" w:space="0" w:color="auto"/>
                                                            <w:bottom w:val="none" w:sz="0" w:space="0" w:color="auto"/>
                                                            <w:right w:val="none" w:sz="0" w:space="0" w:color="auto"/>
                                                          </w:divBdr>
                                                        </w:div>
                                                        <w:div w:id="1492142461">
                                                          <w:marLeft w:val="0pt"/>
                                                          <w:marRight w:val="0pt"/>
                                                          <w:marTop w:val="0pt"/>
                                                          <w:marBottom w:val="0pt"/>
                                                          <w:divBdr>
                                                            <w:top w:val="none" w:sz="0" w:space="0" w:color="auto"/>
                                                            <w:left w:val="none" w:sz="0" w:space="0" w:color="auto"/>
                                                            <w:bottom w:val="none" w:sz="0" w:space="0" w:color="auto"/>
                                                            <w:right w:val="none" w:sz="0" w:space="0" w:color="auto"/>
                                                          </w:divBdr>
                                                        </w:div>
                                                        <w:div w:id="1492142470">
                                                          <w:marLeft w:val="0pt"/>
                                                          <w:marRight w:val="0pt"/>
                                                          <w:marTop w:val="0pt"/>
                                                          <w:marBottom w:val="0pt"/>
                                                          <w:divBdr>
                                                            <w:top w:val="none" w:sz="0" w:space="0" w:color="auto"/>
                                                            <w:left w:val="none" w:sz="0" w:space="0" w:color="auto"/>
                                                            <w:bottom w:val="none" w:sz="0" w:space="0" w:color="auto"/>
                                                            <w:right w:val="none" w:sz="0" w:space="0" w:color="auto"/>
                                                          </w:divBdr>
                                                        </w:div>
                                                        <w:div w:id="1492142471">
                                                          <w:marLeft w:val="0pt"/>
                                                          <w:marRight w:val="0pt"/>
                                                          <w:marTop w:val="0pt"/>
                                                          <w:marBottom w:val="0pt"/>
                                                          <w:divBdr>
                                                            <w:top w:val="none" w:sz="0" w:space="0" w:color="auto"/>
                                                            <w:left w:val="none" w:sz="0" w:space="0" w:color="auto"/>
                                                            <w:bottom w:val="none" w:sz="0" w:space="0" w:color="auto"/>
                                                            <w:right w:val="none" w:sz="0" w:space="0" w:color="auto"/>
                                                          </w:divBdr>
                                                        </w:div>
                                                        <w:div w:id="1492142521">
                                                          <w:marLeft w:val="0pt"/>
                                                          <w:marRight w:val="0pt"/>
                                                          <w:marTop w:val="0pt"/>
                                                          <w:marBottom w:val="0pt"/>
                                                          <w:divBdr>
                                                            <w:top w:val="none" w:sz="0" w:space="0" w:color="auto"/>
                                                            <w:left w:val="none" w:sz="0" w:space="0" w:color="auto"/>
                                                            <w:bottom w:val="none" w:sz="0" w:space="0" w:color="auto"/>
                                                            <w:right w:val="none" w:sz="0" w:space="0" w:color="auto"/>
                                                          </w:divBdr>
                                                        </w:div>
                                                        <w:div w:id="1492142527">
                                                          <w:marLeft w:val="0pt"/>
                                                          <w:marRight w:val="0pt"/>
                                                          <w:marTop w:val="0pt"/>
                                                          <w:marBottom w:val="0pt"/>
                                                          <w:divBdr>
                                                            <w:top w:val="none" w:sz="0" w:space="0" w:color="auto"/>
                                                            <w:left w:val="none" w:sz="0" w:space="0" w:color="auto"/>
                                                            <w:bottom w:val="none" w:sz="0" w:space="0" w:color="auto"/>
                                                            <w:right w:val="none" w:sz="0" w:space="0" w:color="auto"/>
                                                          </w:divBdr>
                                                        </w:div>
                                                        <w:div w:id="14921425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233">
                                                  <w:marLeft w:val="0pt"/>
                                                  <w:marRight w:val="0pt"/>
                                                  <w:marTop w:val="0pt"/>
                                                  <w:marBottom w:val="0pt"/>
                                                  <w:divBdr>
                                                    <w:top w:val="none" w:sz="0" w:space="0" w:color="auto"/>
                                                    <w:left w:val="none" w:sz="0" w:space="0" w:color="auto"/>
                                                    <w:bottom w:val="none" w:sz="0" w:space="0" w:color="auto"/>
                                                    <w:right w:val="none" w:sz="0" w:space="0" w:color="auto"/>
                                                  </w:divBdr>
                                                  <w:divsChild>
                                                    <w:div w:id="1492142278">
                                                      <w:marLeft w:val="0pt"/>
                                                      <w:marRight w:val="0pt"/>
                                                      <w:marTop w:val="0pt"/>
                                                      <w:marBottom w:val="0pt"/>
                                                      <w:divBdr>
                                                        <w:top w:val="none" w:sz="0" w:space="0" w:color="auto"/>
                                                        <w:left w:val="none" w:sz="0" w:space="0" w:color="auto"/>
                                                        <w:bottom w:val="none" w:sz="0" w:space="0" w:color="auto"/>
                                                        <w:right w:val="none" w:sz="0" w:space="0" w:color="auto"/>
                                                      </w:divBdr>
                                                      <w:divsChild>
                                                        <w:div w:id="1492142556">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06">
                                                      <w:marLeft w:val="0pt"/>
                                                      <w:marRight w:val="0pt"/>
                                                      <w:marTop w:val="0pt"/>
                                                      <w:marBottom w:val="0pt"/>
                                                      <w:divBdr>
                                                        <w:top w:val="none" w:sz="0" w:space="0" w:color="auto"/>
                                                        <w:left w:val="none" w:sz="0" w:space="0" w:color="auto"/>
                                                        <w:bottom w:val="none" w:sz="0" w:space="0" w:color="auto"/>
                                                        <w:right w:val="none" w:sz="0" w:space="0" w:color="auto"/>
                                                      </w:divBdr>
                                                      <w:divsChild>
                                                        <w:div w:id="14921422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431">
                                                  <w:marLeft w:val="0pt"/>
                                                  <w:marRight w:val="0pt"/>
                                                  <w:marTop w:val="0pt"/>
                                                  <w:marBottom w:val="0pt"/>
                                                  <w:divBdr>
                                                    <w:top w:val="none" w:sz="0" w:space="0" w:color="auto"/>
                                                    <w:left w:val="none" w:sz="0" w:space="0" w:color="auto"/>
                                                    <w:bottom w:val="none" w:sz="0" w:space="0" w:color="auto"/>
                                                    <w:right w:val="none" w:sz="0" w:space="0" w:color="auto"/>
                                                  </w:divBdr>
                                                  <w:divsChild>
                                                    <w:div w:id="1492142404">
                                                      <w:marLeft w:val="0pt"/>
                                                      <w:marRight w:val="0pt"/>
                                                      <w:marTop w:val="0pt"/>
                                                      <w:marBottom w:val="0pt"/>
                                                      <w:divBdr>
                                                        <w:top w:val="none" w:sz="0" w:space="0" w:color="auto"/>
                                                        <w:left w:val="none" w:sz="0" w:space="0" w:color="auto"/>
                                                        <w:bottom w:val="none" w:sz="0" w:space="0" w:color="auto"/>
                                                        <w:right w:val="none" w:sz="0" w:space="0" w:color="auto"/>
                                                      </w:divBdr>
                                                    </w:div>
                                                    <w:div w:id="1492142487">
                                                      <w:marLeft w:val="0pt"/>
                                                      <w:marRight w:val="0pt"/>
                                                      <w:marTop w:val="0pt"/>
                                                      <w:marBottom w:val="0pt"/>
                                                      <w:divBdr>
                                                        <w:top w:val="none" w:sz="0" w:space="0" w:color="auto"/>
                                                        <w:left w:val="none" w:sz="0" w:space="0" w:color="auto"/>
                                                        <w:bottom w:val="none" w:sz="0" w:space="0" w:color="auto"/>
                                                        <w:right w:val="none" w:sz="0" w:space="0" w:color="auto"/>
                                                      </w:divBdr>
                                                      <w:divsChild>
                                                        <w:div w:id="1492142490">
                                                          <w:marLeft w:val="0pt"/>
                                                          <w:marRight w:val="0pt"/>
                                                          <w:marTop w:val="0pt"/>
                                                          <w:marBottom w:val="0pt"/>
                                                          <w:divBdr>
                                                            <w:top w:val="none" w:sz="0" w:space="0" w:color="auto"/>
                                                            <w:left w:val="none" w:sz="0" w:space="0" w:color="auto"/>
                                                            <w:bottom w:val="none" w:sz="0" w:space="0" w:color="auto"/>
                                                            <w:right w:val="none" w:sz="0" w:space="0" w:color="auto"/>
                                                          </w:divBdr>
                                                          <w:divsChild>
                                                            <w:div w:id="14921425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92142447">
                                                  <w:marLeft w:val="0pt"/>
                                                  <w:marRight w:val="0pt"/>
                                                  <w:marTop w:val="0pt"/>
                                                  <w:marBottom w:val="0pt"/>
                                                  <w:divBdr>
                                                    <w:top w:val="none" w:sz="0" w:space="0" w:color="auto"/>
                                                    <w:left w:val="none" w:sz="0" w:space="0" w:color="auto"/>
                                                    <w:bottom w:val="none" w:sz="0" w:space="0" w:color="auto"/>
                                                    <w:right w:val="none" w:sz="0" w:space="0" w:color="auto"/>
                                                  </w:divBdr>
                                                  <w:divsChild>
                                                    <w:div w:id="1492142248">
                                                      <w:marLeft w:val="0pt"/>
                                                      <w:marRight w:val="0pt"/>
                                                      <w:marTop w:val="0pt"/>
                                                      <w:marBottom w:val="0pt"/>
                                                      <w:divBdr>
                                                        <w:top w:val="none" w:sz="0" w:space="0" w:color="auto"/>
                                                        <w:left w:val="none" w:sz="0" w:space="0" w:color="auto"/>
                                                        <w:bottom w:val="none" w:sz="0" w:space="0" w:color="auto"/>
                                                        <w:right w:val="none" w:sz="0" w:space="0" w:color="auto"/>
                                                      </w:divBdr>
                                                      <w:divsChild>
                                                        <w:div w:id="1492142274">
                                                          <w:marLeft w:val="0pt"/>
                                                          <w:marRight w:val="0pt"/>
                                                          <w:marTop w:val="0pt"/>
                                                          <w:marBottom w:val="0pt"/>
                                                          <w:divBdr>
                                                            <w:top w:val="none" w:sz="0" w:space="0" w:color="auto"/>
                                                            <w:left w:val="none" w:sz="0" w:space="0" w:color="auto"/>
                                                            <w:bottom w:val="none" w:sz="0" w:space="0" w:color="auto"/>
                                                            <w:right w:val="none" w:sz="0" w:space="0" w:color="auto"/>
                                                          </w:divBdr>
                                                          <w:divsChild>
                                                            <w:div w:id="1492142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316">
                                                      <w:marLeft w:val="0pt"/>
                                                      <w:marRight w:val="0pt"/>
                                                      <w:marTop w:val="0pt"/>
                                                      <w:marBottom w:val="0pt"/>
                                                      <w:divBdr>
                                                        <w:top w:val="none" w:sz="0" w:space="0" w:color="auto"/>
                                                        <w:left w:val="none" w:sz="0" w:space="0" w:color="auto"/>
                                                        <w:bottom w:val="none" w:sz="0" w:space="0" w:color="auto"/>
                                                        <w:right w:val="none" w:sz="0" w:space="0" w:color="auto"/>
                                                      </w:divBdr>
                                                    </w:div>
                                                    <w:div w:id="1492142423">
                                                      <w:marLeft w:val="0pt"/>
                                                      <w:marRight w:val="0pt"/>
                                                      <w:marTop w:val="0pt"/>
                                                      <w:marBottom w:val="0pt"/>
                                                      <w:divBdr>
                                                        <w:top w:val="none" w:sz="0" w:space="0" w:color="auto"/>
                                                        <w:left w:val="none" w:sz="0" w:space="0" w:color="auto"/>
                                                        <w:bottom w:val="none" w:sz="0" w:space="0" w:color="auto"/>
                                                        <w:right w:val="none" w:sz="0" w:space="0" w:color="auto"/>
                                                      </w:divBdr>
                                                      <w:divsChild>
                                                        <w:div w:id="1492142230">
                                                          <w:marLeft w:val="0pt"/>
                                                          <w:marRight w:val="0pt"/>
                                                          <w:marTop w:val="0pt"/>
                                                          <w:marBottom w:val="0pt"/>
                                                          <w:divBdr>
                                                            <w:top w:val="none" w:sz="0" w:space="0" w:color="auto"/>
                                                            <w:left w:val="none" w:sz="0" w:space="0" w:color="auto"/>
                                                            <w:bottom w:val="none" w:sz="0" w:space="0" w:color="auto"/>
                                                            <w:right w:val="none" w:sz="0" w:space="0" w:color="auto"/>
                                                          </w:divBdr>
                                                        </w:div>
                                                        <w:div w:id="1492142389">
                                                          <w:marLeft w:val="25.50pt"/>
                                                          <w:marRight w:val="15pt"/>
                                                          <w:marTop w:val="0pt"/>
                                                          <w:marBottom w:val="0pt"/>
                                                          <w:divBdr>
                                                            <w:top w:val="none" w:sz="0" w:space="0" w:color="auto"/>
                                                            <w:left w:val="none" w:sz="0" w:space="0" w:color="auto"/>
                                                            <w:bottom w:val="none" w:sz="0" w:space="0" w:color="auto"/>
                                                            <w:right w:val="none" w:sz="0" w:space="0" w:color="auto"/>
                                                          </w:divBdr>
                                                          <w:divsChild>
                                                            <w:div w:id="1492142353">
                                                              <w:marLeft w:val="0pt"/>
                                                              <w:marRight w:val="0pt"/>
                                                              <w:marTop w:val="0pt"/>
                                                              <w:marBottom w:val="9pt"/>
                                                              <w:divBdr>
                                                                <w:top w:val="none" w:sz="0" w:space="0" w:color="auto"/>
                                                                <w:left w:val="none" w:sz="0" w:space="0" w:color="auto"/>
                                                                <w:bottom w:val="none" w:sz="0" w:space="0" w:color="auto"/>
                                                                <w:right w:val="none" w:sz="0" w:space="0" w:color="auto"/>
                                                              </w:divBdr>
                                                              <w:divsChild>
                                                                <w:div w:id="1492142218">
                                                                  <w:marLeft w:val="0pt"/>
                                                                  <w:marRight w:val="0pt"/>
                                                                  <w:marTop w:val="1.50pt"/>
                                                                  <w:marBottom w:val="0pt"/>
                                                                  <w:divBdr>
                                                                    <w:top w:val="none" w:sz="0" w:space="0" w:color="auto"/>
                                                                    <w:left w:val="none" w:sz="0" w:space="0" w:color="auto"/>
                                                                    <w:bottom w:val="none" w:sz="0" w:space="0" w:color="auto"/>
                                                                    <w:right w:val="none" w:sz="0" w:space="0" w:color="auto"/>
                                                                  </w:divBdr>
                                                                </w:div>
                                                                <w:div w:id="1492142260">
                                                                  <w:marLeft w:val="0pt"/>
                                                                  <w:marRight w:val="0pt"/>
                                                                  <w:marTop w:val="0pt"/>
                                                                  <w:marBottom w:val="0pt"/>
                                                                  <w:divBdr>
                                                                    <w:top w:val="none" w:sz="0" w:space="0" w:color="auto"/>
                                                                    <w:left w:val="none" w:sz="0" w:space="0" w:color="auto"/>
                                                                    <w:bottom w:val="none" w:sz="0" w:space="0" w:color="auto"/>
                                                                    <w:right w:val="none" w:sz="0" w:space="0" w:color="auto"/>
                                                                  </w:divBdr>
                                                                </w:div>
                                                                <w:div w:id="14921423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394">
                                                          <w:marLeft w:val="25.50pt"/>
                                                          <w:marRight w:val="15pt"/>
                                                          <w:marTop w:val="0pt"/>
                                                          <w:marBottom w:val="0pt"/>
                                                          <w:divBdr>
                                                            <w:top w:val="none" w:sz="0" w:space="0" w:color="auto"/>
                                                            <w:left w:val="none" w:sz="0" w:space="0" w:color="auto"/>
                                                            <w:bottom w:val="none" w:sz="0" w:space="0" w:color="auto"/>
                                                            <w:right w:val="none" w:sz="0" w:space="0" w:color="auto"/>
                                                          </w:divBdr>
                                                          <w:divsChild>
                                                            <w:div w:id="1492142463">
                                                              <w:marLeft w:val="0pt"/>
                                                              <w:marRight w:val="0pt"/>
                                                              <w:marTop w:val="0pt"/>
                                                              <w:marBottom w:val="9pt"/>
                                                              <w:divBdr>
                                                                <w:top w:val="none" w:sz="0" w:space="0" w:color="auto"/>
                                                                <w:left w:val="none" w:sz="0" w:space="0" w:color="auto"/>
                                                                <w:bottom w:val="none" w:sz="0" w:space="0" w:color="auto"/>
                                                                <w:right w:val="none" w:sz="0" w:space="0" w:color="auto"/>
                                                              </w:divBdr>
                                                              <w:divsChild>
                                                                <w:div w:id="1492142460">
                                                                  <w:marLeft w:val="0pt"/>
                                                                  <w:marRight w:val="0pt"/>
                                                                  <w:marTop w:val="0pt"/>
                                                                  <w:marBottom w:val="0pt"/>
                                                                  <w:divBdr>
                                                                    <w:top w:val="none" w:sz="0" w:space="0" w:color="auto"/>
                                                                    <w:left w:val="none" w:sz="0" w:space="0" w:color="auto"/>
                                                                    <w:bottom w:val="none" w:sz="0" w:space="0" w:color="auto"/>
                                                                    <w:right w:val="none" w:sz="0" w:space="0" w:color="auto"/>
                                                                  </w:divBdr>
                                                                </w:div>
                                                                <w:div w:id="1492142465">
                                                                  <w:marLeft w:val="0pt"/>
                                                                  <w:marRight w:val="0pt"/>
                                                                  <w:marTop w:val="0pt"/>
                                                                  <w:marBottom w:val="0pt"/>
                                                                  <w:divBdr>
                                                                    <w:top w:val="none" w:sz="0" w:space="0" w:color="auto"/>
                                                                    <w:left w:val="none" w:sz="0" w:space="0" w:color="auto"/>
                                                                    <w:bottom w:val="none" w:sz="0" w:space="0" w:color="auto"/>
                                                                    <w:right w:val="none" w:sz="0" w:space="0" w:color="auto"/>
                                                                  </w:divBdr>
                                                                </w:div>
                                                                <w:div w:id="1492142500">
                                                                  <w:marLeft w:val="0pt"/>
                                                                  <w:marRight w:val="0pt"/>
                                                                  <w:marTop w:val="1.50pt"/>
                                                                  <w:marBottom w:val="0pt"/>
                                                                  <w:divBdr>
                                                                    <w:top w:val="none" w:sz="0" w:space="0" w:color="auto"/>
                                                                    <w:left w:val="none" w:sz="0" w:space="0" w:color="auto"/>
                                                                    <w:bottom w:val="none" w:sz="0" w:space="0" w:color="auto"/>
                                                                    <w:right w:val="none" w:sz="0" w:space="0" w:color="auto"/>
                                                                  </w:divBdr>
                                                                </w:div>
                                                              </w:divsChild>
                                                            </w:div>
                                                            <w:div w:id="1492142529">
                                                              <w:marLeft w:val="0pt"/>
                                                              <w:marRight w:val="0pt"/>
                                                              <w:marTop w:val="0pt"/>
                                                              <w:marBottom w:val="9pt"/>
                                                              <w:divBdr>
                                                                <w:top w:val="none" w:sz="0" w:space="0" w:color="auto"/>
                                                                <w:left w:val="none" w:sz="0" w:space="0" w:color="auto"/>
                                                                <w:bottom w:val="none" w:sz="0" w:space="0" w:color="auto"/>
                                                                <w:right w:val="none" w:sz="0" w:space="0" w:color="auto"/>
                                                              </w:divBdr>
                                                              <w:divsChild>
                                                                <w:div w:id="1492142321">
                                                                  <w:marLeft w:val="0pt"/>
                                                                  <w:marRight w:val="0pt"/>
                                                                  <w:marTop w:val="1.50pt"/>
                                                                  <w:marBottom w:val="0pt"/>
                                                                  <w:divBdr>
                                                                    <w:top w:val="none" w:sz="0" w:space="0" w:color="auto"/>
                                                                    <w:left w:val="none" w:sz="0" w:space="0" w:color="auto"/>
                                                                    <w:bottom w:val="none" w:sz="0" w:space="0" w:color="auto"/>
                                                                    <w:right w:val="none" w:sz="0" w:space="0" w:color="auto"/>
                                                                  </w:divBdr>
                                                                </w:div>
                                                                <w:div w:id="1492142469">
                                                                  <w:marLeft w:val="0pt"/>
                                                                  <w:marRight w:val="0pt"/>
                                                                  <w:marTop w:val="0pt"/>
                                                                  <w:marBottom w:val="0pt"/>
                                                                  <w:divBdr>
                                                                    <w:top w:val="none" w:sz="0" w:space="0" w:color="auto"/>
                                                                    <w:left w:val="none" w:sz="0" w:space="0" w:color="auto"/>
                                                                    <w:bottom w:val="none" w:sz="0" w:space="0" w:color="auto"/>
                                                                    <w:right w:val="none" w:sz="0" w:space="0" w:color="auto"/>
                                                                  </w:divBdr>
                                                                </w:div>
                                                                <w:div w:id="1492142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5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92142523">
                                          <w:marLeft w:val="0pt"/>
                                          <w:marRight w:val="0pt"/>
                                          <w:marTop w:val="0pt"/>
                                          <w:marBottom w:val="0pt"/>
                                          <w:divBdr>
                                            <w:top w:val="none" w:sz="0" w:space="0" w:color="auto"/>
                                            <w:left w:val="none" w:sz="0" w:space="0" w:color="auto"/>
                                            <w:bottom w:val="none" w:sz="0" w:space="0" w:color="auto"/>
                                            <w:right w:val="none" w:sz="0" w:space="0" w:color="auto"/>
                                          </w:divBdr>
                                          <w:divsChild>
                                            <w:div w:id="1492142288">
                                              <w:marLeft w:val="3pt"/>
                                              <w:marRight w:val="0pt"/>
                                              <w:marTop w:val="0pt"/>
                                              <w:marBottom w:val="0pt"/>
                                              <w:divBdr>
                                                <w:top w:val="none" w:sz="0" w:space="0" w:color="auto"/>
                                                <w:left w:val="none" w:sz="0" w:space="0" w:color="auto"/>
                                                <w:bottom w:val="none" w:sz="0" w:space="0" w:color="auto"/>
                                                <w:right w:val="none" w:sz="0" w:space="0" w:color="auto"/>
                                              </w:divBdr>
                                              <w:divsChild>
                                                <w:div w:id="1492142559">
                                                  <w:marLeft w:val="0pt"/>
                                                  <w:marRight w:val="0pt"/>
                                                  <w:marTop w:val="0pt"/>
                                                  <w:marBottom w:val="0pt"/>
                                                  <w:divBdr>
                                                    <w:top w:val="none" w:sz="0" w:space="0" w:color="auto"/>
                                                    <w:left w:val="none" w:sz="0" w:space="0" w:color="auto"/>
                                                    <w:bottom w:val="none" w:sz="0" w:space="0" w:color="auto"/>
                                                    <w:right w:val="none" w:sz="0" w:space="0" w:color="auto"/>
                                                  </w:divBdr>
                                                  <w:divsChild>
                                                    <w:div w:id="1492142237">
                                                      <w:marLeft w:val="0pt"/>
                                                      <w:marRight w:val="0pt"/>
                                                      <w:marTop w:val="0pt"/>
                                                      <w:marBottom w:val="0pt"/>
                                                      <w:divBdr>
                                                        <w:top w:val="none" w:sz="0" w:space="0" w:color="auto"/>
                                                        <w:left w:val="none" w:sz="0" w:space="0" w:color="auto"/>
                                                        <w:bottom w:val="none" w:sz="0" w:space="0" w:color="auto"/>
                                                        <w:right w:val="none" w:sz="0" w:space="0" w:color="auto"/>
                                                      </w:divBdr>
                                                      <w:divsChild>
                                                        <w:div w:id="1492142209">
                                                          <w:marLeft w:val="0pt"/>
                                                          <w:marRight w:val="0pt"/>
                                                          <w:marTop w:val="0pt"/>
                                                          <w:marBottom w:val="0pt"/>
                                                          <w:divBdr>
                                                            <w:top w:val="none" w:sz="0" w:space="0" w:color="auto"/>
                                                            <w:left w:val="none" w:sz="0" w:space="0" w:color="auto"/>
                                                            <w:bottom w:val="none" w:sz="0" w:space="0" w:color="auto"/>
                                                            <w:right w:val="none" w:sz="0" w:space="0" w:color="auto"/>
                                                          </w:divBdr>
                                                        </w:div>
                                                        <w:div w:id="1492142212">
                                                          <w:marLeft w:val="0pt"/>
                                                          <w:marRight w:val="0pt"/>
                                                          <w:marTop w:val="0pt"/>
                                                          <w:marBottom w:val="0pt"/>
                                                          <w:divBdr>
                                                            <w:top w:val="none" w:sz="0" w:space="0" w:color="auto"/>
                                                            <w:left w:val="none" w:sz="0" w:space="0" w:color="auto"/>
                                                            <w:bottom w:val="none" w:sz="0" w:space="0" w:color="auto"/>
                                                            <w:right w:val="none" w:sz="0" w:space="0" w:color="auto"/>
                                                          </w:divBdr>
                                                        </w:div>
                                                        <w:div w:id="1492142220">
                                                          <w:marLeft w:val="0pt"/>
                                                          <w:marRight w:val="0pt"/>
                                                          <w:marTop w:val="0pt"/>
                                                          <w:marBottom w:val="0pt"/>
                                                          <w:divBdr>
                                                            <w:top w:val="none" w:sz="0" w:space="0" w:color="auto"/>
                                                            <w:left w:val="none" w:sz="0" w:space="0" w:color="auto"/>
                                                            <w:bottom w:val="none" w:sz="0" w:space="0" w:color="auto"/>
                                                            <w:right w:val="none" w:sz="0" w:space="0" w:color="auto"/>
                                                          </w:divBdr>
                                                        </w:div>
                                                        <w:div w:id="1492142226">
                                                          <w:marLeft w:val="0pt"/>
                                                          <w:marRight w:val="0pt"/>
                                                          <w:marTop w:val="0pt"/>
                                                          <w:marBottom w:val="0pt"/>
                                                          <w:divBdr>
                                                            <w:top w:val="none" w:sz="0" w:space="0" w:color="auto"/>
                                                            <w:left w:val="none" w:sz="0" w:space="0" w:color="auto"/>
                                                            <w:bottom w:val="none" w:sz="0" w:space="0" w:color="auto"/>
                                                            <w:right w:val="none" w:sz="0" w:space="0" w:color="auto"/>
                                                          </w:divBdr>
                                                          <w:divsChild>
                                                            <w:div w:id="1492142444">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236">
                                                          <w:marLeft w:val="0pt"/>
                                                          <w:marRight w:val="0pt"/>
                                                          <w:marTop w:val="0pt"/>
                                                          <w:marBottom w:val="0pt"/>
                                                          <w:divBdr>
                                                            <w:top w:val="none" w:sz="0" w:space="0" w:color="auto"/>
                                                            <w:left w:val="none" w:sz="0" w:space="0" w:color="auto"/>
                                                            <w:bottom w:val="none" w:sz="0" w:space="0" w:color="auto"/>
                                                            <w:right w:val="none" w:sz="0" w:space="0" w:color="auto"/>
                                                          </w:divBdr>
                                                          <w:divsChild>
                                                            <w:div w:id="1492142485">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238">
                                                          <w:marLeft w:val="0pt"/>
                                                          <w:marRight w:val="0pt"/>
                                                          <w:marTop w:val="0pt"/>
                                                          <w:marBottom w:val="0pt"/>
                                                          <w:divBdr>
                                                            <w:top w:val="none" w:sz="0" w:space="0" w:color="auto"/>
                                                            <w:left w:val="none" w:sz="0" w:space="0" w:color="auto"/>
                                                            <w:bottom w:val="none" w:sz="0" w:space="0" w:color="auto"/>
                                                            <w:right w:val="none" w:sz="0" w:space="0" w:color="auto"/>
                                                          </w:divBdr>
                                                        </w:div>
                                                        <w:div w:id="1492142245">
                                                          <w:marLeft w:val="0pt"/>
                                                          <w:marRight w:val="0pt"/>
                                                          <w:marTop w:val="0pt"/>
                                                          <w:marBottom w:val="0pt"/>
                                                          <w:divBdr>
                                                            <w:top w:val="none" w:sz="0" w:space="0" w:color="auto"/>
                                                            <w:left w:val="none" w:sz="0" w:space="0" w:color="auto"/>
                                                            <w:bottom w:val="none" w:sz="0" w:space="0" w:color="auto"/>
                                                            <w:right w:val="none" w:sz="0" w:space="0" w:color="auto"/>
                                                          </w:divBdr>
                                                        </w:div>
                                                        <w:div w:id="1492142254">
                                                          <w:marLeft w:val="0pt"/>
                                                          <w:marRight w:val="0pt"/>
                                                          <w:marTop w:val="0pt"/>
                                                          <w:marBottom w:val="0pt"/>
                                                          <w:divBdr>
                                                            <w:top w:val="none" w:sz="0" w:space="0" w:color="auto"/>
                                                            <w:left w:val="none" w:sz="0" w:space="0" w:color="auto"/>
                                                            <w:bottom w:val="none" w:sz="0" w:space="0" w:color="auto"/>
                                                            <w:right w:val="none" w:sz="0" w:space="0" w:color="auto"/>
                                                          </w:divBdr>
                                                        </w:div>
                                                        <w:div w:id="1492142255">
                                                          <w:marLeft w:val="0pt"/>
                                                          <w:marRight w:val="0pt"/>
                                                          <w:marTop w:val="0pt"/>
                                                          <w:marBottom w:val="0pt"/>
                                                          <w:divBdr>
                                                            <w:top w:val="none" w:sz="0" w:space="0" w:color="auto"/>
                                                            <w:left w:val="none" w:sz="0" w:space="0" w:color="auto"/>
                                                            <w:bottom w:val="none" w:sz="0" w:space="0" w:color="auto"/>
                                                            <w:right w:val="none" w:sz="0" w:space="0" w:color="auto"/>
                                                          </w:divBdr>
                                                        </w:div>
                                                        <w:div w:id="1492142268">
                                                          <w:marLeft w:val="0pt"/>
                                                          <w:marRight w:val="0pt"/>
                                                          <w:marTop w:val="0pt"/>
                                                          <w:marBottom w:val="0pt"/>
                                                          <w:divBdr>
                                                            <w:top w:val="none" w:sz="0" w:space="0" w:color="auto"/>
                                                            <w:left w:val="none" w:sz="0" w:space="0" w:color="auto"/>
                                                            <w:bottom w:val="none" w:sz="0" w:space="0" w:color="auto"/>
                                                            <w:right w:val="none" w:sz="0" w:space="0" w:color="auto"/>
                                                          </w:divBdr>
                                                        </w:div>
                                                        <w:div w:id="1492142273">
                                                          <w:marLeft w:val="0pt"/>
                                                          <w:marRight w:val="0pt"/>
                                                          <w:marTop w:val="0pt"/>
                                                          <w:marBottom w:val="0pt"/>
                                                          <w:divBdr>
                                                            <w:top w:val="none" w:sz="0" w:space="0" w:color="auto"/>
                                                            <w:left w:val="none" w:sz="0" w:space="0" w:color="auto"/>
                                                            <w:bottom w:val="none" w:sz="0" w:space="0" w:color="auto"/>
                                                            <w:right w:val="none" w:sz="0" w:space="0" w:color="auto"/>
                                                          </w:divBdr>
                                                          <w:divsChild>
                                                            <w:div w:id="1492142222">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277">
                                                          <w:marLeft w:val="0pt"/>
                                                          <w:marRight w:val="0pt"/>
                                                          <w:marTop w:val="0pt"/>
                                                          <w:marBottom w:val="0pt"/>
                                                          <w:divBdr>
                                                            <w:top w:val="none" w:sz="0" w:space="0" w:color="auto"/>
                                                            <w:left w:val="none" w:sz="0" w:space="0" w:color="auto"/>
                                                            <w:bottom w:val="none" w:sz="0" w:space="0" w:color="auto"/>
                                                            <w:right w:val="none" w:sz="0" w:space="0" w:color="auto"/>
                                                          </w:divBdr>
                                                          <w:divsChild>
                                                            <w:div w:id="1492142531">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286">
                                                          <w:marLeft w:val="0pt"/>
                                                          <w:marRight w:val="0pt"/>
                                                          <w:marTop w:val="0pt"/>
                                                          <w:marBottom w:val="0pt"/>
                                                          <w:divBdr>
                                                            <w:top w:val="none" w:sz="0" w:space="0" w:color="auto"/>
                                                            <w:left w:val="none" w:sz="0" w:space="0" w:color="auto"/>
                                                            <w:bottom w:val="none" w:sz="0" w:space="0" w:color="auto"/>
                                                            <w:right w:val="none" w:sz="0" w:space="0" w:color="auto"/>
                                                          </w:divBdr>
                                                        </w:div>
                                                        <w:div w:id="1492142292">
                                                          <w:marLeft w:val="0pt"/>
                                                          <w:marRight w:val="0pt"/>
                                                          <w:marTop w:val="0pt"/>
                                                          <w:marBottom w:val="0pt"/>
                                                          <w:divBdr>
                                                            <w:top w:val="none" w:sz="0" w:space="0" w:color="auto"/>
                                                            <w:left w:val="none" w:sz="0" w:space="0" w:color="auto"/>
                                                            <w:bottom w:val="none" w:sz="0" w:space="0" w:color="auto"/>
                                                            <w:right w:val="none" w:sz="0" w:space="0" w:color="auto"/>
                                                          </w:divBdr>
                                                          <w:divsChild>
                                                            <w:div w:id="1492142263">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300">
                                                          <w:marLeft w:val="0pt"/>
                                                          <w:marRight w:val="0pt"/>
                                                          <w:marTop w:val="0pt"/>
                                                          <w:marBottom w:val="0pt"/>
                                                          <w:divBdr>
                                                            <w:top w:val="none" w:sz="0" w:space="0" w:color="auto"/>
                                                            <w:left w:val="none" w:sz="0" w:space="0" w:color="auto"/>
                                                            <w:bottom w:val="none" w:sz="0" w:space="0" w:color="auto"/>
                                                            <w:right w:val="none" w:sz="0" w:space="0" w:color="auto"/>
                                                          </w:divBdr>
                                                        </w:div>
                                                        <w:div w:id="1492142306">
                                                          <w:marLeft w:val="0pt"/>
                                                          <w:marRight w:val="0pt"/>
                                                          <w:marTop w:val="0pt"/>
                                                          <w:marBottom w:val="0pt"/>
                                                          <w:divBdr>
                                                            <w:top w:val="none" w:sz="0" w:space="0" w:color="auto"/>
                                                            <w:left w:val="none" w:sz="0" w:space="0" w:color="auto"/>
                                                            <w:bottom w:val="none" w:sz="0" w:space="0" w:color="auto"/>
                                                            <w:right w:val="none" w:sz="0" w:space="0" w:color="auto"/>
                                                          </w:divBdr>
                                                          <w:divsChild>
                                                            <w:div w:id="1492142224">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313">
                                                          <w:marLeft w:val="0pt"/>
                                                          <w:marRight w:val="0pt"/>
                                                          <w:marTop w:val="0pt"/>
                                                          <w:marBottom w:val="0pt"/>
                                                          <w:divBdr>
                                                            <w:top w:val="none" w:sz="0" w:space="0" w:color="auto"/>
                                                            <w:left w:val="none" w:sz="0" w:space="0" w:color="auto"/>
                                                            <w:bottom w:val="none" w:sz="0" w:space="0" w:color="auto"/>
                                                            <w:right w:val="none" w:sz="0" w:space="0" w:color="auto"/>
                                                          </w:divBdr>
                                                        </w:div>
                                                        <w:div w:id="1492142314">
                                                          <w:marLeft w:val="0pt"/>
                                                          <w:marRight w:val="0pt"/>
                                                          <w:marTop w:val="0pt"/>
                                                          <w:marBottom w:val="0pt"/>
                                                          <w:divBdr>
                                                            <w:top w:val="none" w:sz="0" w:space="0" w:color="auto"/>
                                                            <w:left w:val="none" w:sz="0" w:space="0" w:color="auto"/>
                                                            <w:bottom w:val="none" w:sz="0" w:space="0" w:color="auto"/>
                                                            <w:right w:val="none" w:sz="0" w:space="0" w:color="auto"/>
                                                          </w:divBdr>
                                                        </w:div>
                                                        <w:div w:id="1492142326">
                                                          <w:marLeft w:val="0pt"/>
                                                          <w:marRight w:val="0pt"/>
                                                          <w:marTop w:val="0pt"/>
                                                          <w:marBottom w:val="0pt"/>
                                                          <w:divBdr>
                                                            <w:top w:val="none" w:sz="0" w:space="0" w:color="auto"/>
                                                            <w:left w:val="none" w:sz="0" w:space="0" w:color="auto"/>
                                                            <w:bottom w:val="none" w:sz="0" w:space="0" w:color="auto"/>
                                                            <w:right w:val="none" w:sz="0" w:space="0" w:color="auto"/>
                                                          </w:divBdr>
                                                          <w:divsChild>
                                                            <w:div w:id="1492142421">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344">
                                                          <w:marLeft w:val="0pt"/>
                                                          <w:marRight w:val="0pt"/>
                                                          <w:marTop w:val="0pt"/>
                                                          <w:marBottom w:val="0pt"/>
                                                          <w:divBdr>
                                                            <w:top w:val="none" w:sz="0" w:space="0" w:color="auto"/>
                                                            <w:left w:val="none" w:sz="0" w:space="0" w:color="auto"/>
                                                            <w:bottom w:val="none" w:sz="0" w:space="0" w:color="auto"/>
                                                            <w:right w:val="none" w:sz="0" w:space="0" w:color="auto"/>
                                                          </w:divBdr>
                                                        </w:div>
                                                        <w:div w:id="1492142348">
                                                          <w:marLeft w:val="0pt"/>
                                                          <w:marRight w:val="0pt"/>
                                                          <w:marTop w:val="0pt"/>
                                                          <w:marBottom w:val="0pt"/>
                                                          <w:divBdr>
                                                            <w:top w:val="none" w:sz="0" w:space="0" w:color="auto"/>
                                                            <w:left w:val="none" w:sz="0" w:space="0" w:color="auto"/>
                                                            <w:bottom w:val="none" w:sz="0" w:space="0" w:color="auto"/>
                                                            <w:right w:val="none" w:sz="0" w:space="0" w:color="auto"/>
                                                          </w:divBdr>
                                                        </w:div>
                                                        <w:div w:id="1492142349">
                                                          <w:marLeft w:val="0pt"/>
                                                          <w:marRight w:val="0pt"/>
                                                          <w:marTop w:val="0pt"/>
                                                          <w:marBottom w:val="0pt"/>
                                                          <w:divBdr>
                                                            <w:top w:val="none" w:sz="0" w:space="0" w:color="auto"/>
                                                            <w:left w:val="none" w:sz="0" w:space="0" w:color="auto"/>
                                                            <w:bottom w:val="none" w:sz="0" w:space="0" w:color="auto"/>
                                                            <w:right w:val="none" w:sz="0" w:space="0" w:color="auto"/>
                                                          </w:divBdr>
                                                          <w:divsChild>
                                                            <w:div w:id="1492142377">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355">
                                                          <w:marLeft w:val="0pt"/>
                                                          <w:marRight w:val="0pt"/>
                                                          <w:marTop w:val="0pt"/>
                                                          <w:marBottom w:val="0pt"/>
                                                          <w:divBdr>
                                                            <w:top w:val="none" w:sz="0" w:space="0" w:color="auto"/>
                                                            <w:left w:val="none" w:sz="0" w:space="0" w:color="auto"/>
                                                            <w:bottom w:val="none" w:sz="0" w:space="0" w:color="auto"/>
                                                            <w:right w:val="none" w:sz="0" w:space="0" w:color="auto"/>
                                                          </w:divBdr>
                                                        </w:div>
                                                        <w:div w:id="1492142379">
                                                          <w:marLeft w:val="0pt"/>
                                                          <w:marRight w:val="0pt"/>
                                                          <w:marTop w:val="0pt"/>
                                                          <w:marBottom w:val="0pt"/>
                                                          <w:divBdr>
                                                            <w:top w:val="none" w:sz="0" w:space="0" w:color="auto"/>
                                                            <w:left w:val="none" w:sz="0" w:space="0" w:color="auto"/>
                                                            <w:bottom w:val="none" w:sz="0" w:space="0" w:color="auto"/>
                                                            <w:right w:val="none" w:sz="0" w:space="0" w:color="auto"/>
                                                          </w:divBdr>
                                                        </w:div>
                                                        <w:div w:id="1492142390">
                                                          <w:marLeft w:val="0pt"/>
                                                          <w:marRight w:val="0pt"/>
                                                          <w:marTop w:val="0pt"/>
                                                          <w:marBottom w:val="0pt"/>
                                                          <w:divBdr>
                                                            <w:top w:val="none" w:sz="0" w:space="0" w:color="auto"/>
                                                            <w:left w:val="none" w:sz="0" w:space="0" w:color="auto"/>
                                                            <w:bottom w:val="none" w:sz="0" w:space="0" w:color="auto"/>
                                                            <w:right w:val="none" w:sz="0" w:space="0" w:color="auto"/>
                                                          </w:divBdr>
                                                        </w:div>
                                                        <w:div w:id="1492142392">
                                                          <w:marLeft w:val="0pt"/>
                                                          <w:marRight w:val="0pt"/>
                                                          <w:marTop w:val="0pt"/>
                                                          <w:marBottom w:val="0pt"/>
                                                          <w:divBdr>
                                                            <w:top w:val="none" w:sz="0" w:space="0" w:color="auto"/>
                                                            <w:left w:val="none" w:sz="0" w:space="0" w:color="auto"/>
                                                            <w:bottom w:val="none" w:sz="0" w:space="0" w:color="auto"/>
                                                            <w:right w:val="none" w:sz="0" w:space="0" w:color="auto"/>
                                                          </w:divBdr>
                                                        </w:div>
                                                        <w:div w:id="1492142397">
                                                          <w:marLeft w:val="0pt"/>
                                                          <w:marRight w:val="0pt"/>
                                                          <w:marTop w:val="0pt"/>
                                                          <w:marBottom w:val="0pt"/>
                                                          <w:divBdr>
                                                            <w:top w:val="none" w:sz="0" w:space="0" w:color="auto"/>
                                                            <w:left w:val="none" w:sz="0" w:space="0" w:color="auto"/>
                                                            <w:bottom w:val="none" w:sz="0" w:space="0" w:color="auto"/>
                                                            <w:right w:val="none" w:sz="0" w:space="0" w:color="auto"/>
                                                          </w:divBdr>
                                                        </w:div>
                                                        <w:div w:id="1492142401">
                                                          <w:marLeft w:val="0pt"/>
                                                          <w:marRight w:val="0pt"/>
                                                          <w:marTop w:val="0pt"/>
                                                          <w:marBottom w:val="0pt"/>
                                                          <w:divBdr>
                                                            <w:top w:val="none" w:sz="0" w:space="0" w:color="auto"/>
                                                            <w:left w:val="none" w:sz="0" w:space="0" w:color="auto"/>
                                                            <w:bottom w:val="none" w:sz="0" w:space="0" w:color="auto"/>
                                                            <w:right w:val="none" w:sz="0" w:space="0" w:color="auto"/>
                                                          </w:divBdr>
                                                        </w:div>
                                                        <w:div w:id="1492142415">
                                                          <w:marLeft w:val="0pt"/>
                                                          <w:marRight w:val="0pt"/>
                                                          <w:marTop w:val="0pt"/>
                                                          <w:marBottom w:val="0pt"/>
                                                          <w:divBdr>
                                                            <w:top w:val="none" w:sz="0" w:space="0" w:color="auto"/>
                                                            <w:left w:val="none" w:sz="0" w:space="0" w:color="auto"/>
                                                            <w:bottom w:val="none" w:sz="0" w:space="0" w:color="auto"/>
                                                            <w:right w:val="none" w:sz="0" w:space="0" w:color="auto"/>
                                                          </w:divBdr>
                                                        </w:div>
                                                        <w:div w:id="1492142417">
                                                          <w:marLeft w:val="0pt"/>
                                                          <w:marRight w:val="0pt"/>
                                                          <w:marTop w:val="0pt"/>
                                                          <w:marBottom w:val="0pt"/>
                                                          <w:divBdr>
                                                            <w:top w:val="none" w:sz="0" w:space="0" w:color="auto"/>
                                                            <w:left w:val="none" w:sz="0" w:space="0" w:color="auto"/>
                                                            <w:bottom w:val="none" w:sz="0" w:space="0" w:color="auto"/>
                                                            <w:right w:val="none" w:sz="0" w:space="0" w:color="auto"/>
                                                          </w:divBdr>
                                                        </w:div>
                                                        <w:div w:id="1492142432">
                                                          <w:marLeft w:val="0pt"/>
                                                          <w:marRight w:val="0pt"/>
                                                          <w:marTop w:val="0pt"/>
                                                          <w:marBottom w:val="0pt"/>
                                                          <w:divBdr>
                                                            <w:top w:val="none" w:sz="0" w:space="0" w:color="auto"/>
                                                            <w:left w:val="none" w:sz="0" w:space="0" w:color="auto"/>
                                                            <w:bottom w:val="none" w:sz="0" w:space="0" w:color="auto"/>
                                                            <w:right w:val="none" w:sz="0" w:space="0" w:color="auto"/>
                                                          </w:divBdr>
                                                          <w:divsChild>
                                                            <w:div w:id="1492142439">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36">
                                                          <w:marLeft w:val="0pt"/>
                                                          <w:marRight w:val="0pt"/>
                                                          <w:marTop w:val="0pt"/>
                                                          <w:marBottom w:val="0pt"/>
                                                          <w:divBdr>
                                                            <w:top w:val="none" w:sz="0" w:space="0" w:color="auto"/>
                                                            <w:left w:val="none" w:sz="0" w:space="0" w:color="auto"/>
                                                            <w:bottom w:val="none" w:sz="0" w:space="0" w:color="auto"/>
                                                            <w:right w:val="none" w:sz="0" w:space="0" w:color="auto"/>
                                                          </w:divBdr>
                                                        </w:div>
                                                        <w:div w:id="1492142440">
                                                          <w:marLeft w:val="0pt"/>
                                                          <w:marRight w:val="0pt"/>
                                                          <w:marTop w:val="0pt"/>
                                                          <w:marBottom w:val="0pt"/>
                                                          <w:divBdr>
                                                            <w:top w:val="none" w:sz="0" w:space="0" w:color="auto"/>
                                                            <w:left w:val="none" w:sz="0" w:space="0" w:color="auto"/>
                                                            <w:bottom w:val="none" w:sz="0" w:space="0" w:color="auto"/>
                                                            <w:right w:val="none" w:sz="0" w:space="0" w:color="auto"/>
                                                          </w:divBdr>
                                                        </w:div>
                                                        <w:div w:id="1492142455">
                                                          <w:marLeft w:val="0pt"/>
                                                          <w:marRight w:val="0pt"/>
                                                          <w:marTop w:val="0pt"/>
                                                          <w:marBottom w:val="0pt"/>
                                                          <w:divBdr>
                                                            <w:top w:val="none" w:sz="0" w:space="0" w:color="auto"/>
                                                            <w:left w:val="none" w:sz="0" w:space="0" w:color="auto"/>
                                                            <w:bottom w:val="none" w:sz="0" w:space="0" w:color="auto"/>
                                                            <w:right w:val="none" w:sz="0" w:space="0" w:color="auto"/>
                                                          </w:divBdr>
                                                          <w:divsChild>
                                                            <w:div w:id="1492142318">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59">
                                                          <w:marLeft w:val="0pt"/>
                                                          <w:marRight w:val="0pt"/>
                                                          <w:marTop w:val="0pt"/>
                                                          <w:marBottom w:val="0pt"/>
                                                          <w:divBdr>
                                                            <w:top w:val="none" w:sz="0" w:space="0" w:color="auto"/>
                                                            <w:left w:val="none" w:sz="0" w:space="0" w:color="auto"/>
                                                            <w:bottom w:val="none" w:sz="0" w:space="0" w:color="auto"/>
                                                            <w:right w:val="none" w:sz="0" w:space="0" w:color="auto"/>
                                                          </w:divBdr>
                                                        </w:div>
                                                        <w:div w:id="1492142477">
                                                          <w:marLeft w:val="0pt"/>
                                                          <w:marRight w:val="0pt"/>
                                                          <w:marTop w:val="0pt"/>
                                                          <w:marBottom w:val="0pt"/>
                                                          <w:divBdr>
                                                            <w:top w:val="none" w:sz="0" w:space="0" w:color="auto"/>
                                                            <w:left w:val="none" w:sz="0" w:space="0" w:color="auto"/>
                                                            <w:bottom w:val="none" w:sz="0" w:space="0" w:color="auto"/>
                                                            <w:right w:val="none" w:sz="0" w:space="0" w:color="auto"/>
                                                          </w:divBdr>
                                                        </w:div>
                                                        <w:div w:id="1492142483">
                                                          <w:marLeft w:val="0pt"/>
                                                          <w:marRight w:val="0pt"/>
                                                          <w:marTop w:val="0pt"/>
                                                          <w:marBottom w:val="0pt"/>
                                                          <w:divBdr>
                                                            <w:top w:val="none" w:sz="0" w:space="0" w:color="auto"/>
                                                            <w:left w:val="none" w:sz="0" w:space="0" w:color="auto"/>
                                                            <w:bottom w:val="none" w:sz="0" w:space="0" w:color="auto"/>
                                                            <w:right w:val="none" w:sz="0" w:space="0" w:color="auto"/>
                                                          </w:divBdr>
                                                        </w:div>
                                                        <w:div w:id="1492142494">
                                                          <w:marLeft w:val="0pt"/>
                                                          <w:marRight w:val="0pt"/>
                                                          <w:marTop w:val="0pt"/>
                                                          <w:marBottom w:val="0pt"/>
                                                          <w:divBdr>
                                                            <w:top w:val="none" w:sz="0" w:space="0" w:color="auto"/>
                                                            <w:left w:val="none" w:sz="0" w:space="0" w:color="auto"/>
                                                            <w:bottom w:val="none" w:sz="0" w:space="0" w:color="auto"/>
                                                            <w:right w:val="none" w:sz="0" w:space="0" w:color="auto"/>
                                                          </w:divBdr>
                                                        </w:div>
                                                        <w:div w:id="1492142495">
                                                          <w:marLeft w:val="0pt"/>
                                                          <w:marRight w:val="0pt"/>
                                                          <w:marTop w:val="0pt"/>
                                                          <w:marBottom w:val="0pt"/>
                                                          <w:divBdr>
                                                            <w:top w:val="none" w:sz="0" w:space="0" w:color="auto"/>
                                                            <w:left w:val="none" w:sz="0" w:space="0" w:color="auto"/>
                                                            <w:bottom w:val="none" w:sz="0" w:space="0" w:color="auto"/>
                                                            <w:right w:val="none" w:sz="0" w:space="0" w:color="auto"/>
                                                          </w:divBdr>
                                                        </w:div>
                                                        <w:div w:id="1492142498">
                                                          <w:marLeft w:val="0pt"/>
                                                          <w:marRight w:val="0pt"/>
                                                          <w:marTop w:val="0pt"/>
                                                          <w:marBottom w:val="0pt"/>
                                                          <w:divBdr>
                                                            <w:top w:val="none" w:sz="0" w:space="0" w:color="auto"/>
                                                            <w:left w:val="none" w:sz="0" w:space="0" w:color="auto"/>
                                                            <w:bottom w:val="none" w:sz="0" w:space="0" w:color="auto"/>
                                                            <w:right w:val="none" w:sz="0" w:space="0" w:color="auto"/>
                                                          </w:divBdr>
                                                        </w:div>
                                                        <w:div w:id="1492142502">
                                                          <w:marLeft w:val="0pt"/>
                                                          <w:marRight w:val="0pt"/>
                                                          <w:marTop w:val="0pt"/>
                                                          <w:marBottom w:val="0pt"/>
                                                          <w:divBdr>
                                                            <w:top w:val="none" w:sz="0" w:space="0" w:color="auto"/>
                                                            <w:left w:val="none" w:sz="0" w:space="0" w:color="auto"/>
                                                            <w:bottom w:val="none" w:sz="0" w:space="0" w:color="auto"/>
                                                            <w:right w:val="none" w:sz="0" w:space="0" w:color="auto"/>
                                                          </w:divBdr>
                                                        </w:div>
                                                        <w:div w:id="1492142525">
                                                          <w:marLeft w:val="0pt"/>
                                                          <w:marRight w:val="0pt"/>
                                                          <w:marTop w:val="0pt"/>
                                                          <w:marBottom w:val="0pt"/>
                                                          <w:divBdr>
                                                            <w:top w:val="none" w:sz="0" w:space="0" w:color="auto"/>
                                                            <w:left w:val="none" w:sz="0" w:space="0" w:color="auto"/>
                                                            <w:bottom w:val="none" w:sz="0" w:space="0" w:color="auto"/>
                                                            <w:right w:val="none" w:sz="0" w:space="0" w:color="auto"/>
                                                          </w:divBdr>
                                                        </w:div>
                                                        <w:div w:id="1492142541">
                                                          <w:marLeft w:val="0pt"/>
                                                          <w:marRight w:val="0pt"/>
                                                          <w:marTop w:val="0pt"/>
                                                          <w:marBottom w:val="0pt"/>
                                                          <w:divBdr>
                                                            <w:top w:val="none" w:sz="0" w:space="0" w:color="auto"/>
                                                            <w:left w:val="none" w:sz="0" w:space="0" w:color="auto"/>
                                                            <w:bottom w:val="none" w:sz="0" w:space="0" w:color="auto"/>
                                                            <w:right w:val="none" w:sz="0" w:space="0" w:color="auto"/>
                                                          </w:divBdr>
                                                        </w:div>
                                                        <w:div w:id="1492142542">
                                                          <w:marLeft w:val="0pt"/>
                                                          <w:marRight w:val="0pt"/>
                                                          <w:marTop w:val="0pt"/>
                                                          <w:marBottom w:val="0pt"/>
                                                          <w:divBdr>
                                                            <w:top w:val="none" w:sz="0" w:space="0" w:color="auto"/>
                                                            <w:left w:val="none" w:sz="0" w:space="0" w:color="auto"/>
                                                            <w:bottom w:val="none" w:sz="0" w:space="0" w:color="auto"/>
                                                            <w:right w:val="none" w:sz="0" w:space="0" w:color="auto"/>
                                                          </w:divBdr>
                                                        </w:div>
                                                        <w:div w:id="1492142546">
                                                          <w:marLeft w:val="0pt"/>
                                                          <w:marRight w:val="0pt"/>
                                                          <w:marTop w:val="0pt"/>
                                                          <w:marBottom w:val="0pt"/>
                                                          <w:divBdr>
                                                            <w:top w:val="none" w:sz="0" w:space="0" w:color="auto"/>
                                                            <w:left w:val="none" w:sz="0" w:space="0" w:color="auto"/>
                                                            <w:bottom w:val="none" w:sz="0" w:space="0" w:color="auto"/>
                                                            <w:right w:val="none" w:sz="0" w:space="0" w:color="auto"/>
                                                          </w:divBdr>
                                                        </w:div>
                                                        <w:div w:id="1492142553">
                                                          <w:marLeft w:val="0pt"/>
                                                          <w:marRight w:val="0pt"/>
                                                          <w:marTop w:val="0pt"/>
                                                          <w:marBottom w:val="0pt"/>
                                                          <w:divBdr>
                                                            <w:top w:val="none" w:sz="0" w:space="0" w:color="auto"/>
                                                            <w:left w:val="none" w:sz="0" w:space="0" w:color="auto"/>
                                                            <w:bottom w:val="none" w:sz="0" w:space="0" w:color="auto"/>
                                                            <w:right w:val="none" w:sz="0" w:space="0" w:color="auto"/>
                                                          </w:divBdr>
                                                        </w:div>
                                                        <w:div w:id="1492142563">
                                                          <w:marLeft w:val="0pt"/>
                                                          <w:marRight w:val="0pt"/>
                                                          <w:marTop w:val="0pt"/>
                                                          <w:marBottom w:val="0pt"/>
                                                          <w:divBdr>
                                                            <w:top w:val="none" w:sz="0" w:space="0" w:color="auto"/>
                                                            <w:left w:val="none" w:sz="0" w:space="0" w:color="auto"/>
                                                            <w:bottom w:val="none" w:sz="0" w:space="0" w:color="auto"/>
                                                            <w:right w:val="none" w:sz="0" w:space="0" w:color="auto"/>
                                                          </w:divBdr>
                                                          <w:divsChild>
                                                            <w:div w:id="1492142252">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569">
                                                          <w:marLeft w:val="0pt"/>
                                                          <w:marRight w:val="0pt"/>
                                                          <w:marTop w:val="0pt"/>
                                                          <w:marBottom w:val="0pt"/>
                                                          <w:divBdr>
                                                            <w:top w:val="none" w:sz="0" w:space="0" w:color="auto"/>
                                                            <w:left w:val="none" w:sz="0" w:space="0" w:color="auto"/>
                                                            <w:bottom w:val="none" w:sz="0" w:space="0" w:color="auto"/>
                                                            <w:right w:val="none" w:sz="0" w:space="0" w:color="auto"/>
                                                          </w:divBdr>
                                                          <w:divsChild>
                                                            <w:div w:id="14921424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357">
                                                      <w:marLeft w:val="0pt"/>
                                                      <w:marRight w:val="0pt"/>
                                                      <w:marTop w:val="0pt"/>
                                                      <w:marBottom w:val="0pt"/>
                                                      <w:divBdr>
                                                        <w:top w:val="none" w:sz="0" w:space="0" w:color="auto"/>
                                                        <w:left w:val="none" w:sz="0" w:space="0" w:color="auto"/>
                                                        <w:bottom w:val="none" w:sz="0" w:space="0" w:color="auto"/>
                                                        <w:right w:val="none" w:sz="0" w:space="0" w:color="auto"/>
                                                      </w:divBdr>
                                                      <w:divsChild>
                                                        <w:div w:id="1492142279">
                                                          <w:marLeft w:val="0pt"/>
                                                          <w:marRight w:val="0pt"/>
                                                          <w:marTop w:val="0pt"/>
                                                          <w:marBottom w:val="0pt"/>
                                                          <w:divBdr>
                                                            <w:top w:val="none" w:sz="0" w:space="0" w:color="auto"/>
                                                            <w:left w:val="none" w:sz="0" w:space="0" w:color="auto"/>
                                                            <w:bottom w:val="none" w:sz="0" w:space="0" w:color="auto"/>
                                                            <w:right w:val="none" w:sz="0" w:space="0" w:color="auto"/>
                                                          </w:divBdr>
                                                          <w:divsChild>
                                                            <w:div w:id="14921425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4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92142538">
                                      <w:marLeft w:val="0pt"/>
                                      <w:marRight w:val="0pt"/>
                                      <w:marTop w:val="0pt"/>
                                      <w:marBottom w:val="0pt"/>
                                      <w:divBdr>
                                        <w:top w:val="none" w:sz="0" w:space="0" w:color="auto"/>
                                        <w:left w:val="none" w:sz="0" w:space="0" w:color="auto"/>
                                        <w:bottom w:val="single" w:sz="6" w:space="3" w:color="CCCCCC"/>
                                        <w:right w:val="none" w:sz="0" w:space="0" w:color="auto"/>
                                      </w:divBdr>
                                    </w:div>
                                  </w:divsChild>
                                </w:div>
                                <w:div w:id="1492142310">
                                  <w:marLeft w:val="0pt"/>
                                  <w:marRight w:val="0pt"/>
                                  <w:marTop w:val="0pt"/>
                                  <w:marBottom w:val="0pt"/>
                                  <w:divBdr>
                                    <w:top w:val="none" w:sz="0" w:space="0" w:color="auto"/>
                                    <w:left w:val="none" w:sz="0" w:space="0" w:color="auto"/>
                                    <w:bottom w:val="none" w:sz="0" w:space="0" w:color="auto"/>
                                    <w:right w:val="none" w:sz="0" w:space="0" w:color="auto"/>
                                  </w:divBdr>
                                  <w:divsChild>
                                    <w:div w:id="1492142329">
                                      <w:marLeft w:val="0pt"/>
                                      <w:marRight w:val="0pt"/>
                                      <w:marTop w:val="0pt"/>
                                      <w:marBottom w:val="0pt"/>
                                      <w:divBdr>
                                        <w:top w:val="none" w:sz="0" w:space="0" w:color="auto"/>
                                        <w:left w:val="none" w:sz="0" w:space="0" w:color="auto"/>
                                        <w:bottom w:val="none" w:sz="0" w:space="0" w:color="auto"/>
                                        <w:right w:val="none" w:sz="0" w:space="0" w:color="auto"/>
                                      </w:divBdr>
                                      <w:divsChild>
                                        <w:div w:id="1492142476">
                                          <w:marLeft w:val="0pt"/>
                                          <w:marRight w:val="0pt"/>
                                          <w:marTop w:val="0pt"/>
                                          <w:marBottom w:val="0pt"/>
                                          <w:divBdr>
                                            <w:top w:val="none" w:sz="0" w:space="0" w:color="auto"/>
                                            <w:left w:val="none" w:sz="0" w:space="0" w:color="auto"/>
                                            <w:bottom w:val="none" w:sz="0" w:space="0" w:color="auto"/>
                                            <w:right w:val="none" w:sz="0" w:space="0" w:color="auto"/>
                                          </w:divBdr>
                                          <w:divsChild>
                                            <w:div w:id="1492142420">
                                              <w:marLeft w:val="0pt"/>
                                              <w:marRight w:val="0pt"/>
                                              <w:marTop w:val="0pt"/>
                                              <w:marBottom w:val="0pt"/>
                                              <w:divBdr>
                                                <w:top w:val="none" w:sz="0" w:space="0" w:color="auto"/>
                                                <w:left w:val="none" w:sz="0" w:space="0" w:color="auto"/>
                                                <w:bottom w:val="none" w:sz="0" w:space="0" w:color="auto"/>
                                                <w:right w:val="none" w:sz="0" w:space="0" w:color="auto"/>
                                              </w:divBdr>
                                              <w:divsChild>
                                                <w:div w:id="1492142324">
                                                  <w:marLeft w:val="0pt"/>
                                                  <w:marRight w:val="0pt"/>
                                                  <w:marTop w:val="0pt"/>
                                                  <w:marBottom w:val="0pt"/>
                                                  <w:divBdr>
                                                    <w:top w:val="none" w:sz="0" w:space="0" w:color="auto"/>
                                                    <w:left w:val="none" w:sz="0" w:space="0" w:color="auto"/>
                                                    <w:bottom w:val="none" w:sz="0" w:space="0" w:color="auto"/>
                                                    <w:right w:val="none" w:sz="0" w:space="0" w:color="auto"/>
                                                  </w:divBdr>
                                                  <w:divsChild>
                                                    <w:div w:id="1492142339">
                                                      <w:marLeft w:val="0pt"/>
                                                      <w:marRight w:val="0pt"/>
                                                      <w:marTop w:val="5pt"/>
                                                      <w:marBottom w:val="5pt"/>
                                                      <w:divBdr>
                                                        <w:top w:val="none" w:sz="0" w:space="0" w:color="auto"/>
                                                        <w:left w:val="none" w:sz="0" w:space="0" w:color="auto"/>
                                                        <w:bottom w:val="none" w:sz="0" w:space="0" w:color="auto"/>
                                                        <w:right w:val="none" w:sz="0" w:space="0" w:color="auto"/>
                                                      </w:divBdr>
                                                    </w:div>
                                                  </w:divsChild>
                                                </w:div>
                                              </w:divsChild>
                                            </w:div>
                                          </w:divsChild>
                                        </w:div>
                                      </w:divsChild>
                                    </w:div>
                                  </w:divsChild>
                                </w:div>
                                <w:div w:id="1492142347">
                                  <w:marLeft w:val="0pt"/>
                                  <w:marRight w:val="0pt"/>
                                  <w:marTop w:val="0pt"/>
                                  <w:marBottom w:val="0pt"/>
                                  <w:divBdr>
                                    <w:top w:val="none" w:sz="0" w:space="0" w:color="auto"/>
                                    <w:left w:val="none" w:sz="0" w:space="0" w:color="auto"/>
                                    <w:bottom w:val="none" w:sz="0" w:space="0" w:color="auto"/>
                                    <w:right w:val="none" w:sz="0" w:space="0" w:color="auto"/>
                                  </w:divBdr>
                                  <w:divsChild>
                                    <w:div w:id="1492142317">
                                      <w:marLeft w:val="3pt"/>
                                      <w:marRight w:val="0pt"/>
                                      <w:marTop w:val="0pt"/>
                                      <w:marBottom w:val="0pt"/>
                                      <w:divBdr>
                                        <w:top w:val="none" w:sz="0" w:space="0" w:color="auto"/>
                                        <w:left w:val="none" w:sz="0" w:space="0" w:color="auto"/>
                                        <w:bottom w:val="none" w:sz="0" w:space="0" w:color="auto"/>
                                        <w:right w:val="none" w:sz="0" w:space="0" w:color="auto"/>
                                      </w:divBdr>
                                      <w:divsChild>
                                        <w:div w:id="1492142503">
                                          <w:marLeft w:val="0pt"/>
                                          <w:marRight w:val="0pt"/>
                                          <w:marTop w:val="0pt"/>
                                          <w:marBottom w:val="0pt"/>
                                          <w:divBdr>
                                            <w:top w:val="none" w:sz="0" w:space="0" w:color="auto"/>
                                            <w:left w:val="none" w:sz="0" w:space="0" w:color="auto"/>
                                            <w:bottom w:val="none" w:sz="0" w:space="0" w:color="auto"/>
                                            <w:right w:val="none" w:sz="0" w:space="0" w:color="auto"/>
                                          </w:divBdr>
                                          <w:divsChild>
                                            <w:div w:id="1492142239">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289">
                                                  <w:marLeft w:val="0pt"/>
                                                  <w:marRight w:val="0pt"/>
                                                  <w:marTop w:val="0pt"/>
                                                  <w:marBottom w:val="0pt"/>
                                                  <w:divBdr>
                                                    <w:top w:val="none" w:sz="0" w:space="0" w:color="auto"/>
                                                    <w:left w:val="none" w:sz="0" w:space="0" w:color="auto"/>
                                                    <w:bottom w:val="none" w:sz="0" w:space="0" w:color="auto"/>
                                                    <w:right w:val="none" w:sz="0" w:space="0" w:color="auto"/>
                                                  </w:divBdr>
                                                  <w:divsChild>
                                                    <w:div w:id="1492142213">
                                                      <w:marLeft w:val="0pt"/>
                                                      <w:marRight w:val="0pt"/>
                                                      <w:marTop w:val="0pt"/>
                                                      <w:marBottom w:val="0pt"/>
                                                      <w:divBdr>
                                                        <w:top w:val="none" w:sz="0" w:space="0" w:color="auto"/>
                                                        <w:left w:val="none" w:sz="0" w:space="0" w:color="auto"/>
                                                        <w:bottom w:val="none" w:sz="0" w:space="0" w:color="auto"/>
                                                        <w:right w:val="none" w:sz="0" w:space="0" w:color="auto"/>
                                                      </w:divBdr>
                                                      <w:divsChild>
                                                        <w:div w:id="1492142275">
                                                          <w:marLeft w:val="0pt"/>
                                                          <w:marRight w:val="0pt"/>
                                                          <w:marTop w:val="0pt"/>
                                                          <w:marBottom w:val="0pt"/>
                                                          <w:divBdr>
                                                            <w:top w:val="none" w:sz="0" w:space="0" w:color="auto"/>
                                                            <w:left w:val="none" w:sz="0" w:space="0" w:color="auto"/>
                                                            <w:bottom w:val="none" w:sz="0" w:space="0" w:color="auto"/>
                                                            <w:right w:val="none" w:sz="0" w:space="0" w:color="auto"/>
                                                          </w:divBdr>
                                                        </w:div>
                                                        <w:div w:id="14921425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466">
                                                  <w:marLeft w:val="0pt"/>
                                                  <w:marRight w:val="0pt"/>
                                                  <w:marTop w:val="0pt"/>
                                                  <w:marBottom w:val="0pt"/>
                                                  <w:divBdr>
                                                    <w:top w:val="none" w:sz="0" w:space="0" w:color="auto"/>
                                                    <w:left w:val="none" w:sz="0" w:space="0" w:color="auto"/>
                                                    <w:bottom w:val="none" w:sz="0" w:space="0" w:color="auto"/>
                                                    <w:right w:val="none" w:sz="0" w:space="0" w:color="auto"/>
                                                  </w:divBdr>
                                                  <w:divsChild>
                                                    <w:div w:id="1492142234">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78">
                                                  <w:marLeft w:val="0pt"/>
                                                  <w:marRight w:val="0pt"/>
                                                  <w:marTop w:val="0pt"/>
                                                  <w:marBottom w:val="0pt"/>
                                                  <w:divBdr>
                                                    <w:top w:val="none" w:sz="0" w:space="0" w:color="auto"/>
                                                    <w:left w:val="none" w:sz="0" w:space="0" w:color="auto"/>
                                                    <w:bottom w:val="none" w:sz="0" w:space="0" w:color="auto"/>
                                                    <w:right w:val="none" w:sz="0" w:space="0" w:color="auto"/>
                                                  </w:divBdr>
                                                  <w:divsChild>
                                                    <w:div w:id="14921422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383">
                                              <w:marLeft w:val="0pt"/>
                                              <w:marRight w:val="0pt"/>
                                              <w:marTop w:val="0pt"/>
                                              <w:marBottom w:val="0pt"/>
                                              <w:divBdr>
                                                <w:top w:val="none" w:sz="0" w:space="0" w:color="auto"/>
                                                <w:left w:val="none" w:sz="0" w:space="0" w:color="auto"/>
                                                <w:bottom w:val="none" w:sz="0" w:space="0" w:color="auto"/>
                                                <w:right w:val="none" w:sz="0" w:space="0" w:color="auto"/>
                                              </w:divBdr>
                                              <w:divsChild>
                                                <w:div w:id="1492142449">
                                                  <w:marLeft w:val="0pt"/>
                                                  <w:marRight w:val="0pt"/>
                                                  <w:marTop w:val="0pt"/>
                                                  <w:marBottom w:val="0pt"/>
                                                  <w:divBdr>
                                                    <w:top w:val="none" w:sz="0" w:space="0" w:color="auto"/>
                                                    <w:left w:val="none" w:sz="0" w:space="0" w:color="auto"/>
                                                    <w:bottom w:val="none" w:sz="0" w:space="0" w:color="auto"/>
                                                    <w:right w:val="none" w:sz="0" w:space="0" w:color="auto"/>
                                                  </w:divBdr>
                                                  <w:divsChild>
                                                    <w:div w:id="1492142419">
                                                      <w:marLeft w:val="0pt"/>
                                                      <w:marRight w:val="0pt"/>
                                                      <w:marTop w:val="4.50pt"/>
                                                      <w:marBottom w:val="4.50pt"/>
                                                      <w:divBdr>
                                                        <w:top w:val="none" w:sz="0" w:space="4" w:color="F0C36D"/>
                                                        <w:left w:val="none" w:sz="0" w:space="4" w:color="F0C36D"/>
                                                        <w:bottom w:val="none" w:sz="0" w:space="4" w:color="F0C36D"/>
                                                        <w:right w:val="none" w:sz="0" w:space="4" w:color="F0C36D"/>
                                                      </w:divBdr>
                                                      <w:divsChild>
                                                        <w:div w:id="1492142308">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86">
                                                      <w:marLeft w:val="0pt"/>
                                                      <w:marRight w:val="0pt"/>
                                                      <w:marTop w:val="0pt"/>
                                                      <w:marBottom w:val="0pt"/>
                                                      <w:divBdr>
                                                        <w:top w:val="none" w:sz="0" w:space="0" w:color="auto"/>
                                                        <w:left w:val="none" w:sz="0" w:space="0" w:color="auto"/>
                                                        <w:bottom w:val="none" w:sz="0" w:space="0" w:color="auto"/>
                                                        <w:right w:val="none" w:sz="0" w:space="0" w:color="auto"/>
                                                      </w:divBdr>
                                                      <w:divsChild>
                                                        <w:div w:id="1492142544">
                                                          <w:marLeft w:val="0pt"/>
                                                          <w:marRight w:val="0pt"/>
                                                          <w:marTop w:val="0pt"/>
                                                          <w:marBottom w:val="0pt"/>
                                                          <w:divBdr>
                                                            <w:top w:val="none" w:sz="0" w:space="0" w:color="auto"/>
                                                            <w:left w:val="none" w:sz="0" w:space="0" w:color="auto"/>
                                                            <w:bottom w:val="none" w:sz="0" w:space="0" w:color="auto"/>
                                                            <w:right w:val="none" w:sz="0" w:space="0" w:color="auto"/>
                                                          </w:divBdr>
                                                        </w:div>
                                                        <w:div w:id="14921425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548">
                                                  <w:marLeft w:val="0pt"/>
                                                  <w:marRight w:val="0pt"/>
                                                  <w:marTop w:val="0pt"/>
                                                  <w:marBottom w:val="0pt"/>
                                                  <w:divBdr>
                                                    <w:top w:val="none" w:sz="0" w:space="0" w:color="auto"/>
                                                    <w:left w:val="none" w:sz="0" w:space="0" w:color="auto"/>
                                                    <w:bottom w:val="none" w:sz="0" w:space="0" w:color="auto"/>
                                                    <w:right w:val="none" w:sz="0" w:space="0" w:color="auto"/>
                                                  </w:divBdr>
                                                  <w:divsChild>
                                                    <w:div w:id="1492142442">
                                                      <w:marLeft w:val="0pt"/>
                                                      <w:marRight w:val="0pt"/>
                                                      <w:marTop w:val="0pt"/>
                                                      <w:marBottom w:val="0pt"/>
                                                      <w:divBdr>
                                                        <w:top w:val="none" w:sz="0" w:space="0" w:color="auto"/>
                                                        <w:left w:val="none" w:sz="0" w:space="0" w:color="auto"/>
                                                        <w:bottom w:val="none" w:sz="0" w:space="0" w:color="auto"/>
                                                        <w:right w:val="none" w:sz="0" w:space="0" w:color="auto"/>
                                                      </w:divBdr>
                                                      <w:divsChild>
                                                        <w:div w:id="1492142422">
                                                          <w:marLeft w:val="0pt"/>
                                                          <w:marRight w:val="0pt"/>
                                                          <w:marTop w:val="0pt"/>
                                                          <w:marBottom w:val="0pt"/>
                                                          <w:divBdr>
                                                            <w:top w:val="none" w:sz="0" w:space="0" w:color="auto"/>
                                                            <w:left w:val="none" w:sz="0" w:space="0" w:color="auto"/>
                                                            <w:bottom w:val="none" w:sz="0" w:space="0" w:color="auto"/>
                                                            <w:right w:val="none" w:sz="0" w:space="0" w:color="auto"/>
                                                          </w:divBdr>
                                                          <w:divsChild>
                                                            <w:div w:id="1492142454">
                                                              <w:marLeft w:val="0pt"/>
                                                              <w:marRight w:val="0pt"/>
                                                              <w:marTop w:val="0pt"/>
                                                              <w:marBottom w:val="0pt"/>
                                                              <w:divBdr>
                                                                <w:top w:val="none" w:sz="0" w:space="0" w:color="auto"/>
                                                                <w:left w:val="none" w:sz="0" w:space="0" w:color="auto"/>
                                                                <w:bottom w:val="none" w:sz="0" w:space="0" w:color="auto"/>
                                                                <w:right w:val="none" w:sz="0" w:space="0" w:color="auto"/>
                                                              </w:divBdr>
                                                              <w:divsChild>
                                                                <w:div w:id="1492142505">
                                                                  <w:marLeft w:val="0pt"/>
                                                                  <w:marRight w:val="0pt"/>
                                                                  <w:marTop w:val="5pt"/>
                                                                  <w:marBottom w:val="5pt"/>
                                                                  <w:divBdr>
                                                                    <w:top w:val="none" w:sz="0" w:space="0" w:color="auto"/>
                                                                    <w:left w:val="none" w:sz="0" w:space="0" w:color="auto"/>
                                                                    <w:bottom w:val="none" w:sz="0" w:space="0" w:color="auto"/>
                                                                    <w:right w:val="none" w:sz="0" w:space="0" w:color="auto"/>
                                                                  </w:divBdr>
                                                                </w:div>
                                                                <w:div w:id="1492142550">
                                                                  <w:marLeft w:val="0pt"/>
                                                                  <w:marRight w:val="0pt"/>
                                                                  <w:marTop w:val="5pt"/>
                                                                  <w:marBottom w:val="5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142350">
                                  <w:marLeft w:val="0pt"/>
                                  <w:marRight w:val="0pt"/>
                                  <w:marTop w:val="0pt"/>
                                  <w:marBottom w:val="0pt"/>
                                  <w:divBdr>
                                    <w:top w:val="none" w:sz="0" w:space="0" w:color="auto"/>
                                    <w:left w:val="none" w:sz="0" w:space="0" w:color="auto"/>
                                    <w:bottom w:val="none" w:sz="0" w:space="0" w:color="auto"/>
                                    <w:right w:val="none" w:sz="0" w:space="0" w:color="auto"/>
                                  </w:divBdr>
                                  <w:divsChild>
                                    <w:div w:id="1492142366">
                                      <w:marLeft w:val="0pt"/>
                                      <w:marRight w:val="3pt"/>
                                      <w:marTop w:val="0pt"/>
                                      <w:marBottom w:val="0pt"/>
                                      <w:divBdr>
                                        <w:top w:val="single" w:sz="6" w:space="0" w:color="D9D9D9"/>
                                        <w:left w:val="single" w:sz="6" w:space="0" w:color="D9D9D9"/>
                                        <w:bottom w:val="single" w:sz="6" w:space="0" w:color="D9D9D9"/>
                                        <w:right w:val="single" w:sz="6" w:space="0" w:color="D9D9D9"/>
                                      </w:divBdr>
                                      <w:divsChild>
                                        <w:div w:id="1492142536">
                                          <w:marLeft w:val="0pt"/>
                                          <w:marRight w:val="0pt"/>
                                          <w:marTop w:val="0pt"/>
                                          <w:marBottom w:val="0pt"/>
                                          <w:divBdr>
                                            <w:top w:val="none" w:sz="0" w:space="0" w:color="auto"/>
                                            <w:left w:val="none" w:sz="0" w:space="0" w:color="auto"/>
                                            <w:bottom w:val="none" w:sz="0" w:space="0" w:color="auto"/>
                                            <w:right w:val="none" w:sz="0" w:space="0" w:color="auto"/>
                                          </w:divBdr>
                                          <w:divsChild>
                                            <w:div w:id="14921425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414">
                                      <w:marLeft w:val="0pt"/>
                                      <w:marRight w:val="3pt"/>
                                      <w:marTop w:val="0pt"/>
                                      <w:marBottom w:val="0pt"/>
                                      <w:divBdr>
                                        <w:top w:val="none" w:sz="0" w:space="0" w:color="auto"/>
                                        <w:left w:val="none" w:sz="0" w:space="0" w:color="auto"/>
                                        <w:bottom w:val="none" w:sz="0" w:space="0" w:color="auto"/>
                                        <w:right w:val="none" w:sz="0" w:space="0" w:color="auto"/>
                                      </w:divBdr>
                                      <w:divsChild>
                                        <w:div w:id="1492142364">
                                          <w:marLeft w:val="0pt"/>
                                          <w:marRight w:val="0pt"/>
                                          <w:marTop w:val="0pt"/>
                                          <w:marBottom w:val="6pt"/>
                                          <w:divBdr>
                                            <w:top w:val="none" w:sz="0" w:space="0" w:color="auto"/>
                                            <w:left w:val="none" w:sz="0" w:space="0" w:color="auto"/>
                                            <w:bottom w:val="none" w:sz="0" w:space="0" w:color="auto"/>
                                            <w:right w:val="none" w:sz="0" w:space="0" w:color="auto"/>
                                          </w:divBdr>
                                          <w:divsChild>
                                            <w:div w:id="1492142351">
                                              <w:marLeft w:val="0pt"/>
                                              <w:marRight w:val="0pt"/>
                                              <w:marTop w:val="0pt"/>
                                              <w:marBottom w:val="0pt"/>
                                              <w:divBdr>
                                                <w:top w:val="none" w:sz="0" w:space="0" w:color="auto"/>
                                                <w:left w:val="none" w:sz="0" w:space="0" w:color="auto"/>
                                                <w:bottom w:val="none" w:sz="0" w:space="0" w:color="auto"/>
                                                <w:right w:val="none" w:sz="0" w:space="0" w:color="auto"/>
                                              </w:divBdr>
                                            </w:div>
                                            <w:div w:id="1492142468">
                                              <w:marLeft w:val="0pt"/>
                                              <w:marRight w:val="0pt"/>
                                              <w:marTop w:val="0pt"/>
                                              <w:marBottom w:val="0pt"/>
                                              <w:divBdr>
                                                <w:top w:val="none" w:sz="0" w:space="0" w:color="auto"/>
                                                <w:left w:val="none" w:sz="0" w:space="0" w:color="auto"/>
                                                <w:bottom w:val="none" w:sz="0" w:space="0" w:color="auto"/>
                                                <w:right w:val="none" w:sz="0" w:space="0" w:color="auto"/>
                                              </w:divBdr>
                                            </w:div>
                                            <w:div w:id="1492142518">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51">
                                          <w:marLeft w:val="0pt"/>
                                          <w:marRight w:val="0pt"/>
                                          <w:marTop w:val="0pt"/>
                                          <w:marBottom w:val="0pt"/>
                                          <w:divBdr>
                                            <w:top w:val="single" w:sz="6" w:space="12" w:color="999999"/>
                                            <w:left w:val="single" w:sz="6" w:space="12" w:color="999999"/>
                                            <w:bottom w:val="single" w:sz="6" w:space="12" w:color="999999"/>
                                            <w:right w:val="single" w:sz="6" w:space="12" w:color="999999"/>
                                          </w:divBdr>
                                          <w:divsChild>
                                            <w:div w:id="1492142297">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481">
                                          <w:marLeft w:val="0pt"/>
                                          <w:marRight w:val="0pt"/>
                                          <w:marTop w:val="0pt"/>
                                          <w:marBottom w:val="0pt"/>
                                          <w:divBdr>
                                            <w:top w:val="none" w:sz="0" w:space="0" w:color="auto"/>
                                            <w:left w:val="none" w:sz="0" w:space="0" w:color="auto"/>
                                            <w:bottom w:val="none" w:sz="0" w:space="0" w:color="auto"/>
                                            <w:right w:val="none" w:sz="0" w:space="0" w:color="auto"/>
                                          </w:divBdr>
                                        </w:div>
                                        <w:div w:id="1492142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92142479">
                              <w:marLeft w:val="0pt"/>
                              <w:marRight w:val="0pt"/>
                              <w:marTop w:val="12pt"/>
                              <w:marBottom w:val="26.25pt"/>
                              <w:divBdr>
                                <w:top w:val="none" w:sz="0" w:space="0" w:color="auto"/>
                                <w:left w:val="none" w:sz="0" w:space="0" w:color="auto"/>
                                <w:bottom w:val="none" w:sz="0" w:space="0" w:color="auto"/>
                                <w:right w:val="none" w:sz="0" w:space="0" w:color="auto"/>
                              </w:divBdr>
                              <w:divsChild>
                                <w:div w:id="1492142499">
                                  <w:marLeft w:val="0pt"/>
                                  <w:marRight w:val="0pt"/>
                                  <w:marTop w:val="6pt"/>
                                  <w:marBottom w:val="6pt"/>
                                  <w:divBdr>
                                    <w:top w:val="none" w:sz="0" w:space="0" w:color="auto"/>
                                    <w:left w:val="none" w:sz="0" w:space="0" w:color="auto"/>
                                    <w:bottom w:val="none" w:sz="0" w:space="0" w:color="auto"/>
                                    <w:right w:val="none" w:sz="0" w:space="0" w:color="auto"/>
                                  </w:divBdr>
                                </w:div>
                              </w:divsChild>
                            </w:div>
                            <w:div w:id="1492142488">
                              <w:marLeft w:val="0pt"/>
                              <w:marRight w:val="0pt"/>
                              <w:marTop w:val="5.25pt"/>
                              <w:marBottom w:val="1.50pt"/>
                              <w:divBdr>
                                <w:top w:val="none" w:sz="0" w:space="0" w:color="auto"/>
                                <w:left w:val="none" w:sz="0" w:space="0" w:color="auto"/>
                                <w:bottom w:val="none" w:sz="0" w:space="0" w:color="auto"/>
                                <w:right w:val="none" w:sz="0" w:space="0" w:color="auto"/>
                              </w:divBdr>
                              <w:divsChild>
                                <w:div w:id="1492142356">
                                  <w:marLeft w:val="0pt"/>
                                  <w:marRight w:val="0pt"/>
                                  <w:marTop w:val="0pt"/>
                                  <w:marBottom w:val="0pt"/>
                                  <w:divBdr>
                                    <w:top w:val="none" w:sz="0" w:space="0" w:color="auto"/>
                                    <w:left w:val="none" w:sz="0" w:space="0" w:color="auto"/>
                                    <w:bottom w:val="none" w:sz="0" w:space="0" w:color="auto"/>
                                    <w:right w:val="none" w:sz="0" w:space="0" w:color="auto"/>
                                  </w:divBdr>
                                  <w:divsChild>
                                    <w:div w:id="1492142462">
                                      <w:marLeft w:val="3pt"/>
                                      <w:marRight w:val="0pt"/>
                                      <w:marTop w:val="0pt"/>
                                      <w:marBottom w:val="0pt"/>
                                      <w:divBdr>
                                        <w:top w:val="none" w:sz="0" w:space="0" w:color="auto"/>
                                        <w:left w:val="none" w:sz="0" w:space="0" w:color="auto"/>
                                        <w:bottom w:val="none" w:sz="0" w:space="0" w:color="auto"/>
                                        <w:right w:val="none" w:sz="0" w:space="0" w:color="auto"/>
                                      </w:divBdr>
                                      <w:divsChild>
                                        <w:div w:id="1492142551">
                                          <w:marLeft w:val="0pt"/>
                                          <w:marRight w:val="0pt"/>
                                          <w:marTop w:val="0pt"/>
                                          <w:marBottom w:val="2.25pt"/>
                                          <w:divBdr>
                                            <w:top w:val="none" w:sz="0" w:space="0" w:color="auto"/>
                                            <w:left w:val="none" w:sz="0" w:space="0" w:color="auto"/>
                                            <w:bottom w:val="none" w:sz="0" w:space="0" w:color="auto"/>
                                            <w:right w:val="none" w:sz="0" w:space="0" w:color="auto"/>
                                          </w:divBdr>
                                          <w:divsChild>
                                            <w:div w:id="1492142403">
                                              <w:marLeft w:val="0pt"/>
                                              <w:marRight w:val="0pt"/>
                                              <w:marTop w:val="0pt"/>
                                              <w:marBottom w:val="0pt"/>
                                              <w:divBdr>
                                                <w:top w:val="none" w:sz="0" w:space="0" w:color="auto"/>
                                                <w:left w:val="none" w:sz="0" w:space="0" w:color="auto"/>
                                                <w:bottom w:val="none" w:sz="0" w:space="0" w:color="auto"/>
                                                <w:right w:val="none" w:sz="0" w:space="0" w:color="auto"/>
                                              </w:divBdr>
                                            </w:div>
                                            <w:div w:id="1492142533">
                                              <w:marLeft w:val="0pt"/>
                                              <w:marRight w:val="0pt"/>
                                              <w:marTop w:val="0pt"/>
                                              <w:marBottom w:val="0pt"/>
                                              <w:divBdr>
                                                <w:top w:val="none" w:sz="0" w:space="0" w:color="auto"/>
                                                <w:left w:val="none" w:sz="0" w:space="0" w:color="auto"/>
                                                <w:bottom w:val="none" w:sz="0" w:space="0" w:color="auto"/>
                                                <w:right w:val="none" w:sz="0" w:space="0" w:color="auto"/>
                                              </w:divBdr>
                                            </w:div>
                                            <w:div w:id="14921425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2142512">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363">
                                  <w:marLeft w:val="0pt"/>
                                  <w:marRight w:val="0pt"/>
                                  <w:marTop w:val="0pt"/>
                                  <w:marBottom w:val="0pt"/>
                                  <w:divBdr>
                                    <w:top w:val="none" w:sz="0" w:space="0" w:color="auto"/>
                                    <w:left w:val="none" w:sz="0" w:space="0" w:color="auto"/>
                                    <w:bottom w:val="none" w:sz="0" w:space="0" w:color="auto"/>
                                    <w:right w:val="none" w:sz="0" w:space="0" w:color="auto"/>
                                  </w:divBdr>
                                  <w:divsChild>
                                    <w:div w:id="1492142251">
                                      <w:marLeft w:val="0pt"/>
                                      <w:marRight w:val="0pt"/>
                                      <w:marTop w:val="0pt"/>
                                      <w:marBottom w:val="0pt"/>
                                      <w:divBdr>
                                        <w:top w:val="none" w:sz="0" w:space="0" w:color="auto"/>
                                        <w:left w:val="none" w:sz="0" w:space="0" w:color="auto"/>
                                        <w:bottom w:val="none" w:sz="0" w:space="0" w:color="auto"/>
                                        <w:right w:val="none" w:sz="0" w:space="0" w:color="auto"/>
                                      </w:divBdr>
                                      <w:divsChild>
                                        <w:div w:id="1492142509">
                                          <w:marLeft w:val="0pt"/>
                                          <w:marRight w:val="0pt"/>
                                          <w:marTop w:val="0pt"/>
                                          <w:marBottom w:val="2.25pt"/>
                                          <w:divBdr>
                                            <w:top w:val="none" w:sz="0" w:space="0" w:color="auto"/>
                                            <w:left w:val="none" w:sz="0" w:space="0" w:color="auto"/>
                                            <w:bottom w:val="none" w:sz="0" w:space="0" w:color="auto"/>
                                            <w:right w:val="none" w:sz="0" w:space="0" w:color="auto"/>
                                          </w:divBdr>
                                          <w:divsChild>
                                            <w:div w:id="1492142285">
                                              <w:marLeft w:val="0pt"/>
                                              <w:marRight w:val="0pt"/>
                                              <w:marTop w:val="0pt"/>
                                              <w:marBottom w:val="0pt"/>
                                              <w:divBdr>
                                                <w:top w:val="none" w:sz="0" w:space="0" w:color="auto"/>
                                                <w:left w:val="none" w:sz="0" w:space="0" w:color="auto"/>
                                                <w:bottom w:val="none" w:sz="0" w:space="0" w:color="auto"/>
                                                <w:right w:val="none" w:sz="0" w:space="0" w:color="auto"/>
                                              </w:divBdr>
                                            </w:div>
                                            <w:div w:id="1492142335">
                                              <w:marLeft w:val="0pt"/>
                                              <w:marRight w:val="0pt"/>
                                              <w:marTop w:val="0pt"/>
                                              <w:marBottom w:val="0pt"/>
                                              <w:divBdr>
                                                <w:top w:val="none" w:sz="0" w:space="0" w:color="auto"/>
                                                <w:left w:val="none" w:sz="0" w:space="0" w:color="auto"/>
                                                <w:bottom w:val="none" w:sz="0" w:space="0" w:color="auto"/>
                                                <w:right w:val="none" w:sz="0" w:space="0" w:color="auto"/>
                                              </w:divBdr>
                                            </w:div>
                                            <w:div w:id="1492142359">
                                              <w:marLeft w:val="0pt"/>
                                              <w:marRight w:val="0pt"/>
                                              <w:marTop w:val="0pt"/>
                                              <w:marBottom w:val="0pt"/>
                                              <w:divBdr>
                                                <w:top w:val="none" w:sz="0" w:space="0" w:color="auto"/>
                                                <w:left w:val="none" w:sz="0" w:space="0" w:color="auto"/>
                                                <w:bottom w:val="none" w:sz="0" w:space="0" w:color="auto"/>
                                                <w:right w:val="none" w:sz="0" w:space="0" w:color="auto"/>
                                              </w:divBdr>
                                            </w:div>
                                            <w:div w:id="14921423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142412">
                  <w:marLeft w:val="0pt"/>
                  <w:marRight w:val="0pt"/>
                  <w:marTop w:val="0pt"/>
                  <w:marBottom w:val="0pt"/>
                  <w:divBdr>
                    <w:top w:val="none" w:sz="0" w:space="0" w:color="auto"/>
                    <w:left w:val="none" w:sz="0" w:space="0" w:color="auto"/>
                    <w:bottom w:val="single" w:sz="6" w:space="0" w:color="E5E5E5"/>
                    <w:right w:val="none" w:sz="0" w:space="0" w:color="auto"/>
                  </w:divBdr>
                  <w:divsChild>
                    <w:div w:id="1492142307">
                      <w:marLeft w:val="0pt"/>
                      <w:marRight w:val="0pt"/>
                      <w:marTop w:val="0pt"/>
                      <w:marBottom w:val="0pt"/>
                      <w:divBdr>
                        <w:top w:val="none" w:sz="0" w:space="0" w:color="auto"/>
                        <w:left w:val="none" w:sz="0" w:space="0" w:color="auto"/>
                        <w:bottom w:val="none" w:sz="0" w:space="0" w:color="auto"/>
                        <w:right w:val="none" w:sz="0" w:space="0" w:color="auto"/>
                      </w:divBdr>
                      <w:divsChild>
                        <w:div w:id="1492142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92142262">
              <w:marLeft w:val="0pt"/>
              <w:marRight w:val="0pt"/>
              <w:marTop w:val="0pt"/>
              <w:marBottom w:val="0pt"/>
              <w:divBdr>
                <w:top w:val="none" w:sz="0" w:space="0" w:color="auto"/>
                <w:left w:val="none" w:sz="0" w:space="0" w:color="auto"/>
                <w:bottom w:val="none" w:sz="0" w:space="0" w:color="auto"/>
                <w:right w:val="none" w:sz="0" w:space="0" w:color="auto"/>
              </w:divBdr>
              <w:divsChild>
                <w:div w:id="1492142382">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492142340">
              <w:marLeft w:val="0pt"/>
              <w:marRight w:val="0pt"/>
              <w:marTop w:val="0pt"/>
              <w:marBottom w:val="0pt"/>
              <w:divBdr>
                <w:top w:val="single" w:sz="6" w:space="31" w:color="F0C36D"/>
                <w:left w:val="single" w:sz="6" w:space="31" w:color="F0C36D"/>
                <w:bottom w:val="single" w:sz="6" w:space="31" w:color="F0C36D"/>
                <w:right w:val="single" w:sz="6" w:space="31" w:color="F0C36D"/>
              </w:divBdr>
            </w:div>
            <w:div w:id="1492142395">
              <w:marLeft w:val="0pt"/>
              <w:marRight w:val="0pt"/>
              <w:marTop w:val="0pt"/>
              <w:marBottom w:val="0pt"/>
              <w:divBdr>
                <w:top w:val="single" w:sz="6" w:space="31" w:color="F0C36D"/>
                <w:left w:val="single" w:sz="6" w:space="31" w:color="F0C36D"/>
                <w:bottom w:val="single" w:sz="6" w:space="31" w:color="F0C36D"/>
                <w:right w:val="single" w:sz="6" w:space="31" w:color="F0C36D"/>
              </w:divBdr>
            </w:div>
            <w:div w:id="1492142411">
              <w:marLeft w:val="0pt"/>
              <w:marRight w:val="0pt"/>
              <w:marTop w:val="0pt"/>
              <w:marBottom w:val="0pt"/>
              <w:divBdr>
                <w:top w:val="single" w:sz="6" w:space="0" w:color="CCCCCC"/>
                <w:left w:val="none" w:sz="0" w:space="0" w:color="auto"/>
                <w:bottom w:val="none" w:sz="0" w:space="0" w:color="auto"/>
                <w:right w:val="none" w:sz="0" w:space="0" w:color="auto"/>
              </w:divBdr>
            </w:div>
            <w:div w:id="1492142475">
              <w:marLeft w:val="0pt"/>
              <w:marRight w:val="0pt"/>
              <w:marTop w:val="0pt"/>
              <w:marBottom w:val="0pt"/>
              <w:divBdr>
                <w:top w:val="single" w:sz="6" w:space="31" w:color="F0C36D"/>
                <w:left w:val="single" w:sz="6" w:space="31" w:color="F0C36D"/>
                <w:bottom w:val="single" w:sz="6" w:space="31" w:color="F0C36D"/>
                <w:right w:val="single" w:sz="6" w:space="31" w:color="F0C36D"/>
              </w:divBdr>
            </w:div>
          </w:divsChild>
        </w:div>
        <w:div w:id="1492142491">
          <w:marLeft w:val="0pt"/>
          <w:marRight w:val="0pt"/>
          <w:marTop w:val="0pt"/>
          <w:marBottom w:val="0pt"/>
          <w:divBdr>
            <w:top w:val="none" w:sz="0" w:space="0" w:color="auto"/>
            <w:left w:val="none" w:sz="0" w:space="0" w:color="auto"/>
            <w:bottom w:val="none" w:sz="0" w:space="0" w:color="auto"/>
            <w:right w:val="none" w:sz="0" w:space="0" w:color="auto"/>
          </w:divBdr>
          <w:divsChild>
            <w:div w:id="1492142385">
              <w:marLeft w:val="0pt"/>
              <w:marRight w:val="0pt"/>
              <w:marTop w:val="0pt"/>
              <w:marBottom w:val="0pt"/>
              <w:divBdr>
                <w:top w:val="single" w:sz="6" w:space="5" w:color="CCCCCC"/>
                <w:left w:val="single" w:sz="6" w:space="0" w:color="CCCCCC"/>
                <w:bottom w:val="single" w:sz="6" w:space="5" w:color="CCCCCC"/>
                <w:right w:val="single" w:sz="6" w:space="0" w:color="CCCCCC"/>
              </w:divBdr>
            </w:div>
          </w:divsChild>
        </w:div>
        <w:div w:id="1492142492">
          <w:marLeft w:val="0pt"/>
          <w:marRight w:val="0pt"/>
          <w:marTop w:val="0pt"/>
          <w:marBottom w:val="0pt"/>
          <w:divBdr>
            <w:top w:val="single" w:sz="6" w:space="12" w:color="BBBBBB"/>
            <w:left w:val="single" w:sz="6" w:space="12" w:color="BBBBBB"/>
            <w:bottom w:val="single" w:sz="6" w:space="12" w:color="A8A8A8"/>
            <w:right w:val="single" w:sz="6" w:space="12" w:color="BBBBBB"/>
          </w:divBdr>
          <w:divsChild>
            <w:div w:id="1492142367">
              <w:marLeft w:val="0pt"/>
              <w:marRight w:val="0pt"/>
              <w:marTop w:val="0pt"/>
              <w:marBottom w:val="0pt"/>
              <w:divBdr>
                <w:top w:val="none" w:sz="0" w:space="0" w:color="auto"/>
                <w:left w:val="none" w:sz="0" w:space="0" w:color="auto"/>
                <w:bottom w:val="none" w:sz="0" w:space="0" w:color="auto"/>
                <w:right w:val="none" w:sz="0" w:space="0" w:color="auto"/>
              </w:divBdr>
              <w:divsChild>
                <w:div w:id="1492142352">
                  <w:marLeft w:val="0pt"/>
                  <w:marRight w:val="0pt"/>
                  <w:marTop w:val="0pt"/>
                  <w:marBottom w:val="0pt"/>
                  <w:divBdr>
                    <w:top w:val="none" w:sz="0" w:space="0" w:color="auto"/>
                    <w:left w:val="none" w:sz="0" w:space="0" w:color="auto"/>
                    <w:bottom w:val="none" w:sz="0" w:space="0" w:color="auto"/>
                    <w:right w:val="none" w:sz="0" w:space="0" w:color="auto"/>
                  </w:divBdr>
                  <w:divsChild>
                    <w:div w:id="1492142267">
                      <w:marLeft w:val="0pt"/>
                      <w:marRight w:val="0pt"/>
                      <w:marTop w:val="0pt"/>
                      <w:marBottom w:val="12pt"/>
                      <w:divBdr>
                        <w:top w:val="none" w:sz="0" w:space="0" w:color="auto"/>
                        <w:left w:val="none" w:sz="0" w:space="0" w:color="auto"/>
                        <w:bottom w:val="none" w:sz="0" w:space="0" w:color="auto"/>
                        <w:right w:val="none" w:sz="0" w:space="0" w:color="auto"/>
                      </w:divBdr>
                    </w:div>
                    <w:div w:id="1492142457">
                      <w:marLeft w:val="0pt"/>
                      <w:marRight w:val="0pt"/>
                      <w:marTop w:val="0pt"/>
                      <w:marBottom w:val="0pt"/>
                      <w:divBdr>
                        <w:top w:val="none" w:sz="0" w:space="0" w:color="auto"/>
                        <w:left w:val="none" w:sz="0" w:space="0" w:color="auto"/>
                        <w:bottom w:val="none" w:sz="0" w:space="0" w:color="auto"/>
                        <w:right w:val="none" w:sz="0" w:space="0" w:color="auto"/>
                      </w:divBdr>
                      <w:divsChild>
                        <w:div w:id="1492142334">
                          <w:marLeft w:val="0pt"/>
                          <w:marRight w:val="0pt"/>
                          <w:marTop w:val="0pt"/>
                          <w:marBottom w:val="0pt"/>
                          <w:divBdr>
                            <w:top w:val="none" w:sz="0" w:space="0" w:color="auto"/>
                            <w:left w:val="none" w:sz="0" w:space="0" w:color="auto"/>
                            <w:bottom w:val="none" w:sz="0" w:space="0" w:color="auto"/>
                            <w:right w:val="none" w:sz="0" w:space="0" w:color="auto"/>
                          </w:divBdr>
                        </w:div>
                        <w:div w:id="1492142387">
                          <w:marLeft w:val="0pt"/>
                          <w:marRight w:val="22.5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92142497">
          <w:marLeft w:val="0pt"/>
          <w:marRight w:val="0pt"/>
          <w:marTop w:val="0pt"/>
          <w:marBottom w:val="0pt"/>
          <w:divBdr>
            <w:top w:val="none" w:sz="0" w:space="0" w:color="auto"/>
            <w:left w:val="none" w:sz="0" w:space="0" w:color="auto"/>
            <w:bottom w:val="none" w:sz="0" w:space="0" w:color="auto"/>
            <w:right w:val="none" w:sz="0" w:space="0" w:color="auto"/>
          </w:divBdr>
          <w:divsChild>
            <w:div w:id="1492142290">
              <w:marLeft w:val="0pt"/>
              <w:marRight w:val="0pt"/>
              <w:marTop w:val="0pt"/>
              <w:marBottom w:val="0pt"/>
              <w:divBdr>
                <w:top w:val="single" w:sz="6" w:space="5" w:color="CCCCCC"/>
                <w:left w:val="single" w:sz="6" w:space="0" w:color="CCCCCC"/>
                <w:bottom w:val="single" w:sz="6" w:space="5" w:color="CCCCCC"/>
                <w:right w:val="single" w:sz="6" w:space="0" w:color="CCCCCC"/>
              </w:divBdr>
            </w:div>
          </w:divsChild>
        </w:div>
        <w:div w:id="1492142516">
          <w:marLeft w:val="0pt"/>
          <w:marRight w:val="0pt"/>
          <w:marTop w:val="0pt"/>
          <w:marBottom w:val="0pt"/>
          <w:divBdr>
            <w:top w:val="none" w:sz="0" w:space="0" w:color="auto"/>
            <w:left w:val="none" w:sz="0" w:space="0" w:color="auto"/>
            <w:bottom w:val="none" w:sz="0" w:space="0" w:color="auto"/>
            <w:right w:val="none" w:sz="0" w:space="0" w:color="auto"/>
          </w:divBdr>
          <w:divsChild>
            <w:div w:id="1492142376">
              <w:marLeft w:val="0pt"/>
              <w:marRight w:val="0pt"/>
              <w:marTop w:val="0pt"/>
              <w:marBottom w:val="0pt"/>
              <w:divBdr>
                <w:top w:val="none" w:sz="0" w:space="0" w:color="auto"/>
                <w:left w:val="none" w:sz="0" w:space="0" w:color="auto"/>
                <w:bottom w:val="none" w:sz="0" w:space="0" w:color="auto"/>
                <w:right w:val="none" w:sz="0" w:space="0" w:color="auto"/>
              </w:divBdr>
              <w:divsChild>
                <w:div w:id="1492142345">
                  <w:marLeft w:val="0pt"/>
                  <w:marRight w:val="0pt"/>
                  <w:marTop w:val="0pt"/>
                  <w:marBottom w:val="0pt"/>
                  <w:divBdr>
                    <w:top w:val="none" w:sz="0" w:space="0" w:color="auto"/>
                    <w:left w:val="none" w:sz="0" w:space="0" w:color="auto"/>
                    <w:bottom w:val="none" w:sz="0" w:space="0" w:color="auto"/>
                    <w:right w:val="none" w:sz="0" w:space="0" w:color="auto"/>
                  </w:divBdr>
                  <w:divsChild>
                    <w:div w:id="1492142405">
                      <w:marLeft w:val="0pt"/>
                      <w:marRight w:val="0pt"/>
                      <w:marTop w:val="0pt"/>
                      <w:marBottom w:val="0pt"/>
                      <w:divBdr>
                        <w:top w:val="single" w:sz="6" w:space="0" w:color="C6C6C6"/>
                        <w:left w:val="single" w:sz="6" w:space="0" w:color="C6C6C6"/>
                        <w:bottom w:val="single" w:sz="6" w:space="0" w:color="C6C6C6"/>
                        <w:right w:val="single" w:sz="6" w:space="0" w:color="C6C6C6"/>
                      </w:divBdr>
                      <w:divsChild>
                        <w:div w:id="1492142325">
                          <w:marLeft w:val="0pt"/>
                          <w:marRight w:val="0pt"/>
                          <w:marTop w:val="0pt"/>
                          <w:marBottom w:val="0pt"/>
                          <w:divBdr>
                            <w:top w:val="none" w:sz="0" w:space="0" w:color="auto"/>
                            <w:left w:val="none" w:sz="0" w:space="0" w:color="auto"/>
                            <w:bottom w:val="none" w:sz="0" w:space="0" w:color="auto"/>
                            <w:right w:val="none" w:sz="0" w:space="0" w:color="auto"/>
                          </w:divBdr>
                          <w:divsChild>
                            <w:div w:id="1492142337">
                              <w:marLeft w:val="0pt"/>
                              <w:marRight w:val="0pt"/>
                              <w:marTop w:val="0pt"/>
                              <w:marBottom w:val="0pt"/>
                              <w:divBdr>
                                <w:top w:val="none" w:sz="0" w:space="0" w:color="auto"/>
                                <w:left w:val="none" w:sz="0" w:space="0" w:color="auto"/>
                                <w:bottom w:val="none" w:sz="0" w:space="0" w:color="auto"/>
                                <w:right w:val="none" w:sz="0" w:space="0" w:color="auto"/>
                              </w:divBdr>
                            </w:div>
                            <w:div w:id="14921423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92142511">
                  <w:marLeft w:val="0pt"/>
                  <w:marRight w:val="0pt"/>
                  <w:marTop w:val="0pt"/>
                  <w:marBottom w:val="0pt"/>
                  <w:divBdr>
                    <w:top w:val="none" w:sz="0" w:space="0" w:color="auto"/>
                    <w:left w:val="none" w:sz="0" w:space="0" w:color="auto"/>
                    <w:bottom w:val="none" w:sz="0" w:space="0" w:color="auto"/>
                    <w:right w:val="none" w:sz="0" w:space="0" w:color="auto"/>
                  </w:divBdr>
                  <w:divsChild>
                    <w:div w:id="1492142327">
                      <w:marLeft w:val="0pt"/>
                      <w:marRight w:val="0pt"/>
                      <w:marTop w:val="0pt"/>
                      <w:marBottom w:val="0pt"/>
                      <w:divBdr>
                        <w:top w:val="none" w:sz="0" w:space="0" w:color="auto"/>
                        <w:left w:val="none" w:sz="0" w:space="0" w:color="auto"/>
                        <w:bottom w:val="none" w:sz="0" w:space="0" w:color="auto"/>
                        <w:right w:val="none" w:sz="0" w:space="0" w:color="auto"/>
                      </w:divBdr>
                    </w:div>
                  </w:divsChild>
                </w:div>
                <w:div w:id="1492142560">
                  <w:marLeft w:val="0pt"/>
                  <w:marRight w:val="0pt"/>
                  <w:marTop w:val="0pt"/>
                  <w:marBottom w:val="0pt"/>
                  <w:divBdr>
                    <w:top w:val="none" w:sz="0" w:space="0" w:color="auto"/>
                    <w:left w:val="none" w:sz="0" w:space="0" w:color="auto"/>
                    <w:bottom w:val="none" w:sz="0" w:space="0" w:color="auto"/>
                    <w:right w:val="none" w:sz="0" w:space="0" w:color="auto"/>
                  </w:divBdr>
                  <w:divsChild>
                    <w:div w:id="1492142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92142537">
          <w:marLeft w:val="0pt"/>
          <w:marRight w:val="0pt"/>
          <w:marTop w:val="0pt"/>
          <w:marBottom w:val="0pt"/>
          <w:divBdr>
            <w:top w:val="none" w:sz="0" w:space="0" w:color="auto"/>
            <w:left w:val="none" w:sz="0" w:space="0" w:color="auto"/>
            <w:bottom w:val="none" w:sz="0" w:space="0" w:color="auto"/>
            <w:right w:val="none" w:sz="0" w:space="0" w:color="auto"/>
          </w:divBdr>
          <w:divsChild>
            <w:div w:id="1492142331">
              <w:marLeft w:val="0pt"/>
              <w:marRight w:val="0pt"/>
              <w:marTop w:val="0pt"/>
              <w:marBottom w:val="0pt"/>
              <w:divBdr>
                <w:top w:val="none" w:sz="0" w:space="0" w:color="auto"/>
                <w:left w:val="none" w:sz="0" w:space="0" w:color="auto"/>
                <w:bottom w:val="none" w:sz="0" w:space="0" w:color="auto"/>
                <w:right w:val="none" w:sz="0" w:space="0" w:color="auto"/>
              </w:divBdr>
            </w:div>
            <w:div w:id="1492142473">
              <w:marLeft w:val="0pt"/>
              <w:marRight w:val="0pt"/>
              <w:marTop w:val="0pt"/>
              <w:marBottom w:val="0pt"/>
              <w:divBdr>
                <w:top w:val="none" w:sz="0" w:space="0" w:color="auto"/>
                <w:left w:val="none" w:sz="0" w:space="0" w:color="auto"/>
                <w:bottom w:val="none" w:sz="0" w:space="0" w:color="auto"/>
                <w:right w:val="none" w:sz="0" w:space="0" w:color="auto"/>
              </w:divBdr>
              <w:divsChild>
                <w:div w:id="1492142281">
                  <w:marLeft w:val="0pt"/>
                  <w:marRight w:val="0pt"/>
                  <w:marTop w:val="0pt"/>
                  <w:marBottom w:val="0pt"/>
                  <w:divBdr>
                    <w:top w:val="none" w:sz="0" w:space="0" w:color="auto"/>
                    <w:left w:val="none" w:sz="0" w:space="0" w:color="auto"/>
                    <w:bottom w:val="none" w:sz="0" w:space="0" w:color="auto"/>
                    <w:right w:val="none" w:sz="0" w:space="0" w:color="auto"/>
                  </w:divBdr>
                </w:div>
                <w:div w:id="1492142303">
                  <w:marLeft w:val="0pt"/>
                  <w:marRight w:val="0pt"/>
                  <w:marTop w:val="0pt"/>
                  <w:marBottom w:val="0pt"/>
                  <w:divBdr>
                    <w:top w:val="none" w:sz="0" w:space="0" w:color="auto"/>
                    <w:left w:val="none" w:sz="0" w:space="0" w:color="auto"/>
                    <w:bottom w:val="none" w:sz="0" w:space="0" w:color="auto"/>
                    <w:right w:val="none" w:sz="0" w:space="0" w:color="auto"/>
                  </w:divBdr>
                </w:div>
                <w:div w:id="1492142358">
                  <w:marLeft w:val="0pt"/>
                  <w:marRight w:val="0pt"/>
                  <w:marTop w:val="0pt"/>
                  <w:marBottom w:val="0pt"/>
                  <w:divBdr>
                    <w:top w:val="none" w:sz="0" w:space="0" w:color="auto"/>
                    <w:left w:val="none" w:sz="0" w:space="0" w:color="auto"/>
                    <w:bottom w:val="none" w:sz="0" w:space="0" w:color="auto"/>
                    <w:right w:val="none" w:sz="0" w:space="0" w:color="auto"/>
                  </w:divBdr>
                </w:div>
                <w:div w:id="1492142496">
                  <w:marLeft w:val="0pt"/>
                  <w:marRight w:val="0pt"/>
                  <w:marTop w:val="0pt"/>
                  <w:marBottom w:val="0pt"/>
                  <w:divBdr>
                    <w:top w:val="none" w:sz="0" w:space="0" w:color="auto"/>
                    <w:left w:val="none" w:sz="0" w:space="0" w:color="auto"/>
                    <w:bottom w:val="none" w:sz="0" w:space="0" w:color="auto"/>
                    <w:right w:val="none" w:sz="0" w:space="0" w:color="auto"/>
                  </w:divBdr>
                </w:div>
                <w:div w:id="1492142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92142571">
      <w:marLeft w:val="0pt"/>
      <w:marRight w:val="0pt"/>
      <w:marTop w:val="0pt"/>
      <w:marBottom w:val="0pt"/>
      <w:divBdr>
        <w:top w:val="none" w:sz="0" w:space="0" w:color="auto"/>
        <w:left w:val="none" w:sz="0" w:space="0" w:color="auto"/>
        <w:bottom w:val="none" w:sz="0" w:space="0" w:color="auto"/>
        <w:right w:val="none" w:sz="0" w:space="0" w:color="auto"/>
      </w:divBdr>
      <w:divsChild>
        <w:div w:id="1492142570">
          <w:marLeft w:val="0pt"/>
          <w:marRight w:val="0pt"/>
          <w:marTop w:val="0pt"/>
          <w:marBottom w:val="0pt"/>
          <w:divBdr>
            <w:top w:val="none" w:sz="0" w:space="0" w:color="auto"/>
            <w:left w:val="none" w:sz="0" w:space="0" w:color="auto"/>
            <w:bottom w:val="none" w:sz="0" w:space="0" w:color="auto"/>
            <w:right w:val="none" w:sz="0" w:space="0" w:color="auto"/>
          </w:divBdr>
          <w:divsChild>
            <w:div w:id="1492142579">
              <w:marLeft w:val="0pt"/>
              <w:marRight w:val="0pt"/>
              <w:marTop w:val="0pt"/>
              <w:marBottom w:val="0pt"/>
              <w:divBdr>
                <w:top w:val="none" w:sz="0" w:space="0" w:color="auto"/>
                <w:left w:val="none" w:sz="0" w:space="0" w:color="auto"/>
                <w:bottom w:val="none" w:sz="0" w:space="0" w:color="auto"/>
                <w:right w:val="none" w:sz="0" w:space="0" w:color="auto"/>
              </w:divBdr>
              <w:divsChild>
                <w:div w:id="1492142578">
                  <w:marLeft w:val="0pt"/>
                  <w:marRight w:val="0pt"/>
                  <w:marTop w:val="0pt"/>
                  <w:marBottom w:val="0pt"/>
                  <w:divBdr>
                    <w:top w:val="none" w:sz="0" w:space="0" w:color="auto"/>
                    <w:left w:val="none" w:sz="0" w:space="0" w:color="auto"/>
                    <w:bottom w:val="none" w:sz="0" w:space="0" w:color="auto"/>
                    <w:right w:val="none" w:sz="0" w:space="0" w:color="auto"/>
                  </w:divBdr>
                  <w:divsChild>
                    <w:div w:id="1492142572">
                      <w:marLeft w:val="0pt"/>
                      <w:marRight w:val="0pt"/>
                      <w:marTop w:val="0pt"/>
                      <w:marBottom w:val="0pt"/>
                      <w:divBdr>
                        <w:top w:val="none" w:sz="0" w:space="0" w:color="auto"/>
                        <w:left w:val="none" w:sz="0" w:space="0" w:color="auto"/>
                        <w:bottom w:val="none" w:sz="0" w:space="0" w:color="auto"/>
                        <w:right w:val="none" w:sz="0" w:space="0" w:color="auto"/>
                      </w:divBdr>
                      <w:divsChild>
                        <w:div w:id="1492142203">
                          <w:marLeft w:val="0pt"/>
                          <w:marRight w:val="0pt"/>
                          <w:marTop w:val="0pt"/>
                          <w:marBottom w:val="0pt"/>
                          <w:divBdr>
                            <w:top w:val="none" w:sz="0" w:space="0" w:color="auto"/>
                            <w:left w:val="none" w:sz="0" w:space="0" w:color="auto"/>
                            <w:bottom w:val="none" w:sz="0" w:space="0" w:color="auto"/>
                            <w:right w:val="none" w:sz="0" w:space="0" w:color="auto"/>
                          </w:divBdr>
                          <w:divsChild>
                            <w:div w:id="1492142580">
                              <w:marLeft w:val="0pt"/>
                              <w:marRight w:val="0pt"/>
                              <w:marTop w:val="0pt"/>
                              <w:marBottom w:val="0pt"/>
                              <w:divBdr>
                                <w:top w:val="none" w:sz="0" w:space="0" w:color="auto"/>
                                <w:left w:val="none" w:sz="0" w:space="0" w:color="auto"/>
                                <w:bottom w:val="none" w:sz="0" w:space="0" w:color="auto"/>
                                <w:right w:val="none" w:sz="0" w:space="0" w:color="auto"/>
                              </w:divBdr>
                              <w:divsChild>
                                <w:div w:id="1492142574">
                                  <w:marLeft w:val="0pt"/>
                                  <w:marRight w:val="0pt"/>
                                  <w:marTop w:val="0pt"/>
                                  <w:marBottom w:val="0pt"/>
                                  <w:divBdr>
                                    <w:top w:val="none" w:sz="0" w:space="0" w:color="auto"/>
                                    <w:left w:val="none" w:sz="0" w:space="0" w:color="auto"/>
                                    <w:bottom w:val="none" w:sz="0" w:space="0" w:color="auto"/>
                                    <w:right w:val="none" w:sz="0" w:space="0" w:color="auto"/>
                                  </w:divBdr>
                                  <w:divsChild>
                                    <w:div w:id="1492142573">
                                      <w:marLeft w:val="3pt"/>
                                      <w:marRight w:val="0pt"/>
                                      <w:marTop w:val="0pt"/>
                                      <w:marBottom w:val="0pt"/>
                                      <w:divBdr>
                                        <w:top w:val="none" w:sz="0" w:space="0" w:color="auto"/>
                                        <w:left w:val="none" w:sz="0" w:space="0" w:color="auto"/>
                                        <w:bottom w:val="none" w:sz="0" w:space="0" w:color="auto"/>
                                        <w:right w:val="none" w:sz="0" w:space="0" w:color="auto"/>
                                      </w:divBdr>
                                      <w:divsChild>
                                        <w:div w:id="1492142575">
                                          <w:marLeft w:val="0pt"/>
                                          <w:marRight w:val="0pt"/>
                                          <w:marTop w:val="0pt"/>
                                          <w:marBottom w:val="0pt"/>
                                          <w:divBdr>
                                            <w:top w:val="none" w:sz="0" w:space="0" w:color="auto"/>
                                            <w:left w:val="none" w:sz="0" w:space="0" w:color="auto"/>
                                            <w:bottom w:val="none" w:sz="0" w:space="0" w:color="auto"/>
                                            <w:right w:val="none" w:sz="0" w:space="0" w:color="auto"/>
                                          </w:divBdr>
                                          <w:divsChild>
                                            <w:div w:id="1492142577">
                                              <w:marLeft w:val="0pt"/>
                                              <w:marRight w:val="0pt"/>
                                              <w:marTop w:val="0pt"/>
                                              <w:marBottom w:val="6pt"/>
                                              <w:divBdr>
                                                <w:top w:val="single" w:sz="6" w:space="0" w:color="F5F5F5"/>
                                                <w:left w:val="single" w:sz="6" w:space="0" w:color="F5F5F5"/>
                                                <w:bottom w:val="single" w:sz="6" w:space="0" w:color="F5F5F5"/>
                                                <w:right w:val="single" w:sz="6" w:space="0" w:color="F5F5F5"/>
                                              </w:divBdr>
                                              <w:divsChild>
                                                <w:div w:id="1492142204">
                                                  <w:marLeft w:val="0pt"/>
                                                  <w:marRight w:val="0pt"/>
                                                  <w:marTop w:val="0pt"/>
                                                  <w:marBottom w:val="0pt"/>
                                                  <w:divBdr>
                                                    <w:top w:val="none" w:sz="0" w:space="0" w:color="auto"/>
                                                    <w:left w:val="none" w:sz="0" w:space="0" w:color="auto"/>
                                                    <w:bottom w:val="none" w:sz="0" w:space="0" w:color="auto"/>
                                                    <w:right w:val="none" w:sz="0" w:space="0" w:color="auto"/>
                                                  </w:divBdr>
                                                  <w:divsChild>
                                                    <w:div w:id="14921425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de León Suarez</dc:creator>
  <cp:keywords/>
  <dc:description/>
  <cp:lastModifiedBy>José de León Suarez</cp:lastModifiedBy>
  <cp:revision>2</cp:revision>
  <dcterms:created xsi:type="dcterms:W3CDTF">2017-11-13T20:59:00Z</dcterms:created>
  <dcterms:modified xsi:type="dcterms:W3CDTF">2017-11-13T20:59:00Z</dcterms:modified>
</cp:coreProperties>
</file>