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B64A1">
        <w:rPr>
          <w:rFonts w:ascii="Times New Roman" w:hAnsi="Times New Roman" w:cs="Times New Roman"/>
          <w:bCs/>
          <w:u w:val="single"/>
        </w:rPr>
        <w:t>20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AB64A1">
        <w:rPr>
          <w:rFonts w:ascii="Times New Roman" w:hAnsi="Times New Roman" w:cs="Times New Roman"/>
          <w:bCs/>
          <w:u w:val="single"/>
        </w:rPr>
        <w:t>октября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F5F3F" w:rsidP="00CF5F3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F5F3F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5D64E2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D64E2">
              <w:rPr>
                <w:rFonts w:ascii="Times New Roman" w:hAnsi="Times New Roman" w:cs="Times New Roman"/>
                <w:i/>
              </w:rPr>
              <w:t xml:space="preserve">Сушка исходного продукта и </w:t>
            </w:r>
            <w:proofErr w:type="spellStart"/>
            <w:r w:rsidRPr="005D64E2">
              <w:rPr>
                <w:rFonts w:ascii="Times New Roman" w:hAnsi="Times New Roman" w:cs="Times New Roman"/>
                <w:i/>
              </w:rPr>
              <w:t>просейка</w:t>
            </w:r>
            <w:proofErr w:type="spellEnd"/>
            <w:r w:rsidRPr="005D64E2">
              <w:rPr>
                <w:rFonts w:ascii="Times New Roman" w:hAnsi="Times New Roman" w:cs="Times New Roman"/>
                <w:i/>
              </w:rPr>
              <w:t xml:space="preserve"> готового продукта. Здание</w:t>
            </w:r>
            <w:r w:rsidR="00A213CE" w:rsidRPr="005D64E2">
              <w:rPr>
                <w:rFonts w:ascii="Times New Roman" w:hAnsi="Times New Roman" w:cs="Times New Roman"/>
                <w:i/>
              </w:rPr>
              <w:t xml:space="preserve"> 858/1</w:t>
            </w:r>
            <w:r w:rsidR="00A460F9" w:rsidRPr="005D64E2">
              <w:rPr>
                <w:rFonts w:ascii="Times New Roman" w:hAnsi="Times New Roman" w:cs="Times New Roman"/>
                <w:i/>
              </w:rPr>
              <w:t xml:space="preserve"> (</w:t>
            </w:r>
            <w:r w:rsidR="00AB64A1" w:rsidRPr="00AB64A1">
              <w:rPr>
                <w:rFonts w:ascii="Times New Roman" w:hAnsi="Times New Roman"/>
                <w:bCs/>
                <w:i/>
                <w:iCs/>
                <w:sz w:val="20"/>
                <w:szCs w:val="20"/>
              </w:rPr>
              <w:t>электроосвещение</w:t>
            </w:r>
            <w:r w:rsidR="00A460F9" w:rsidRPr="005D64E2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AB64A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5D64E2"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AB64A1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AB64A1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AB64A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AB64A1">
              <w:rPr>
                <w:rFonts w:ascii="Times New Roman" w:hAnsi="Times New Roman" w:cs="Times New Roman"/>
                <w:bCs/>
                <w:u w:val="single"/>
              </w:rPr>
              <w:t>20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AB64A1">
              <w:rPr>
                <w:rFonts w:ascii="Times New Roman" w:hAnsi="Times New Roman" w:cs="Times New Roman"/>
                <w:bCs/>
                <w:u w:val="single"/>
              </w:rPr>
              <w:t>октября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="00AB64A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B64A1" w:rsidRPr="00AB64A1">
        <w:rPr>
          <w:rFonts w:ascii="Times New Roman" w:hAnsi="Times New Roman"/>
          <w:bCs/>
          <w:iCs/>
          <w:sz w:val="20"/>
          <w:szCs w:val="20"/>
        </w:rPr>
        <w:t>электроосвещения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AB64A1">
        <w:rPr>
          <w:rFonts w:ascii="Times New Roman" w:hAnsi="Times New Roman" w:cs="Times New Roman"/>
          <w:bCs/>
          <w:u w:val="single"/>
        </w:rPr>
        <w:t>20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AB64A1">
        <w:rPr>
          <w:rFonts w:ascii="Times New Roman" w:hAnsi="Times New Roman" w:cs="Times New Roman"/>
          <w:bCs/>
          <w:u w:val="single"/>
        </w:rPr>
        <w:t>ноября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64E2">
        <w:rPr>
          <w:rFonts w:ascii="Times New Roman" w:hAnsi="Times New Roman" w:cs="Times New Roman"/>
          <w:bCs/>
          <w:u w:val="single"/>
        </w:rPr>
        <w:t xml:space="preserve"> 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64E2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F5F3F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5D64E2"/>
    <w:rsid w:val="005F7E11"/>
    <w:rsid w:val="00604F57"/>
    <w:rsid w:val="006604CD"/>
    <w:rsid w:val="00661AA6"/>
    <w:rsid w:val="00661B96"/>
    <w:rsid w:val="00663048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B64A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CF5F3F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B9602-4C25-4998-AE4C-04BB3EDB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33</cp:revision>
  <dcterms:created xsi:type="dcterms:W3CDTF">2016-03-16T12:43:00Z</dcterms:created>
  <dcterms:modified xsi:type="dcterms:W3CDTF">2020-08-04T03:59:00Z</dcterms:modified>
</cp:coreProperties>
</file>