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24CE0" w:rsidRDefault="00224CE0">
      <w:pPr>
        <w:rPr>
          <w:rFonts w:ascii="Courier New" w:hAnsi="Courier New" w:cs="Courier New"/>
          <w:b/>
          <w:sz w:val="32"/>
          <w:szCs w:val="32"/>
        </w:rPr>
      </w:pPr>
    </w:p>
    <w:p w:rsidR="00E4747F" w:rsidRPr="00DB03A8" w:rsidRDefault="0094120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Заказчик: ФКП «БОЗ</w:t>
      </w:r>
      <w:r w:rsidR="00676784">
        <w:rPr>
          <w:rFonts w:ascii="Courier New" w:hAnsi="Courier New" w:cs="Courier New"/>
          <w:b/>
          <w:sz w:val="32"/>
          <w:szCs w:val="32"/>
        </w:rPr>
        <w:t>»</w:t>
      </w:r>
    </w:p>
    <w:p w:rsidR="00B10A94" w:rsidRPr="00DB03A8" w:rsidRDefault="00B10A94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Субподрядчик: ООО «</w:t>
      </w:r>
      <w:proofErr w:type="spellStart"/>
      <w:r w:rsidR="00941209">
        <w:rPr>
          <w:rFonts w:ascii="Courier New" w:hAnsi="Courier New" w:cs="Courier New"/>
          <w:b/>
          <w:sz w:val="32"/>
          <w:szCs w:val="32"/>
        </w:rPr>
        <w:t>Востокэнергострой</w:t>
      </w:r>
      <w:proofErr w:type="spellEnd"/>
      <w:r>
        <w:rPr>
          <w:rFonts w:ascii="Courier New" w:hAnsi="Courier New" w:cs="Courier New"/>
          <w:b/>
          <w:sz w:val="32"/>
          <w:szCs w:val="32"/>
        </w:rPr>
        <w:t>»</w:t>
      </w:r>
    </w:p>
    <w:p w:rsidR="00E4747F" w:rsidRDefault="00E4747F"/>
    <w:p w:rsidR="00E4747F" w:rsidRDefault="00E4747F"/>
    <w:p w:rsidR="00DB03A8" w:rsidRDefault="00DB03A8"/>
    <w:p w:rsidR="00E4747F" w:rsidRDefault="00E4747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FC360F" w:rsidRP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>Приемо-сдаточная документация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Реконструкция для создания производства </w:t>
      </w:r>
      <w:proofErr w:type="spellStart"/>
      <w:r w:rsidRPr="00C4355F">
        <w:rPr>
          <w:b/>
          <w:sz w:val="40"/>
          <w:szCs w:val="40"/>
        </w:rPr>
        <w:t>октогена</w:t>
      </w:r>
      <w:proofErr w:type="spellEnd"/>
      <w:r w:rsidRPr="00C4355F">
        <w:rPr>
          <w:b/>
          <w:sz w:val="40"/>
          <w:szCs w:val="40"/>
        </w:rPr>
        <w:t>.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C4355F" w:rsidRPr="00C4355F" w:rsidRDefault="001E4959" w:rsidP="00FC360F">
      <w:pPr>
        <w:jc w:val="center"/>
        <w:rPr>
          <w:b/>
          <w:sz w:val="40"/>
          <w:szCs w:val="40"/>
        </w:rPr>
      </w:pPr>
      <w:r w:rsidRPr="001E4959">
        <w:rPr>
          <w:b/>
          <w:sz w:val="40"/>
          <w:szCs w:val="40"/>
        </w:rPr>
        <w:t xml:space="preserve">Сушка исходного продукта и </w:t>
      </w:r>
      <w:proofErr w:type="spellStart"/>
      <w:r w:rsidRPr="001E4959">
        <w:rPr>
          <w:b/>
          <w:sz w:val="40"/>
          <w:szCs w:val="40"/>
        </w:rPr>
        <w:t>просейка</w:t>
      </w:r>
      <w:proofErr w:type="spellEnd"/>
      <w:r w:rsidRPr="001E4959">
        <w:rPr>
          <w:b/>
          <w:sz w:val="40"/>
          <w:szCs w:val="40"/>
        </w:rPr>
        <w:t xml:space="preserve"> готового продукта.</w:t>
      </w:r>
    </w:p>
    <w:p w:rsidR="00C4355F" w:rsidRPr="00F55134" w:rsidRDefault="00C4355F" w:rsidP="00C4355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Здание </w:t>
      </w:r>
      <w:r w:rsidR="00D029BA" w:rsidRPr="00F55134">
        <w:rPr>
          <w:b/>
          <w:sz w:val="40"/>
          <w:szCs w:val="40"/>
        </w:rPr>
        <w:t>858/2</w:t>
      </w:r>
    </w:p>
    <w:p w:rsidR="00B10A94" w:rsidRPr="00C4355F" w:rsidRDefault="00B10A94" w:rsidP="00C4355F">
      <w:pPr>
        <w:jc w:val="center"/>
        <w:rPr>
          <w:b/>
          <w:sz w:val="40"/>
          <w:szCs w:val="40"/>
        </w:rPr>
      </w:pPr>
    </w:p>
    <w:p w:rsidR="00F55134" w:rsidRDefault="00F55134" w:rsidP="00F55134">
      <w:pPr>
        <w:rPr>
          <w:sz w:val="28"/>
          <w:szCs w:val="28"/>
        </w:rPr>
      </w:pPr>
    </w:p>
    <w:p w:rsidR="00F55134" w:rsidRDefault="00F55134" w:rsidP="00F551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(Автоматизация технологии производства)</w:t>
      </w:r>
    </w:p>
    <w:p w:rsidR="00F55134" w:rsidRDefault="00F55134" w:rsidP="00F55134">
      <w:pPr>
        <w:jc w:val="center"/>
        <w:rPr>
          <w:b/>
          <w:sz w:val="40"/>
          <w:szCs w:val="40"/>
        </w:rPr>
      </w:pPr>
    </w:p>
    <w:p w:rsidR="003731B6" w:rsidRPr="003731B6" w:rsidRDefault="003731B6" w:rsidP="003731B6">
      <w:pPr>
        <w:pStyle w:val="a6"/>
        <w:ind w:start="126pt" w:end="99.40pt"/>
        <w:jc w:val="center"/>
        <w:rPr>
          <w:bCs w:val="0"/>
          <w:sz w:val="40"/>
          <w:szCs w:val="40"/>
          <w:lang w:bidi="ar-SA"/>
        </w:rPr>
      </w:pPr>
      <w:r w:rsidRPr="003731B6">
        <w:rPr>
          <w:bCs w:val="0"/>
          <w:sz w:val="40"/>
          <w:szCs w:val="40"/>
          <w:lang w:bidi="ar-SA"/>
        </w:rPr>
        <w:t>А-16947-858/2-РД-АТХ</w:t>
      </w:r>
    </w:p>
    <w:p w:rsidR="00C4355F" w:rsidRDefault="00C4355F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0C2ADE" w:rsidRPr="00B10A94" w:rsidRDefault="00941209" w:rsidP="009412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55134">
        <w:rPr>
          <w:sz w:val="28"/>
          <w:szCs w:val="28"/>
        </w:rPr>
        <w:t>8</w:t>
      </w:r>
      <w:r>
        <w:rPr>
          <w:sz w:val="28"/>
          <w:szCs w:val="28"/>
        </w:rPr>
        <w:t>г.</w:t>
      </w:r>
    </w:p>
    <w:sectPr w:rsidR="000C2ADE" w:rsidRPr="00B10A94" w:rsidSect="000C2ADE">
      <w:pgSz w:w="595.30pt" w:h="841.90pt"/>
      <w:pgMar w:top="27pt" w:right="42.55pt" w:bottom="14.20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C"/>
    <w:rsid w:val="00011193"/>
    <w:rsid w:val="0002723D"/>
    <w:rsid w:val="00052924"/>
    <w:rsid w:val="00055466"/>
    <w:rsid w:val="00083C9C"/>
    <w:rsid w:val="000B6DDF"/>
    <w:rsid w:val="000C2ADE"/>
    <w:rsid w:val="001324BE"/>
    <w:rsid w:val="00156FB2"/>
    <w:rsid w:val="001915D9"/>
    <w:rsid w:val="001E4959"/>
    <w:rsid w:val="00224CE0"/>
    <w:rsid w:val="002327C8"/>
    <w:rsid w:val="002C3388"/>
    <w:rsid w:val="003035C1"/>
    <w:rsid w:val="00316180"/>
    <w:rsid w:val="003731B6"/>
    <w:rsid w:val="00383D2D"/>
    <w:rsid w:val="003D6A3F"/>
    <w:rsid w:val="003E0501"/>
    <w:rsid w:val="003E1742"/>
    <w:rsid w:val="00400FD9"/>
    <w:rsid w:val="004142A7"/>
    <w:rsid w:val="00444A41"/>
    <w:rsid w:val="004F04D6"/>
    <w:rsid w:val="005359B3"/>
    <w:rsid w:val="005D704C"/>
    <w:rsid w:val="005F6908"/>
    <w:rsid w:val="00602EC6"/>
    <w:rsid w:val="00604C6C"/>
    <w:rsid w:val="00641675"/>
    <w:rsid w:val="00676784"/>
    <w:rsid w:val="00694AAF"/>
    <w:rsid w:val="006D3BFC"/>
    <w:rsid w:val="006F51ED"/>
    <w:rsid w:val="0082009C"/>
    <w:rsid w:val="008B3355"/>
    <w:rsid w:val="008B4DFB"/>
    <w:rsid w:val="008F1D4C"/>
    <w:rsid w:val="00916EF1"/>
    <w:rsid w:val="00941209"/>
    <w:rsid w:val="00964F6D"/>
    <w:rsid w:val="009B6983"/>
    <w:rsid w:val="009E27C6"/>
    <w:rsid w:val="00A062E8"/>
    <w:rsid w:val="00A07632"/>
    <w:rsid w:val="00A26F02"/>
    <w:rsid w:val="00A33FE8"/>
    <w:rsid w:val="00AA3AB7"/>
    <w:rsid w:val="00AC3E2C"/>
    <w:rsid w:val="00AE3FE7"/>
    <w:rsid w:val="00B065EA"/>
    <w:rsid w:val="00B10A94"/>
    <w:rsid w:val="00B90C24"/>
    <w:rsid w:val="00B94B03"/>
    <w:rsid w:val="00BB79E2"/>
    <w:rsid w:val="00BF0E44"/>
    <w:rsid w:val="00C12893"/>
    <w:rsid w:val="00C3254B"/>
    <w:rsid w:val="00C4355F"/>
    <w:rsid w:val="00C476BF"/>
    <w:rsid w:val="00C511B4"/>
    <w:rsid w:val="00CA3F96"/>
    <w:rsid w:val="00D029BA"/>
    <w:rsid w:val="00DB03A8"/>
    <w:rsid w:val="00DB70EF"/>
    <w:rsid w:val="00E0039E"/>
    <w:rsid w:val="00E10922"/>
    <w:rsid w:val="00E32031"/>
    <w:rsid w:val="00E4747F"/>
    <w:rsid w:val="00F25E18"/>
    <w:rsid w:val="00F55134"/>
    <w:rsid w:val="00FA4346"/>
    <w:rsid w:val="00FA75D6"/>
    <w:rsid w:val="00FC360F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4F4B138-B993-42A0-9406-3BDADC06BE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52924"/>
    <w:rPr>
      <w:rFonts w:ascii="Tahoma" w:hAnsi="Tahoma" w:cs="Tahoma"/>
      <w:sz w:val="16"/>
      <w:szCs w:val="16"/>
    </w:rPr>
  </w:style>
  <w:style w:type="paragraph" w:customStyle="1" w:styleId="Heading">
    <w:name w:val="Heading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customStyle="1" w:styleId="Preformat">
    <w:name w:val="Preformat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a4">
    <w:name w:val="Table Grid"/>
    <w:basedOn w:val="a1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customStyle="1" w:styleId="a5">
    <w:name w:val="Знак Знак Знак"/>
    <w:basedOn w:val="a"/>
    <w:rsid w:val="00A26F02"/>
    <w:pPr>
      <w:spacing w:before="5pt" w:beforeAutospacing="1" w:after="5pt" w:afterAutospacing="1"/>
    </w:pPr>
    <w:rPr>
      <w:rFonts w:ascii="Tahoma" w:hAnsi="Tahoma"/>
      <w:sz w:val="20"/>
      <w:szCs w:val="20"/>
      <w:lang w:val="en-US" w:eastAsia="en-US"/>
    </w:rPr>
  </w:style>
  <w:style w:type="paragraph" w:styleId="a6">
    <w:name w:val="Body Text"/>
    <w:basedOn w:val="a"/>
    <w:link w:val="a7"/>
    <w:uiPriority w:val="1"/>
    <w:qFormat/>
    <w:rsid w:val="003731B6"/>
    <w:pPr>
      <w:widowControl w:val="0"/>
      <w:autoSpaceDE w:val="0"/>
      <w:autoSpaceDN w:val="0"/>
    </w:pPr>
    <w:rPr>
      <w:b/>
      <w:bCs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3731B6"/>
    <w:rPr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72066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1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Генподрядчик:  ЗАО « Глобалстрой – Инжиниринг»</vt:lpstr>
    </vt:vector>
  </TitlesOfParts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Генподрядчик:  ЗАО « Глобалстрой – Инжиниринг»</dc:title>
  <dc:subject/>
  <dc:creator>User</dc:creator>
  <cp:keywords/>
  <dc:description/>
  <cp:lastModifiedBy>Алексей Кимыч</cp:lastModifiedBy>
  <cp:revision>6</cp:revision>
  <cp:lastPrinted>2019-12-18T05:37:00Z</cp:lastPrinted>
  <dcterms:created xsi:type="dcterms:W3CDTF">2020-07-29T08:14:00Z</dcterms:created>
  <dcterms:modified xsi:type="dcterms:W3CDTF">2020-08-11T08:25:00Z</dcterms:modified>
</cp:coreProperties>
</file>