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816" w:type="dxa"/>
        <w:tblInd w:w="-210" w:type="dxa"/>
        <w:tblLook w:val="04A0"/>
      </w:tblPr>
      <w:tblGrid>
        <w:gridCol w:w="4259"/>
        <w:gridCol w:w="401"/>
        <w:gridCol w:w="5156"/>
      </w:tblGrid>
      <w:tr w:rsidR="00A433B5" w:rsidRPr="00CA4117" w:rsidTr="003A1D94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543BD6">
            <w:pPr>
              <w:widowControl w:val="0"/>
              <w:adjustRightInd w:val="0"/>
              <w:spacing w:before="120"/>
            </w:pPr>
          </w:p>
        </w:tc>
        <w:tc>
          <w:tcPr>
            <w:tcW w:w="51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3A1D94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1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3A1D94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1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543BD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3A1D94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1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3A1D94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543BD6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1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DF8" w:rsidRPr="002F520B" w:rsidRDefault="00781DF8" w:rsidP="00781DF8">
            <w:pPr>
              <w:widowControl w:val="0"/>
              <w:adjustRightInd w:val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781DF8" w:rsidP="00781DF8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Насосная пожаротушения. Здание 2 (Электроосвещение )</w:t>
            </w:r>
          </w:p>
        </w:tc>
      </w:tr>
      <w:tr w:rsidR="00A433B5" w:rsidRPr="00891A88" w:rsidTr="003A1D94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1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3A1D94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1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781DF8" w:rsidP="00781DF8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10</w:t>
            </w:r>
            <w:r w:rsidR="006076C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12</w:t>
            </w:r>
            <w:r w:rsidR="006076C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6076C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992E74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</w:t>
            </w:r>
          </w:p>
        </w:tc>
      </w:tr>
      <w:tr w:rsidR="00A433B5" w:rsidRPr="00891A88" w:rsidTr="003A1D94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1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C259A7" w:rsidRPr="004A603C" w:rsidTr="00C259A7">
        <w:trPr>
          <w:trHeight w:val="451"/>
        </w:trPr>
        <w:tc>
          <w:tcPr>
            <w:tcW w:w="626" w:type="dxa"/>
            <w:vAlign w:val="center"/>
          </w:tcPr>
          <w:p w:rsidR="00C259A7" w:rsidRPr="00C259A7" w:rsidRDefault="00C259A7" w:rsidP="00C259A7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C259A7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C259A7" w:rsidRPr="00C259A7" w:rsidRDefault="00C259A7" w:rsidP="00C259A7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C259A7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C259A7" w:rsidRPr="004A603C" w:rsidRDefault="00C259A7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C259A7" w:rsidRPr="004A603C" w:rsidRDefault="00C259A7" w:rsidP="00543BD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C259A7" w:rsidRPr="004A603C" w:rsidRDefault="00C259A7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C259A7" w:rsidRPr="006C187B" w:rsidRDefault="00C259A7" w:rsidP="00543BD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6C187B">
              <w:rPr>
                <w:rFonts w:ascii="Times New Roman" w:hAnsi="Times New Roman"/>
                <w:b/>
                <w:iCs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C259A7" w:rsidRPr="004A603C" w:rsidRDefault="00C259A7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C259A7" w:rsidRPr="004A603C" w:rsidRDefault="00C259A7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C259A7" w:rsidRPr="004A603C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57CAC">
              <w:rPr>
                <w:rFonts w:ascii="Times New Roman" w:hAnsi="Times New Roman"/>
              </w:rPr>
              <w:t>Щиток распределительный металлический навесной, кол-во модулей 18,  IP31, 3 отверстия ф31мм снизу, масса 4,1кг, габариты 265х440х120мм. Надпись на пункте: "ЩО"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57CAC">
              <w:rPr>
                <w:rFonts w:ascii="Times New Roman" w:hAnsi="Times New Roman"/>
              </w:rPr>
              <w:t>ЩРн-18з 1 36 УХЛ3 IР31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"ИЭК</w:t>
            </w:r>
          </w:p>
        </w:tc>
        <w:tc>
          <w:tcPr>
            <w:tcW w:w="690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C259A7" w:rsidRPr="00D32130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ЕАЭС </w:t>
            </w:r>
            <w:r>
              <w:rPr>
                <w:rFonts w:ascii="Times New Roman" w:hAnsi="Times New Roman"/>
                <w:iCs/>
                <w:lang w:val="en-US"/>
              </w:rPr>
              <w:t>NRU</w:t>
            </w:r>
            <w:r>
              <w:rPr>
                <w:rFonts w:ascii="Times New Roman" w:hAnsi="Times New Roman"/>
                <w:iCs/>
              </w:rPr>
              <w:t>Д-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.МЕ79.В.000106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57CAC">
              <w:rPr>
                <w:rFonts w:ascii="Times New Roman" w:hAnsi="Times New Roman"/>
              </w:rPr>
              <w:t>Автоматический выключатель, трехфазный, хар-ка срабатывания эл.магнитного расцепителя С, ном. ток 32А, IP20, 230/400В, 50Гц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57CAC">
              <w:rPr>
                <w:rFonts w:ascii="Times New Roman" w:hAnsi="Times New Roman"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57CAC">
              <w:rPr>
                <w:rFonts w:ascii="Times New Roman" w:hAnsi="Times New Roman"/>
              </w:rPr>
              <w:t>ВА47-63-3Р-32С</w:t>
            </w:r>
          </w:p>
        </w:tc>
        <w:tc>
          <w:tcPr>
            <w:tcW w:w="1539" w:type="dxa"/>
            <w:vAlign w:val="center"/>
          </w:tcPr>
          <w:p w:rsidR="00C259A7" w:rsidRPr="001F2962" w:rsidRDefault="00C259A7" w:rsidP="00157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EKF</w:t>
            </w:r>
          </w:p>
        </w:tc>
        <w:tc>
          <w:tcPr>
            <w:tcW w:w="690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C259A7" w:rsidRPr="001F2962" w:rsidRDefault="00C845B8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Отказное письмо №16-1-7-896 от 24.11.2017</w:t>
            </w:r>
          </w:p>
        </w:tc>
      </w:tr>
      <w:tr w:rsidR="00C259A7" w:rsidRPr="00D70242" w:rsidTr="00C259A7">
        <w:trPr>
          <w:trHeight w:val="205"/>
        </w:trPr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57CAC">
              <w:rPr>
                <w:rFonts w:ascii="Times New Roman" w:hAnsi="Times New Roman"/>
              </w:rPr>
              <w:t>Автоматический выключатель, однофазный, хар-ка срабатывания эл.магнитного расцепителя С, ном. ток 16А, IP20, 230В, 50Гц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57CAC">
              <w:rPr>
                <w:rFonts w:ascii="Times New Roman" w:hAnsi="Times New Roman"/>
              </w:rPr>
              <w:t>ВА47-29-1Р-16С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</w:rPr>
              <w:t>"ИЭК</w:t>
            </w:r>
          </w:p>
        </w:tc>
        <w:tc>
          <w:tcPr>
            <w:tcW w:w="690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  <w:vAlign w:val="center"/>
          </w:tcPr>
          <w:p w:rsidR="00C259A7" w:rsidRPr="00095479" w:rsidRDefault="00C845B8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Отказное письмо №16-1-7-896 от 24.11.2017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57CAC">
              <w:rPr>
                <w:rFonts w:ascii="Times New Roman" w:hAnsi="Times New Roman"/>
              </w:rPr>
              <w:t>Дифференциальный автомат, двухполюсный, 230В, 50Гц, рабочая хар-ка при наличии диф. тока АС, ном. ток 25А, ном. отключающий диф.ток  30мА, IP20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АД-12, 30мА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</w:rPr>
              <w:t>"ИЭК</w:t>
            </w:r>
          </w:p>
        </w:tc>
        <w:tc>
          <w:tcPr>
            <w:tcW w:w="690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C259A7" w:rsidRPr="00157CAC" w:rsidRDefault="00C845B8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Отказное письмо №16-1-7-896 от 24.11.2017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AC211B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Светильник светодиодный </w:t>
            </w:r>
            <w:r>
              <w:rPr>
                <w:rFonts w:ascii="Times New Roman" w:hAnsi="Times New Roman"/>
                <w:lang w:val="en-US"/>
              </w:rPr>
              <w:t>Geniled</w:t>
            </w:r>
            <w:r>
              <w:rPr>
                <w:rFonts w:ascii="Times New Roman" w:hAnsi="Times New Roman"/>
              </w:rPr>
              <w:t xml:space="preserve">серии «Колокол» с лампой 50вт, </w:t>
            </w:r>
            <w:r>
              <w:rPr>
                <w:rFonts w:ascii="Times New Roman" w:hAnsi="Times New Roman"/>
                <w:lang w:val="en-US"/>
              </w:rPr>
              <w:t>IP</w:t>
            </w:r>
            <w:r>
              <w:rPr>
                <w:rFonts w:ascii="Times New Roman" w:hAnsi="Times New Roman"/>
              </w:rPr>
              <w:t>65,размер светильника 160</w:t>
            </w: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</w:rPr>
              <w:t xml:space="preserve">120 + диффузор ф500мм и высотой 140мм, </w:t>
            </w:r>
            <w:r>
              <w:rPr>
                <w:rFonts w:ascii="Times New Roman" w:hAnsi="Times New Roman"/>
                <w:lang w:val="en-US"/>
              </w:rPr>
              <w:t>t</w:t>
            </w:r>
            <w:r>
              <w:rPr>
                <w:rFonts w:ascii="Times New Roman" w:hAnsi="Times New Roman"/>
              </w:rPr>
              <w:t>от-40</w:t>
            </w:r>
            <w:r w:rsidRPr="00157CAC">
              <w:rPr>
                <w:rFonts w:ascii="Times New Roman" w:hAnsi="Times New Roman"/>
                <w:iCs/>
                <w:vertAlign w:val="superscript"/>
              </w:rPr>
              <w:t>0</w:t>
            </w:r>
            <w:r w:rsidRPr="00157CAC">
              <w:rPr>
                <w:rFonts w:ascii="Times New Roman" w:hAnsi="Times New Roman"/>
                <w:iCs/>
              </w:rPr>
              <w:t>С.</w:t>
            </w:r>
            <w:r>
              <w:rPr>
                <w:rFonts w:ascii="Times New Roman" w:hAnsi="Times New Roman"/>
                <w:iCs/>
              </w:rPr>
              <w:t>до+70</w:t>
            </w:r>
            <w:r w:rsidRPr="00157CAC">
              <w:rPr>
                <w:rFonts w:ascii="Times New Roman" w:hAnsi="Times New Roman"/>
                <w:iCs/>
                <w:vertAlign w:val="superscript"/>
              </w:rPr>
              <w:t>0</w:t>
            </w:r>
            <w:r w:rsidRPr="00157CAC">
              <w:rPr>
                <w:rFonts w:ascii="Times New Roman" w:hAnsi="Times New Roman"/>
                <w:iCs/>
              </w:rPr>
              <w:t>С.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2436F3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Колокол-50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6C187B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1964" w:type="dxa"/>
            <w:vAlign w:val="center"/>
          </w:tcPr>
          <w:p w:rsidR="00C259A7" w:rsidRPr="00095479" w:rsidRDefault="003D02E2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№ТС </w:t>
            </w:r>
            <w:r>
              <w:rPr>
                <w:rFonts w:ascii="Times New Roman" w:hAnsi="Times New Roman"/>
                <w:iCs/>
                <w:lang w:val="en-US"/>
              </w:rPr>
              <w:t>RUC</w:t>
            </w:r>
            <w:r w:rsidRPr="003D02E2">
              <w:rPr>
                <w:rFonts w:ascii="Times New Roman" w:hAnsi="Times New Roman"/>
                <w:iCs/>
              </w:rPr>
              <w:t>-</w:t>
            </w:r>
            <w:r>
              <w:rPr>
                <w:rFonts w:ascii="Times New Roman" w:hAnsi="Times New Roman"/>
                <w:iCs/>
                <w:lang w:val="en-US"/>
              </w:rPr>
              <w:t>CN</w:t>
            </w:r>
            <w:r w:rsidR="00C259A7" w:rsidRPr="00095479">
              <w:rPr>
                <w:rFonts w:ascii="Times New Roman" w:hAnsi="Times New Roman"/>
                <w:iCs/>
              </w:rPr>
              <w:t>.</w:t>
            </w:r>
            <w:r w:rsidR="00C259A7">
              <w:rPr>
                <w:rFonts w:ascii="Times New Roman" w:hAnsi="Times New Roman"/>
                <w:iCs/>
                <w:lang w:val="en-US"/>
              </w:rPr>
              <w:t>A</w:t>
            </w:r>
            <w:r>
              <w:rPr>
                <w:rFonts w:ascii="Times New Roman" w:hAnsi="Times New Roman"/>
                <w:iCs/>
              </w:rPr>
              <w:t>П02</w:t>
            </w:r>
            <w:r w:rsidR="00C259A7" w:rsidRPr="00095479">
              <w:rPr>
                <w:rFonts w:ascii="Times New Roman" w:hAnsi="Times New Roman"/>
                <w:iCs/>
              </w:rPr>
              <w:t>.</w:t>
            </w:r>
            <w:r w:rsidR="00FF53AF">
              <w:rPr>
                <w:rFonts w:ascii="Times New Roman" w:hAnsi="Times New Roman"/>
                <w:iCs/>
              </w:rPr>
              <w:t>В</w:t>
            </w:r>
            <w:r>
              <w:rPr>
                <w:rFonts w:ascii="Times New Roman" w:hAnsi="Times New Roman"/>
                <w:iCs/>
              </w:rPr>
              <w:t>.00388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C33E23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Прожектор светодиодный с лампой 50Вт ф =4275лм,вес 3.2кг,степень защ </w:t>
            </w:r>
            <w:r>
              <w:rPr>
                <w:rFonts w:ascii="Times New Roman" w:hAnsi="Times New Roman"/>
                <w:iCs/>
                <w:lang w:val="en-US"/>
              </w:rPr>
              <w:t>IP</w:t>
            </w:r>
            <w:r w:rsidRPr="00C33E23">
              <w:rPr>
                <w:rFonts w:ascii="Times New Roman" w:hAnsi="Times New Roman"/>
                <w:iCs/>
              </w:rPr>
              <w:t>65?</w:t>
            </w:r>
            <w:r>
              <w:rPr>
                <w:rFonts w:ascii="Times New Roman" w:hAnsi="Times New Roman"/>
                <w:iCs/>
              </w:rPr>
              <w:t xml:space="preserve"> Размеры 290</w:t>
            </w:r>
            <w:r>
              <w:rPr>
                <w:rFonts w:ascii="Times New Roman" w:hAnsi="Times New Roman"/>
                <w:iCs/>
                <w:lang w:val="en-US"/>
              </w:rPr>
              <w:t>x</w:t>
            </w:r>
            <w:r>
              <w:rPr>
                <w:rFonts w:ascii="Times New Roman" w:hAnsi="Times New Roman"/>
                <w:iCs/>
              </w:rPr>
              <w:t>240</w:t>
            </w:r>
            <w:r>
              <w:rPr>
                <w:rFonts w:ascii="Times New Roman" w:hAnsi="Times New Roman"/>
                <w:iCs/>
                <w:lang w:val="en-US"/>
              </w:rPr>
              <w:t>x</w:t>
            </w:r>
            <w:r>
              <w:rPr>
                <w:rFonts w:ascii="Times New Roman" w:hAnsi="Times New Roman"/>
                <w:iCs/>
              </w:rPr>
              <w:t>180мм, температура эксплуатации -40</w:t>
            </w:r>
            <w:r w:rsidRPr="00157CAC">
              <w:rPr>
                <w:rFonts w:ascii="Times New Roman" w:hAnsi="Times New Roman"/>
                <w:iCs/>
                <w:vertAlign w:val="superscript"/>
              </w:rPr>
              <w:t>0</w:t>
            </w:r>
            <w:r w:rsidRPr="00157CAC">
              <w:rPr>
                <w:rFonts w:ascii="Times New Roman" w:hAnsi="Times New Roman"/>
                <w:iCs/>
              </w:rPr>
              <w:t>С.</w:t>
            </w:r>
            <w:r>
              <w:rPr>
                <w:rFonts w:ascii="Times New Roman" w:hAnsi="Times New Roman"/>
                <w:iCs/>
              </w:rPr>
              <w:t xml:space="preserve"> до+ 45</w:t>
            </w:r>
            <w:r w:rsidRPr="00157CAC">
              <w:rPr>
                <w:rFonts w:ascii="Times New Roman" w:hAnsi="Times New Roman"/>
                <w:iCs/>
                <w:vertAlign w:val="superscript"/>
              </w:rPr>
              <w:t>0</w:t>
            </w:r>
            <w:r w:rsidRPr="00157CAC">
              <w:rPr>
                <w:rFonts w:ascii="Times New Roman" w:hAnsi="Times New Roman"/>
                <w:iCs/>
              </w:rPr>
              <w:t>С.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C33E23" w:rsidRDefault="00C259A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PFL-50W/CW/CR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6C187B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  <w:vAlign w:val="center"/>
          </w:tcPr>
          <w:p w:rsidR="00C259A7" w:rsidRPr="00157CAC" w:rsidRDefault="003D02E2" w:rsidP="003D02E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№ ТС</w:t>
            </w:r>
            <w:r w:rsidR="00C259A7">
              <w:rPr>
                <w:rFonts w:ascii="Times New Roman" w:hAnsi="Times New Roman"/>
                <w:iCs/>
                <w:lang w:val="en-US"/>
              </w:rPr>
              <w:t>RUC</w:t>
            </w:r>
            <w:r w:rsidR="00C259A7" w:rsidRPr="001F2962">
              <w:rPr>
                <w:rFonts w:ascii="Times New Roman" w:hAnsi="Times New Roman"/>
                <w:iCs/>
              </w:rPr>
              <w:t>-</w:t>
            </w:r>
            <w:r w:rsidRPr="003D02E2">
              <w:rPr>
                <w:rFonts w:ascii="Times New Roman" w:hAnsi="Times New Roman"/>
                <w:iCs/>
              </w:rPr>
              <w:t>НК</w:t>
            </w:r>
            <w:r w:rsidR="00C259A7" w:rsidRPr="00095479">
              <w:rPr>
                <w:rFonts w:ascii="Times New Roman" w:hAnsi="Times New Roman"/>
                <w:iCs/>
              </w:rPr>
              <w:t>.</w:t>
            </w:r>
            <w:r>
              <w:rPr>
                <w:rFonts w:ascii="Times New Roman" w:hAnsi="Times New Roman"/>
                <w:iCs/>
              </w:rPr>
              <w:t>АД71</w:t>
            </w:r>
            <w:r w:rsidR="00C259A7" w:rsidRPr="00095479">
              <w:rPr>
                <w:rFonts w:ascii="Times New Roman" w:hAnsi="Times New Roman"/>
                <w:iCs/>
              </w:rPr>
              <w:t>.</w:t>
            </w:r>
            <w:r>
              <w:rPr>
                <w:rFonts w:ascii="Times New Roman" w:hAnsi="Times New Roman"/>
                <w:iCs/>
              </w:rPr>
              <w:t>В.01776</w:t>
            </w:r>
            <w:r w:rsidR="00C259A7">
              <w:rPr>
                <w:rFonts w:ascii="Times New Roman" w:hAnsi="Times New Roman"/>
                <w:iCs/>
              </w:rPr>
              <w:t>/19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5A19A6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 xml:space="preserve">Светильник светодиодный уличный, с лампой 28Вт, ~220В,50-60Гц, ст. защ. IP65, разм. 108х80х350мм, вес 1,05кг, t окружающей среды от -60 </w:t>
            </w:r>
            <w:r w:rsidRPr="00157CAC">
              <w:rPr>
                <w:rFonts w:ascii="Times New Roman" w:hAnsi="Times New Roman"/>
                <w:iCs/>
                <w:vertAlign w:val="superscript"/>
              </w:rPr>
              <w:t>0</w:t>
            </w:r>
            <w:r w:rsidRPr="00157CAC">
              <w:rPr>
                <w:rFonts w:ascii="Times New Roman" w:hAnsi="Times New Roman"/>
                <w:iCs/>
              </w:rPr>
              <w:t xml:space="preserve">С до +40 </w:t>
            </w:r>
            <w:r w:rsidRPr="00157CAC">
              <w:rPr>
                <w:rFonts w:ascii="Times New Roman" w:hAnsi="Times New Roman"/>
                <w:iCs/>
                <w:vertAlign w:val="superscript"/>
              </w:rPr>
              <w:t>0</w:t>
            </w:r>
            <w:r w:rsidRPr="00157CAC">
              <w:rPr>
                <w:rFonts w:ascii="Times New Roman" w:hAnsi="Times New Roman"/>
                <w:iCs/>
              </w:rPr>
              <w:t>С.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ДИОРА 28S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6C187B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C259A7" w:rsidRPr="006564C5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АПБ.</w:t>
            </w:r>
            <w:r>
              <w:rPr>
                <w:rFonts w:ascii="Times New Roman" w:hAnsi="Times New Roman"/>
                <w:iCs/>
                <w:lang w:val="en-US"/>
              </w:rPr>
              <w:t>RU.</w:t>
            </w:r>
            <w:r>
              <w:rPr>
                <w:rFonts w:ascii="Times New Roman" w:hAnsi="Times New Roman"/>
                <w:iCs/>
              </w:rPr>
              <w:t>ОС002/2.Н.00842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Выключатель одноклавишный для открытой установки 250В, 10А, IP54, УХЛ4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D21778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</w:p>
          <w:p w:rsidR="00C259A7" w:rsidRPr="00157CAC" w:rsidRDefault="00C259A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ВС 20-1-0-ФСр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</w:rPr>
              <w:t>"ИЭК</w:t>
            </w:r>
          </w:p>
        </w:tc>
        <w:tc>
          <w:tcPr>
            <w:tcW w:w="690" w:type="dxa"/>
            <w:vAlign w:val="center"/>
          </w:tcPr>
          <w:p w:rsidR="00C259A7" w:rsidRPr="00157CAC" w:rsidRDefault="00AA50A8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C259A7" w:rsidRPr="00E06F43" w:rsidRDefault="00C845B8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Отказное письмо №16-1-7-896 от 24.11.2017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157CAC">
            <w:pPr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Выключатель двухклавишный для от</w:t>
            </w:r>
            <w:r>
              <w:rPr>
                <w:rFonts w:ascii="Times New Roman" w:hAnsi="Times New Roman"/>
                <w:iCs/>
              </w:rPr>
              <w:t>крытой установки 250В, 10А, IP</w:t>
            </w:r>
            <w:r w:rsidRPr="00DC6AAA">
              <w:rPr>
                <w:rFonts w:ascii="Times New Roman" w:hAnsi="Times New Roman"/>
                <w:iCs/>
              </w:rPr>
              <w:t>20</w:t>
            </w:r>
            <w:r w:rsidRPr="00157CAC">
              <w:rPr>
                <w:rFonts w:ascii="Times New Roman" w:hAnsi="Times New Roman"/>
                <w:iCs/>
              </w:rPr>
              <w:t>, УХЛ4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59707B" w:rsidRDefault="00C259A7" w:rsidP="00DC6AAA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ВС 20-2-0-ББ 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</w:rPr>
              <w:t>"ИЭК</w:t>
            </w:r>
          </w:p>
        </w:tc>
        <w:tc>
          <w:tcPr>
            <w:tcW w:w="690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C259A7" w:rsidRPr="00157CAC" w:rsidRDefault="00C845B8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Отказное письмо №16-1-7-896 от 24.11.2017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3C5F8F" w:rsidRDefault="00AA50A8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Ро</w:t>
            </w:r>
            <w:r w:rsidR="00C259A7">
              <w:rPr>
                <w:rFonts w:ascii="Times New Roman" w:hAnsi="Times New Roman"/>
                <w:iCs/>
              </w:rPr>
              <w:t xml:space="preserve">зетка двухместная для открытой установки </w:t>
            </w:r>
            <w:r w:rsidR="00C259A7">
              <w:rPr>
                <w:rFonts w:ascii="Times New Roman" w:hAnsi="Times New Roman"/>
                <w:iCs/>
                <w:lang w:val="en-US"/>
              </w:rPr>
              <w:t>c</w:t>
            </w:r>
            <w:r w:rsidR="00C259A7">
              <w:rPr>
                <w:rFonts w:ascii="Times New Roman" w:hAnsi="Times New Roman"/>
                <w:iCs/>
              </w:rPr>
              <w:t xml:space="preserve">  </w:t>
            </w:r>
            <w:r>
              <w:rPr>
                <w:rFonts w:ascii="Times New Roman" w:hAnsi="Times New Roman"/>
                <w:iCs/>
              </w:rPr>
              <w:t>заземленным</w:t>
            </w:r>
            <w:r w:rsidR="00C259A7">
              <w:rPr>
                <w:rFonts w:ascii="Times New Roman" w:hAnsi="Times New Roman"/>
                <w:iCs/>
              </w:rPr>
              <w:t xml:space="preserve">  контактом,250В 16А,</w:t>
            </w:r>
            <w:r w:rsidR="00C259A7">
              <w:rPr>
                <w:rFonts w:ascii="Times New Roman" w:hAnsi="Times New Roman"/>
                <w:iCs/>
                <w:lang w:val="en-US"/>
              </w:rPr>
              <w:t>IP</w:t>
            </w:r>
            <w:r w:rsidR="00E3751F">
              <w:rPr>
                <w:rFonts w:ascii="Times New Roman" w:hAnsi="Times New Roman"/>
                <w:iCs/>
              </w:rPr>
              <w:t>20</w:t>
            </w:r>
            <w:r w:rsidR="00C259A7" w:rsidRPr="003C5F8F">
              <w:rPr>
                <w:rFonts w:ascii="Times New Roman" w:hAnsi="Times New Roman"/>
                <w:iCs/>
              </w:rPr>
              <w:t xml:space="preserve"> </w:t>
            </w:r>
            <w:r w:rsidR="00C259A7">
              <w:rPr>
                <w:rFonts w:ascii="Times New Roman" w:hAnsi="Times New Roman"/>
                <w:iCs/>
              </w:rPr>
              <w:t>УХЛ4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3C5F8F" w:rsidRDefault="00C259A7" w:rsidP="003C5F8F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РА10-209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</w:rPr>
              <w:t>"ИЭК</w:t>
            </w:r>
          </w:p>
        </w:tc>
        <w:tc>
          <w:tcPr>
            <w:tcW w:w="690" w:type="dxa"/>
            <w:vAlign w:val="center"/>
          </w:tcPr>
          <w:p w:rsidR="00C259A7" w:rsidRPr="00157CAC" w:rsidRDefault="00AA50A8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  <w:vAlign w:val="center"/>
          </w:tcPr>
          <w:p w:rsidR="00C259A7" w:rsidRPr="00157CAC" w:rsidRDefault="00C845B8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Отказное письмо №16-1-7-896 от 24.11.2017</w:t>
            </w:r>
          </w:p>
        </w:tc>
      </w:tr>
      <w:tr w:rsidR="00C259A7" w:rsidRPr="00D70242" w:rsidTr="00C259A7">
        <w:trPr>
          <w:trHeight w:val="783"/>
        </w:trPr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Коробка ответвительная для открытой установки степень защиты IP65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У409 У1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АО "Электрокомплект-сервис"</w:t>
            </w:r>
          </w:p>
        </w:tc>
        <w:tc>
          <w:tcPr>
            <w:tcW w:w="690" w:type="dxa"/>
            <w:vAlign w:val="center"/>
          </w:tcPr>
          <w:p w:rsidR="00C259A7" w:rsidRPr="00157CAC" w:rsidRDefault="00AA50A8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1964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45/8-11/87 от 20.01.2016г.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CB1584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Кабель силовой круглый с медными жилами с ПВХ изоляцией и ПВХ оболочкой, не распространяющие горение, снизким дымом и газовыделением, сечением 4</w:t>
            </w:r>
            <w:r>
              <w:rPr>
                <w:rFonts w:ascii="Times New Roman" w:hAnsi="Times New Roman"/>
                <w:iCs/>
                <w:lang w:val="en-US"/>
              </w:rPr>
              <w:t>x</w:t>
            </w:r>
            <w:r>
              <w:rPr>
                <w:rFonts w:ascii="Times New Roman" w:hAnsi="Times New Roman"/>
                <w:iCs/>
              </w:rPr>
              <w:t>15</w:t>
            </w:r>
            <w:r w:rsidRPr="00157CAC">
              <w:rPr>
                <w:rFonts w:ascii="Times New Roman" w:hAnsi="Times New Roman"/>
                <w:iCs/>
              </w:rPr>
              <w:t xml:space="preserve"> мм²</w:t>
            </w:r>
            <w:r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CB1584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ВВГнг(А)-</w:t>
            </w:r>
            <w:r>
              <w:rPr>
                <w:rFonts w:ascii="Times New Roman" w:hAnsi="Times New Roman"/>
                <w:iCs/>
                <w:lang w:val="en-US"/>
              </w:rPr>
              <w:t>LS</w:t>
            </w:r>
            <w:r w:rsidRPr="00CB1584">
              <w:rPr>
                <w:rFonts w:ascii="Times New Roman" w:hAnsi="Times New Roman"/>
                <w:iCs/>
              </w:rPr>
              <w:t>-3</w:t>
            </w:r>
            <w:r>
              <w:rPr>
                <w:rFonts w:ascii="Times New Roman" w:hAnsi="Times New Roman"/>
                <w:iCs/>
                <w:lang w:val="en-US"/>
              </w:rPr>
              <w:t>x</w:t>
            </w:r>
            <w:r>
              <w:rPr>
                <w:rFonts w:ascii="Times New Roman" w:hAnsi="Times New Roman"/>
                <w:iCs/>
              </w:rPr>
              <w:t xml:space="preserve">1,5-0,66   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6C187B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60</w:t>
            </w:r>
          </w:p>
        </w:tc>
        <w:tc>
          <w:tcPr>
            <w:tcW w:w="1964" w:type="dxa"/>
            <w:vAlign w:val="center"/>
          </w:tcPr>
          <w:p w:rsidR="00C259A7" w:rsidRPr="001D478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ТС </w:t>
            </w:r>
            <w:r>
              <w:rPr>
                <w:rFonts w:ascii="Times New Roman" w:hAnsi="Times New Roman"/>
                <w:iCs/>
                <w:lang w:val="en-US"/>
              </w:rPr>
              <w:t>RUC</w:t>
            </w:r>
            <w:r w:rsidRPr="001D478C">
              <w:rPr>
                <w:rFonts w:ascii="Times New Roman" w:hAnsi="Times New Roman"/>
                <w:iCs/>
              </w:rPr>
              <w:t>-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.АЛ32.В.00642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166133" w:rsidP="00D8449B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Кабель силовой круглый с медными жилами с ПВХ изоляцией и ПВХ оболочкой, не распространяющие горение, снизким дымом и газовыделением, </w:t>
            </w:r>
            <w:r w:rsidR="00C259A7">
              <w:rPr>
                <w:rFonts w:ascii="Times New Roman" w:hAnsi="Times New Roman"/>
                <w:iCs/>
              </w:rPr>
              <w:t>сечением 4х1</w:t>
            </w:r>
            <w:r w:rsidR="00C259A7" w:rsidRPr="00157CAC">
              <w:rPr>
                <w:rFonts w:ascii="Times New Roman" w:hAnsi="Times New Roman"/>
                <w:iCs/>
              </w:rPr>
              <w:t>,5 мм²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C259A7" w:rsidRPr="0059652B" w:rsidRDefault="00C259A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ВВГнг(А)-</w:t>
            </w:r>
            <w:r>
              <w:rPr>
                <w:rFonts w:ascii="Times New Roman" w:hAnsi="Times New Roman"/>
                <w:iCs/>
                <w:lang w:val="en-US"/>
              </w:rPr>
              <w:t>LS</w:t>
            </w:r>
            <w:r w:rsidRPr="00D21778">
              <w:rPr>
                <w:rFonts w:ascii="Times New Roman" w:hAnsi="Times New Roman"/>
                <w:iCs/>
              </w:rPr>
              <w:t>-4</w:t>
            </w:r>
            <w:r>
              <w:rPr>
                <w:rFonts w:ascii="Times New Roman" w:hAnsi="Times New Roman"/>
                <w:iCs/>
                <w:lang w:val="en-US"/>
              </w:rPr>
              <w:t>x</w:t>
            </w:r>
            <w:r w:rsidRPr="00D21778">
              <w:rPr>
                <w:rFonts w:ascii="Times New Roman" w:hAnsi="Times New Roman"/>
                <w:iCs/>
              </w:rPr>
              <w:t>1</w:t>
            </w:r>
            <w:r>
              <w:rPr>
                <w:rFonts w:ascii="Times New Roman" w:hAnsi="Times New Roman"/>
                <w:iCs/>
              </w:rPr>
              <w:t>,5-0,66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6C187B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1964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ТС </w:t>
            </w:r>
            <w:r>
              <w:rPr>
                <w:rFonts w:ascii="Times New Roman" w:hAnsi="Times New Roman"/>
                <w:iCs/>
                <w:lang w:val="en-US"/>
              </w:rPr>
              <w:t>RUC</w:t>
            </w:r>
            <w:r w:rsidRPr="001D478C">
              <w:rPr>
                <w:rFonts w:ascii="Times New Roman" w:hAnsi="Times New Roman"/>
                <w:iCs/>
              </w:rPr>
              <w:t>-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.АЛ32.В.00642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166133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Кабель силовой круглый с медными жилами с ПВХ изоляцией и ПВХ оболочкой, не распространяющие горение, снизким дымом и газовыделением, </w:t>
            </w:r>
            <w:r w:rsidR="00C259A7">
              <w:rPr>
                <w:rFonts w:ascii="Times New Roman" w:hAnsi="Times New Roman"/>
                <w:iCs/>
              </w:rPr>
              <w:t>сечением 3</w:t>
            </w:r>
            <w:r w:rsidR="00C259A7" w:rsidRPr="00157CAC">
              <w:rPr>
                <w:rFonts w:ascii="Times New Roman" w:hAnsi="Times New Roman"/>
                <w:iCs/>
              </w:rPr>
              <w:t>х2,5 мм²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ВВГз-ХЛ-5х2,5-0,66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1964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ТС </w:t>
            </w:r>
            <w:r>
              <w:rPr>
                <w:rFonts w:ascii="Times New Roman" w:hAnsi="Times New Roman"/>
                <w:iCs/>
                <w:lang w:val="en-US"/>
              </w:rPr>
              <w:t>RUC</w:t>
            </w:r>
            <w:r w:rsidRPr="001D478C">
              <w:rPr>
                <w:rFonts w:ascii="Times New Roman" w:hAnsi="Times New Roman"/>
                <w:iCs/>
              </w:rPr>
              <w:t>-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.АЛ32.В.00642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FF53AF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166133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Кабель силовой круглый с медными жилами с ПВХ изоляцией и ПВХ оболочкой, не распространяющие горение, снизким дымом и газовыделением, </w:t>
            </w:r>
            <w:r w:rsidR="00C259A7" w:rsidRPr="00157CAC">
              <w:rPr>
                <w:rFonts w:ascii="Times New Roman" w:hAnsi="Times New Roman"/>
                <w:iCs/>
              </w:rPr>
              <w:t>сечением 2х2,5 мм²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ВВГнг(А)-</w:t>
            </w:r>
            <w:r>
              <w:rPr>
                <w:rFonts w:ascii="Times New Roman" w:hAnsi="Times New Roman"/>
                <w:iCs/>
                <w:lang w:val="en-US"/>
              </w:rPr>
              <w:t>LS-</w:t>
            </w:r>
            <w:r>
              <w:rPr>
                <w:rFonts w:ascii="Times New Roman" w:hAnsi="Times New Roman"/>
                <w:iCs/>
              </w:rPr>
              <w:t>3</w:t>
            </w:r>
            <w:r w:rsidRPr="00157CAC">
              <w:rPr>
                <w:rFonts w:ascii="Times New Roman" w:hAnsi="Times New Roman"/>
                <w:iCs/>
              </w:rPr>
              <w:t>х2,5-0,66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6C187B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1964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ТС </w:t>
            </w:r>
            <w:r>
              <w:rPr>
                <w:rFonts w:ascii="Times New Roman" w:hAnsi="Times New Roman"/>
                <w:iCs/>
                <w:lang w:val="en-US"/>
              </w:rPr>
              <w:t>RUC</w:t>
            </w:r>
            <w:r w:rsidRPr="001D478C">
              <w:rPr>
                <w:rFonts w:ascii="Times New Roman" w:hAnsi="Times New Roman"/>
                <w:iCs/>
              </w:rPr>
              <w:t>-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.АЛ32.В.00642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282E0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Кабель силовой, круглый, с медными жилами, с ПВХ изоляцией и ПВХ оболочкой, не распространяющие горение,</w:t>
            </w:r>
            <w:r>
              <w:rPr>
                <w:rFonts w:ascii="Times New Roman" w:hAnsi="Times New Roman"/>
                <w:iCs/>
              </w:rPr>
              <w:t xml:space="preserve">  холодостойком исполнении ,сечением 3</w:t>
            </w:r>
            <w:r>
              <w:rPr>
                <w:rFonts w:ascii="Times New Roman" w:hAnsi="Times New Roman"/>
                <w:iCs/>
                <w:lang w:val="en-US"/>
              </w:rPr>
              <w:t>x</w:t>
            </w:r>
            <w:r w:rsidRPr="005A19A6">
              <w:rPr>
                <w:rFonts w:ascii="Times New Roman" w:hAnsi="Times New Roman"/>
                <w:iCs/>
              </w:rPr>
              <w:t>2</w:t>
            </w:r>
            <w:r>
              <w:rPr>
                <w:rFonts w:ascii="Times New Roman" w:hAnsi="Times New Roman"/>
                <w:iCs/>
              </w:rPr>
              <w:t>,</w:t>
            </w:r>
            <w:r w:rsidRPr="00157CAC">
              <w:rPr>
                <w:rFonts w:ascii="Times New Roman" w:hAnsi="Times New Roman"/>
                <w:iCs/>
              </w:rPr>
              <w:t>,5 мм²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C259A7" w:rsidRPr="005A19A6" w:rsidRDefault="006C187B" w:rsidP="005A19A6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ВВГз</w:t>
            </w:r>
            <w:r w:rsidR="00C259A7">
              <w:rPr>
                <w:rFonts w:ascii="Times New Roman" w:hAnsi="Times New Roman"/>
                <w:iCs/>
              </w:rPr>
              <w:t>-ХЛ-3</w:t>
            </w:r>
            <w:r w:rsidR="00C259A7">
              <w:rPr>
                <w:rFonts w:ascii="Times New Roman" w:hAnsi="Times New Roman"/>
                <w:iCs/>
                <w:lang w:val="en-US"/>
              </w:rPr>
              <w:t>x</w:t>
            </w:r>
            <w:r w:rsidR="00C259A7" w:rsidRPr="005A19A6">
              <w:rPr>
                <w:rFonts w:ascii="Times New Roman" w:hAnsi="Times New Roman"/>
                <w:iCs/>
              </w:rPr>
              <w:t>2</w:t>
            </w:r>
            <w:r w:rsidR="00C259A7">
              <w:rPr>
                <w:rFonts w:ascii="Times New Roman" w:hAnsi="Times New Roman"/>
                <w:iCs/>
              </w:rPr>
              <w:t>,5-0,66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6C187B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100</w:t>
            </w:r>
          </w:p>
        </w:tc>
        <w:tc>
          <w:tcPr>
            <w:tcW w:w="1964" w:type="dxa"/>
            <w:vAlign w:val="center"/>
          </w:tcPr>
          <w:p w:rsidR="00C259A7" w:rsidRPr="00282E02" w:rsidRDefault="00FA291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ТС </w:t>
            </w:r>
            <w:r>
              <w:rPr>
                <w:rFonts w:ascii="Times New Roman" w:hAnsi="Times New Roman"/>
                <w:iCs/>
                <w:lang w:val="en-US"/>
              </w:rPr>
              <w:t>RUC</w:t>
            </w:r>
            <w:r w:rsidRPr="001D478C">
              <w:rPr>
                <w:rFonts w:ascii="Times New Roman" w:hAnsi="Times New Roman"/>
                <w:iCs/>
              </w:rPr>
              <w:t>-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.АЛ32.В.00642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282E02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Кабель силовой, круглый, с медными жилами, с ПВХ изоляцией и ПВХ оболочкой, не распространяющие горение,</w:t>
            </w:r>
            <w:r>
              <w:rPr>
                <w:rFonts w:ascii="Times New Roman" w:hAnsi="Times New Roman"/>
                <w:iCs/>
              </w:rPr>
              <w:t xml:space="preserve">  холодостойком исполнении </w:t>
            </w:r>
            <w:r w:rsidR="00C259A7">
              <w:rPr>
                <w:rFonts w:ascii="Times New Roman" w:hAnsi="Times New Roman"/>
                <w:iCs/>
              </w:rPr>
              <w:t>сечением 2х2</w:t>
            </w:r>
            <w:r w:rsidR="00C259A7" w:rsidRPr="00157CAC">
              <w:rPr>
                <w:rFonts w:ascii="Times New Roman" w:hAnsi="Times New Roman"/>
                <w:iCs/>
              </w:rPr>
              <w:t>,5 мм²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ВВГэ-ХЛ-2х2</w:t>
            </w:r>
            <w:r w:rsidRPr="00157CAC">
              <w:rPr>
                <w:rFonts w:ascii="Times New Roman" w:hAnsi="Times New Roman"/>
                <w:iCs/>
              </w:rPr>
              <w:t>,5</w:t>
            </w:r>
            <w:r>
              <w:rPr>
                <w:rFonts w:ascii="Times New Roman" w:hAnsi="Times New Roman"/>
                <w:iCs/>
              </w:rPr>
              <w:t>-</w:t>
            </w:r>
            <w:r w:rsidRPr="00157CAC">
              <w:rPr>
                <w:rFonts w:ascii="Times New Roman" w:hAnsi="Times New Roman"/>
                <w:iCs/>
              </w:rPr>
              <w:t>-0,66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6C187B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1964" w:type="dxa"/>
            <w:vAlign w:val="center"/>
          </w:tcPr>
          <w:p w:rsidR="00C259A7" w:rsidRPr="00157CAC" w:rsidRDefault="00FA291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ТС </w:t>
            </w:r>
            <w:r>
              <w:rPr>
                <w:rFonts w:ascii="Times New Roman" w:hAnsi="Times New Roman"/>
                <w:iCs/>
                <w:lang w:val="en-US"/>
              </w:rPr>
              <w:t>RUC</w:t>
            </w:r>
            <w:r w:rsidRPr="001D478C">
              <w:rPr>
                <w:rFonts w:ascii="Times New Roman" w:hAnsi="Times New Roman"/>
                <w:iCs/>
              </w:rPr>
              <w:t>-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.АЛ32.В.00642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Кронштейн  настенный для крепления светильников массой до 12кг,в вертикали 560мм, в горизонтали 612мм,(для крепления светильников (КОЛОКОЛ)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B929E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К986 У3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6C187B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1964" w:type="dxa"/>
            <w:vAlign w:val="center"/>
          </w:tcPr>
          <w:p w:rsidR="00C259A7" w:rsidRPr="00157CAC" w:rsidRDefault="00166133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№1261 от 29.11.2018г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Держатель трубный для установки кронштейнов К986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B929E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К939 У3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spacing w:line="180" w:lineRule="auto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6C187B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1964" w:type="dxa"/>
            <w:vAlign w:val="center"/>
          </w:tcPr>
          <w:p w:rsidR="00C259A7" w:rsidRPr="00157CAC" w:rsidRDefault="00282E02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№1261 от 29.11.2018г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Держатель светильника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B929E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У25 МУЗ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6C187B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1964" w:type="dxa"/>
            <w:vAlign w:val="center"/>
          </w:tcPr>
          <w:p w:rsidR="00C259A7" w:rsidRPr="003B6508" w:rsidRDefault="00282E02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№1261 от 29.11.2018г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Труба стальная водогазопроводная оцинкованная диаметром 26,8мм, ¾ (проход сквозь стены)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C521BB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6C187B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1964" w:type="dxa"/>
            <w:vAlign w:val="center"/>
          </w:tcPr>
          <w:p w:rsidR="00C259A7" w:rsidRPr="00282E02" w:rsidRDefault="00282E02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№РОСС </w:t>
            </w:r>
            <w:r>
              <w:rPr>
                <w:rFonts w:ascii="Times New Roman" w:hAnsi="Times New Roman"/>
                <w:iCs/>
                <w:lang w:val="en-US"/>
              </w:rPr>
              <w:t>RU.</w:t>
            </w:r>
            <w:r>
              <w:rPr>
                <w:rFonts w:ascii="Times New Roman" w:hAnsi="Times New Roman"/>
                <w:iCs/>
              </w:rPr>
              <w:t>АЮ11.Н00977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Труба стальная, водогазапроводная оцинкованная диаметром 26,8мм, ¾(для установки светильников ДИОРА 285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6C187B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1964" w:type="dxa"/>
            <w:vAlign w:val="center"/>
          </w:tcPr>
          <w:p w:rsidR="00C259A7" w:rsidRPr="0024173F" w:rsidRDefault="00282E02" w:rsidP="0024173F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№РОСС </w:t>
            </w:r>
            <w:r>
              <w:rPr>
                <w:rFonts w:ascii="Times New Roman" w:hAnsi="Times New Roman"/>
                <w:iCs/>
                <w:lang w:val="en-US"/>
              </w:rPr>
              <w:t>RU.</w:t>
            </w:r>
            <w:r>
              <w:rPr>
                <w:rFonts w:ascii="Times New Roman" w:hAnsi="Times New Roman"/>
                <w:iCs/>
              </w:rPr>
              <w:t>АЮ11.Н00977</w:t>
            </w:r>
          </w:p>
        </w:tc>
      </w:tr>
      <w:tr w:rsidR="00AA50A8" w:rsidRPr="00D70242" w:rsidTr="00C259A7">
        <w:tc>
          <w:tcPr>
            <w:tcW w:w="626" w:type="dxa"/>
            <w:vAlign w:val="center"/>
          </w:tcPr>
          <w:p w:rsidR="00AA50A8" w:rsidRPr="00C259A7" w:rsidRDefault="00AA50A8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A50A8" w:rsidRDefault="00AA50A8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зажимы безвинтовые </w:t>
            </w:r>
            <w:r>
              <w:rPr>
                <w:rFonts w:ascii="Times New Roman" w:hAnsi="Times New Roman"/>
                <w:iCs/>
                <w:lang w:val="en-US"/>
              </w:rPr>
              <w:t>WAGO</w:t>
            </w:r>
            <w:r w:rsidRPr="00D8449B">
              <w:rPr>
                <w:rFonts w:ascii="Times New Roman" w:hAnsi="Times New Roman"/>
                <w:iCs/>
              </w:rPr>
              <w:t>-</w:t>
            </w:r>
            <w:r>
              <w:rPr>
                <w:rFonts w:ascii="Times New Roman" w:hAnsi="Times New Roman"/>
                <w:iCs/>
              </w:rPr>
              <w:t xml:space="preserve">розеточные ,клеммы, </w:t>
            </w:r>
            <w:r w:rsidRPr="00D8449B">
              <w:rPr>
                <w:rFonts w:ascii="Times New Roman" w:hAnsi="Times New Roman"/>
                <w:iCs/>
              </w:rPr>
              <w:t>4</w:t>
            </w:r>
            <w:r>
              <w:rPr>
                <w:rFonts w:ascii="Times New Roman" w:hAnsi="Times New Roman"/>
                <w:iCs/>
                <w:lang w:val="en-US"/>
              </w:rPr>
              <w:t>x</w:t>
            </w:r>
            <w:r>
              <w:rPr>
                <w:rFonts w:ascii="Times New Roman" w:hAnsi="Times New Roman"/>
                <w:iCs/>
              </w:rPr>
              <w:t>(1,0-2,5)</w:t>
            </w:r>
            <w:r w:rsidRPr="00157CAC">
              <w:rPr>
                <w:rFonts w:ascii="Times New Roman" w:hAnsi="Times New Roman"/>
                <w:iCs/>
              </w:rPr>
              <w:t xml:space="preserve"> мм²</w:t>
            </w:r>
          </w:p>
        </w:tc>
        <w:tc>
          <w:tcPr>
            <w:tcW w:w="522" w:type="dxa"/>
            <w:vAlign w:val="center"/>
          </w:tcPr>
          <w:p w:rsidR="00AA50A8" w:rsidRPr="00157CAC" w:rsidRDefault="00AA50A8" w:rsidP="00BA18A2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AA50A8" w:rsidRPr="00157CAC" w:rsidRDefault="00AA50A8" w:rsidP="00BA18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773-324</w:t>
            </w:r>
          </w:p>
        </w:tc>
        <w:tc>
          <w:tcPr>
            <w:tcW w:w="1539" w:type="dxa"/>
            <w:vAlign w:val="center"/>
          </w:tcPr>
          <w:p w:rsidR="00AA50A8" w:rsidRPr="00157CAC" w:rsidRDefault="00AA50A8" w:rsidP="00157CAC">
            <w:pPr>
              <w:autoSpaceDE w:val="0"/>
              <w:autoSpaceDN w:val="0"/>
              <w:adjustRightInd w:val="0"/>
              <w:spacing w:line="180" w:lineRule="auto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AA50A8" w:rsidRPr="00157CAC" w:rsidRDefault="00AA50A8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  <w:vAlign w:val="center"/>
          </w:tcPr>
          <w:p w:rsidR="00AA50A8" w:rsidRPr="00C845B8" w:rsidRDefault="00C845B8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№ НСОПБ.</w:t>
            </w:r>
            <w:r>
              <w:rPr>
                <w:rFonts w:ascii="Times New Roman" w:hAnsi="Times New Roman"/>
                <w:iCs/>
                <w:lang w:val="en-US"/>
              </w:rPr>
              <w:t>DE</w:t>
            </w:r>
            <w:r>
              <w:rPr>
                <w:rFonts w:ascii="Times New Roman" w:hAnsi="Times New Roman"/>
                <w:iCs/>
              </w:rPr>
              <w:t>.ПР019/3.Н.01340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Лента сигнальная шириной 150мм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D8449B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ЛСЭ 150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686A94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>40</w:t>
            </w:r>
          </w:p>
        </w:tc>
        <w:tc>
          <w:tcPr>
            <w:tcW w:w="1964" w:type="dxa"/>
            <w:vAlign w:val="center"/>
          </w:tcPr>
          <w:p w:rsidR="00C259A7" w:rsidRPr="00E4021B" w:rsidRDefault="00E4021B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№РОСС </w:t>
            </w:r>
            <w:r>
              <w:rPr>
                <w:rFonts w:ascii="Times New Roman" w:hAnsi="Times New Roman"/>
                <w:iCs/>
                <w:lang w:val="en-US"/>
              </w:rPr>
              <w:t>RU.</w:t>
            </w:r>
            <w:r>
              <w:rPr>
                <w:rFonts w:ascii="Times New Roman" w:hAnsi="Times New Roman"/>
                <w:iCs/>
              </w:rPr>
              <w:t>НА99.Н00376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157CAC" w:rsidRDefault="00C259A7" w:rsidP="00157CAC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Скоба металлическая двухлапковая для крепления трубы  ф 3/4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686A94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СМА11-31-100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686A94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AA50A8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1964" w:type="dxa"/>
            <w:vAlign w:val="center"/>
          </w:tcPr>
          <w:p w:rsidR="00C259A7" w:rsidRPr="003F5A6B" w:rsidRDefault="008C5DD2" w:rsidP="00157CA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Отказное письмо №16-1-7-896 от 24.11.2017</w:t>
            </w:r>
          </w:p>
        </w:tc>
      </w:tr>
      <w:tr w:rsidR="00C259A7" w:rsidRPr="00D70242" w:rsidTr="00C259A7">
        <w:tc>
          <w:tcPr>
            <w:tcW w:w="626" w:type="dxa"/>
            <w:vAlign w:val="center"/>
          </w:tcPr>
          <w:p w:rsidR="00C259A7" w:rsidRPr="00C259A7" w:rsidRDefault="00C259A7" w:rsidP="00C259A7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59A7" w:rsidRPr="00686A94" w:rsidRDefault="00C259A7" w:rsidP="00C259A7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Дюбель размерами 8</w:t>
            </w:r>
            <w:r>
              <w:rPr>
                <w:rFonts w:ascii="Times New Roman" w:hAnsi="Times New Roman"/>
                <w:iCs/>
                <w:lang w:val="en-US"/>
              </w:rPr>
              <w:t>x</w:t>
            </w:r>
            <w:r>
              <w:rPr>
                <w:rFonts w:ascii="Times New Roman" w:hAnsi="Times New Roman"/>
                <w:iCs/>
              </w:rPr>
              <w:t>45мм. Размеры шурупа 5</w:t>
            </w:r>
            <w:r>
              <w:rPr>
                <w:rFonts w:ascii="Times New Roman" w:hAnsi="Times New Roman"/>
                <w:iCs/>
                <w:lang w:val="en-US"/>
              </w:rPr>
              <w:t>x</w:t>
            </w:r>
            <w:r w:rsidRPr="00781DF8">
              <w:rPr>
                <w:rFonts w:ascii="Times New Roman" w:hAnsi="Times New Roman"/>
                <w:iCs/>
              </w:rPr>
              <w:t>60</w:t>
            </w:r>
            <w:r>
              <w:rPr>
                <w:rFonts w:ascii="Times New Roman" w:hAnsi="Times New Roman"/>
                <w:iCs/>
              </w:rPr>
              <w:t>мм</w:t>
            </w:r>
          </w:p>
        </w:tc>
        <w:tc>
          <w:tcPr>
            <w:tcW w:w="522" w:type="dxa"/>
            <w:vAlign w:val="center"/>
          </w:tcPr>
          <w:p w:rsidR="00C259A7" w:rsidRPr="00157CAC" w:rsidRDefault="00C259A7" w:rsidP="00C259A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259A7" w:rsidRPr="00157CAC" w:rsidRDefault="00C259A7" w:rsidP="00C259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45-5-8У3(У678)</w:t>
            </w:r>
          </w:p>
        </w:tc>
        <w:tc>
          <w:tcPr>
            <w:tcW w:w="1539" w:type="dxa"/>
            <w:vAlign w:val="center"/>
          </w:tcPr>
          <w:p w:rsidR="00C259A7" w:rsidRPr="00157CAC" w:rsidRDefault="00C259A7" w:rsidP="00C259A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C259A7" w:rsidRPr="00157CAC" w:rsidRDefault="00AA50A8" w:rsidP="00C259A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360</w:t>
            </w:r>
          </w:p>
        </w:tc>
        <w:tc>
          <w:tcPr>
            <w:tcW w:w="1964" w:type="dxa"/>
            <w:vAlign w:val="center"/>
          </w:tcPr>
          <w:p w:rsidR="00C259A7" w:rsidRPr="00157CAC" w:rsidRDefault="00C259A7" w:rsidP="00C259A7">
            <w:pPr>
              <w:jc w:val="center"/>
              <w:rPr>
                <w:rFonts w:ascii="Times New Roman" w:hAnsi="Times New Roman"/>
                <w:iCs/>
              </w:rPr>
            </w:pPr>
            <w:r w:rsidRPr="00157CAC">
              <w:rPr>
                <w:rFonts w:ascii="Times New Roman" w:hAnsi="Times New Roman"/>
                <w:iCs/>
              </w:rPr>
              <w:t xml:space="preserve">РОСС </w:t>
            </w:r>
            <w:r w:rsidRPr="00157CAC">
              <w:rPr>
                <w:rFonts w:ascii="Times New Roman" w:hAnsi="Times New Roman"/>
                <w:iCs/>
                <w:lang w:val="en-US"/>
              </w:rPr>
              <w:t>RU</w:t>
            </w:r>
            <w:r w:rsidRPr="00686A94">
              <w:rPr>
                <w:rFonts w:ascii="Times New Roman" w:hAnsi="Times New Roman"/>
                <w:iCs/>
              </w:rPr>
              <w:t>.</w:t>
            </w:r>
            <w:r w:rsidR="00E4021B">
              <w:rPr>
                <w:rFonts w:ascii="Times New Roman" w:hAnsi="Times New Roman"/>
                <w:iCs/>
              </w:rPr>
              <w:t>АГ81.Н08580</w:t>
            </w:r>
          </w:p>
        </w:tc>
      </w:tr>
      <w:tr w:rsidR="00E4021B" w:rsidRPr="00D70242" w:rsidTr="00C259A7">
        <w:tc>
          <w:tcPr>
            <w:tcW w:w="626" w:type="dxa"/>
            <w:vAlign w:val="center"/>
          </w:tcPr>
          <w:p w:rsidR="00E4021B" w:rsidRPr="00C259A7" w:rsidRDefault="00E4021B" w:rsidP="00E4021B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4021B" w:rsidRPr="00686A94" w:rsidRDefault="00E4021B" w:rsidP="00E4021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Электромонтажные полоски шириной 15мм </w:t>
            </w:r>
            <w:r>
              <w:rPr>
                <w:rFonts w:ascii="Times New Roman" w:hAnsi="Times New Roman"/>
                <w:lang w:val="en-US"/>
              </w:rPr>
              <w:t>L</w:t>
            </w:r>
            <w:r w:rsidRPr="00686A94">
              <w:rPr>
                <w:rFonts w:ascii="Times New Roman" w:hAnsi="Times New Roman"/>
              </w:rPr>
              <w:t>=712</w:t>
            </w:r>
            <w:r>
              <w:rPr>
                <w:rFonts w:ascii="Times New Roman" w:hAnsi="Times New Roman"/>
              </w:rPr>
              <w:t>мм</w:t>
            </w:r>
          </w:p>
        </w:tc>
        <w:tc>
          <w:tcPr>
            <w:tcW w:w="522" w:type="dxa"/>
            <w:vAlign w:val="center"/>
          </w:tcPr>
          <w:p w:rsidR="00E4021B" w:rsidRPr="00157CAC" w:rsidRDefault="00E4021B" w:rsidP="00E4021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E4021B" w:rsidRPr="00157CAC" w:rsidRDefault="00E4021B" w:rsidP="00E4021B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П-15</w:t>
            </w:r>
          </w:p>
        </w:tc>
        <w:tc>
          <w:tcPr>
            <w:tcW w:w="1539" w:type="dxa"/>
            <w:vAlign w:val="center"/>
          </w:tcPr>
          <w:p w:rsidR="00E4021B" w:rsidRPr="00157CAC" w:rsidRDefault="00E4021B" w:rsidP="00E4021B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E4021B" w:rsidRPr="00157CAC" w:rsidRDefault="00AA50A8" w:rsidP="00E4021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25</w:t>
            </w:r>
          </w:p>
        </w:tc>
        <w:tc>
          <w:tcPr>
            <w:tcW w:w="1964" w:type="dxa"/>
            <w:vAlign w:val="center"/>
          </w:tcPr>
          <w:p w:rsidR="00E4021B" w:rsidRPr="003F5A6B" w:rsidRDefault="008C5DD2" w:rsidP="00E4021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Отказное письмо №16-1-7-896 от 24.11.2017</w:t>
            </w:r>
          </w:p>
        </w:tc>
      </w:tr>
      <w:tr w:rsidR="00E4021B" w:rsidRPr="00D70242" w:rsidTr="00C259A7">
        <w:tc>
          <w:tcPr>
            <w:tcW w:w="626" w:type="dxa"/>
            <w:vAlign w:val="center"/>
          </w:tcPr>
          <w:p w:rsidR="00E4021B" w:rsidRPr="00C259A7" w:rsidRDefault="00E4021B" w:rsidP="00E4021B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4021B" w:rsidRPr="006307CB" w:rsidRDefault="00E4021B" w:rsidP="00E4021B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6307CB">
              <w:rPr>
                <w:rFonts w:ascii="Times New Roman" w:eastAsia="Arial" w:hAnsi="Times New Roman"/>
                <w:color w:val="000000"/>
              </w:rPr>
              <w:t>Шнур асбестовый  10мм</w:t>
            </w:r>
          </w:p>
          <w:p w:rsidR="00E4021B" w:rsidRPr="006307CB" w:rsidRDefault="00E4021B" w:rsidP="00E4021B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</w:p>
        </w:tc>
        <w:tc>
          <w:tcPr>
            <w:tcW w:w="522" w:type="dxa"/>
            <w:vAlign w:val="center"/>
          </w:tcPr>
          <w:p w:rsidR="00E4021B" w:rsidRPr="006307CB" w:rsidRDefault="00E4021B" w:rsidP="00E4021B">
            <w:pPr>
              <w:spacing w:line="100" w:lineRule="atLeast"/>
              <w:jc w:val="center"/>
              <w:rPr>
                <w:rFonts w:ascii="Times New Roman" w:hAnsi="Times New Roman"/>
                <w:iCs/>
              </w:rPr>
            </w:pPr>
            <w:r w:rsidRPr="006307CB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E4021B" w:rsidRPr="006307CB" w:rsidRDefault="00E4021B" w:rsidP="00E4021B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6307CB">
              <w:rPr>
                <w:rFonts w:ascii="Times New Roman" w:hAnsi="Times New Roman"/>
              </w:rPr>
              <w:t>ШАОН</w:t>
            </w:r>
          </w:p>
        </w:tc>
        <w:tc>
          <w:tcPr>
            <w:tcW w:w="1539" w:type="dxa"/>
            <w:vAlign w:val="center"/>
          </w:tcPr>
          <w:p w:rsidR="00E4021B" w:rsidRPr="006307CB" w:rsidRDefault="00E4021B" w:rsidP="00E4021B">
            <w:pPr>
              <w:spacing w:line="100" w:lineRule="atLeast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E4021B" w:rsidRPr="006307CB" w:rsidRDefault="00AA50A8" w:rsidP="00E4021B">
            <w:pPr>
              <w:spacing w:line="100" w:lineRule="atLeast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1964" w:type="dxa"/>
            <w:vAlign w:val="center"/>
          </w:tcPr>
          <w:p w:rsidR="00E4021B" w:rsidRPr="006307CB" w:rsidRDefault="00E4021B" w:rsidP="00E4021B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6307CB">
              <w:rPr>
                <w:rFonts w:ascii="Times New Roman" w:hAnsi="Times New Roman"/>
              </w:rPr>
              <w:t>ПАСПОРТ КАЧЕСТВА</w:t>
            </w:r>
          </w:p>
        </w:tc>
      </w:tr>
      <w:tr w:rsidR="00E4021B" w:rsidRPr="00D70242" w:rsidTr="00C259A7">
        <w:tc>
          <w:tcPr>
            <w:tcW w:w="626" w:type="dxa"/>
            <w:vAlign w:val="center"/>
          </w:tcPr>
          <w:p w:rsidR="00E4021B" w:rsidRPr="00C259A7" w:rsidRDefault="00E4021B" w:rsidP="00E4021B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4021B" w:rsidRPr="006307CB" w:rsidRDefault="00E4021B" w:rsidP="00E4021B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6307CB">
              <w:rPr>
                <w:rFonts w:ascii="Times New Roman" w:eastAsia="Arial" w:hAnsi="Times New Roman"/>
                <w:color w:val="000000"/>
              </w:rPr>
              <w:t>Герметик ОГНЕЗА ГТ 310мл</w:t>
            </w:r>
          </w:p>
        </w:tc>
        <w:tc>
          <w:tcPr>
            <w:tcW w:w="522" w:type="dxa"/>
            <w:vAlign w:val="center"/>
          </w:tcPr>
          <w:p w:rsidR="00E4021B" w:rsidRPr="006307CB" w:rsidRDefault="00E4021B" w:rsidP="00E4021B">
            <w:pPr>
              <w:spacing w:line="100" w:lineRule="atLeast"/>
              <w:jc w:val="center"/>
              <w:rPr>
                <w:rFonts w:ascii="Times New Roman" w:hAnsi="Times New Roman"/>
                <w:iCs/>
              </w:rPr>
            </w:pPr>
            <w:r w:rsidRPr="006307CB">
              <w:rPr>
                <w:rFonts w:ascii="Times New Roman" w:hAnsi="Times New Roman"/>
                <w:iCs/>
              </w:rPr>
              <w:t>шт.</w:t>
            </w:r>
          </w:p>
        </w:tc>
        <w:tc>
          <w:tcPr>
            <w:tcW w:w="1385" w:type="dxa"/>
            <w:vAlign w:val="center"/>
          </w:tcPr>
          <w:p w:rsidR="00E4021B" w:rsidRPr="006307CB" w:rsidRDefault="00E4021B" w:rsidP="00E4021B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6307CB">
              <w:rPr>
                <w:rFonts w:ascii="Times New Roman" w:eastAsia="Arial" w:hAnsi="Times New Roman"/>
                <w:color w:val="000000"/>
              </w:rPr>
              <w:t>ОГНЕЗА ГТ</w:t>
            </w:r>
          </w:p>
        </w:tc>
        <w:tc>
          <w:tcPr>
            <w:tcW w:w="1539" w:type="dxa"/>
            <w:vAlign w:val="center"/>
          </w:tcPr>
          <w:p w:rsidR="00E4021B" w:rsidRPr="006307CB" w:rsidRDefault="00E4021B" w:rsidP="00E4021B">
            <w:pPr>
              <w:spacing w:line="100" w:lineRule="atLeast"/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E4021B" w:rsidRPr="006307CB" w:rsidRDefault="000D1695" w:rsidP="00E4021B">
            <w:pPr>
              <w:spacing w:line="100" w:lineRule="atLeast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  <w:vAlign w:val="center"/>
          </w:tcPr>
          <w:p w:rsidR="00E4021B" w:rsidRPr="006307CB" w:rsidRDefault="00E4021B" w:rsidP="00E4021B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6307CB">
              <w:rPr>
                <w:rFonts w:ascii="Times New Roman" w:hAnsi="Times New Roman"/>
              </w:rPr>
              <w:t>№ C-RU.АЮ64.В.01099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178BC" w:rsidRPr="005F5BFA" w:rsidRDefault="00C178BC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781DF8" w:rsidRPr="00CD4D3B" w:rsidTr="0093649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1DF8" w:rsidRPr="00CD4D3B" w:rsidRDefault="00781DF8" w:rsidP="0093649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781DF8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1DF8" w:rsidRPr="00CD4D3B" w:rsidRDefault="00781DF8" w:rsidP="0093649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781DF8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DF8" w:rsidRPr="00CD4D3B" w:rsidRDefault="00781DF8" w:rsidP="00936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81DF8" w:rsidRPr="00CD4D3B" w:rsidTr="00936498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DF8" w:rsidRPr="00CD4D3B" w:rsidRDefault="00781DF8" w:rsidP="0093649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DF8" w:rsidRPr="00CD4D3B" w:rsidRDefault="00781DF8" w:rsidP="0093649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81DF8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1DF8" w:rsidRPr="00CD4D3B" w:rsidRDefault="00781DF8" w:rsidP="0093649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 С.П.</w:t>
            </w:r>
          </w:p>
        </w:tc>
      </w:tr>
      <w:tr w:rsidR="00781DF8" w:rsidRPr="00CD4D3B" w:rsidTr="00936498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DF8" w:rsidRPr="00CD4D3B" w:rsidRDefault="00781DF8" w:rsidP="00936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81DF8" w:rsidRPr="00CD4D3B" w:rsidTr="00936498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DF8" w:rsidRPr="00CD4D3B" w:rsidRDefault="00781DF8" w:rsidP="0093649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DF8" w:rsidRPr="00CD4D3B" w:rsidRDefault="00781DF8" w:rsidP="009364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DF8" w:rsidRPr="00CD4D3B" w:rsidRDefault="00781DF8" w:rsidP="009364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781DF8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DF8" w:rsidRPr="00CD4D3B" w:rsidRDefault="00781DF8" w:rsidP="0093649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781DF8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DF8" w:rsidRPr="00CD4D3B" w:rsidRDefault="00781DF8" w:rsidP="00936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81DF8" w:rsidRPr="00CD4D3B" w:rsidTr="0093649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DF8" w:rsidRPr="00CD4D3B" w:rsidRDefault="00781DF8" w:rsidP="0093649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781DF8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1DF8" w:rsidRPr="00CD4D3B" w:rsidRDefault="00781DF8" w:rsidP="0093649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«Востокэнергострой» Тихоненко Е.И.</w:t>
            </w:r>
          </w:p>
        </w:tc>
      </w:tr>
      <w:tr w:rsidR="00781DF8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DF8" w:rsidRPr="00CD4D3B" w:rsidRDefault="00781DF8" w:rsidP="00936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81DF8" w:rsidRPr="00CD4D3B" w:rsidTr="00936498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DF8" w:rsidRPr="00CD4D3B" w:rsidRDefault="00781DF8" w:rsidP="0093649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DF8" w:rsidRPr="00CD4D3B" w:rsidRDefault="00781DF8" w:rsidP="0093649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781DF8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DF8" w:rsidRPr="00CD4D3B" w:rsidRDefault="00781DF8" w:rsidP="0093649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Зам.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иректора Сизиков Р.А. </w:t>
            </w:r>
          </w:p>
        </w:tc>
      </w:tr>
      <w:tr w:rsidR="00781DF8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DF8" w:rsidRPr="00CD4D3B" w:rsidRDefault="00781DF8" w:rsidP="00936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 w:rsidSect="000D1695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A6E" w:rsidRDefault="00237A6E" w:rsidP="00A433B5">
      <w:pPr>
        <w:spacing w:after="0" w:line="240" w:lineRule="auto"/>
      </w:pPr>
      <w:r>
        <w:separator/>
      </w:r>
    </w:p>
  </w:endnote>
  <w:endnote w:type="continuationSeparator" w:id="1">
    <w:p w:rsidR="00237A6E" w:rsidRDefault="00237A6E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A6E" w:rsidRDefault="00237A6E" w:rsidP="00A433B5">
      <w:pPr>
        <w:spacing w:after="0" w:line="240" w:lineRule="auto"/>
      </w:pPr>
      <w:r>
        <w:separator/>
      </w:r>
    </w:p>
  </w:footnote>
  <w:footnote w:type="continuationSeparator" w:id="1">
    <w:p w:rsidR="00237A6E" w:rsidRDefault="00237A6E" w:rsidP="00A43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10B78"/>
    <w:multiLevelType w:val="hybridMultilevel"/>
    <w:tmpl w:val="5BBEFB7A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35BA0"/>
    <w:multiLevelType w:val="hybridMultilevel"/>
    <w:tmpl w:val="83E67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392"/>
    <w:rsid w:val="00012338"/>
    <w:rsid w:val="0001485B"/>
    <w:rsid w:val="000154DB"/>
    <w:rsid w:val="000155F6"/>
    <w:rsid w:val="00022BE0"/>
    <w:rsid w:val="000377BC"/>
    <w:rsid w:val="00046BA1"/>
    <w:rsid w:val="000749F6"/>
    <w:rsid w:val="00095479"/>
    <w:rsid w:val="000A0F71"/>
    <w:rsid w:val="000A3450"/>
    <w:rsid w:val="000A670B"/>
    <w:rsid w:val="000B119D"/>
    <w:rsid w:val="000C4369"/>
    <w:rsid w:val="000C762C"/>
    <w:rsid w:val="000D1695"/>
    <w:rsid w:val="000F2882"/>
    <w:rsid w:val="000F511D"/>
    <w:rsid w:val="000F6711"/>
    <w:rsid w:val="00106A2B"/>
    <w:rsid w:val="00115865"/>
    <w:rsid w:val="00125880"/>
    <w:rsid w:val="001531D5"/>
    <w:rsid w:val="00157CAC"/>
    <w:rsid w:val="00160951"/>
    <w:rsid w:val="00162E43"/>
    <w:rsid w:val="00166133"/>
    <w:rsid w:val="001726C8"/>
    <w:rsid w:val="00184C0C"/>
    <w:rsid w:val="001A1CC4"/>
    <w:rsid w:val="001C0A06"/>
    <w:rsid w:val="001D478C"/>
    <w:rsid w:val="001E73BD"/>
    <w:rsid w:val="001F2962"/>
    <w:rsid w:val="001F2E0B"/>
    <w:rsid w:val="00232D41"/>
    <w:rsid w:val="00237A6E"/>
    <w:rsid w:val="0024173F"/>
    <w:rsid w:val="002436F3"/>
    <w:rsid w:val="0025192D"/>
    <w:rsid w:val="00251DA4"/>
    <w:rsid w:val="002573D1"/>
    <w:rsid w:val="00263BC6"/>
    <w:rsid w:val="002656B9"/>
    <w:rsid w:val="00274B94"/>
    <w:rsid w:val="00282E02"/>
    <w:rsid w:val="00284F47"/>
    <w:rsid w:val="00285340"/>
    <w:rsid w:val="00286372"/>
    <w:rsid w:val="00290771"/>
    <w:rsid w:val="00292F1F"/>
    <w:rsid w:val="00294CCD"/>
    <w:rsid w:val="002955B7"/>
    <w:rsid w:val="002A115B"/>
    <w:rsid w:val="002A5C60"/>
    <w:rsid w:val="002D4047"/>
    <w:rsid w:val="002E2C53"/>
    <w:rsid w:val="002F3E2A"/>
    <w:rsid w:val="002F681D"/>
    <w:rsid w:val="00315E61"/>
    <w:rsid w:val="00322F24"/>
    <w:rsid w:val="003404BA"/>
    <w:rsid w:val="00355AF6"/>
    <w:rsid w:val="00381B41"/>
    <w:rsid w:val="00386D6A"/>
    <w:rsid w:val="00392FCB"/>
    <w:rsid w:val="003A02EF"/>
    <w:rsid w:val="003A1D94"/>
    <w:rsid w:val="003B6508"/>
    <w:rsid w:val="003B7126"/>
    <w:rsid w:val="003C2343"/>
    <w:rsid w:val="003C5F8F"/>
    <w:rsid w:val="003D02E2"/>
    <w:rsid w:val="003D2E08"/>
    <w:rsid w:val="003E2C63"/>
    <w:rsid w:val="003E6581"/>
    <w:rsid w:val="003E6E13"/>
    <w:rsid w:val="003F150D"/>
    <w:rsid w:val="003F5A6B"/>
    <w:rsid w:val="004077C8"/>
    <w:rsid w:val="004113F2"/>
    <w:rsid w:val="00416DEB"/>
    <w:rsid w:val="00417029"/>
    <w:rsid w:val="004262F5"/>
    <w:rsid w:val="00430252"/>
    <w:rsid w:val="00435ED5"/>
    <w:rsid w:val="004405AF"/>
    <w:rsid w:val="00442FC2"/>
    <w:rsid w:val="00447B34"/>
    <w:rsid w:val="004559D6"/>
    <w:rsid w:val="00460C5B"/>
    <w:rsid w:val="00477431"/>
    <w:rsid w:val="00485F4E"/>
    <w:rsid w:val="004904F0"/>
    <w:rsid w:val="004A0B8D"/>
    <w:rsid w:val="004A21C2"/>
    <w:rsid w:val="004A603C"/>
    <w:rsid w:val="004B25DC"/>
    <w:rsid w:val="004B2F73"/>
    <w:rsid w:val="004B3B89"/>
    <w:rsid w:val="004B3FFF"/>
    <w:rsid w:val="004C112F"/>
    <w:rsid w:val="004D260E"/>
    <w:rsid w:val="004D3C08"/>
    <w:rsid w:val="004D717B"/>
    <w:rsid w:val="004D7724"/>
    <w:rsid w:val="004E7402"/>
    <w:rsid w:val="004F246A"/>
    <w:rsid w:val="005139AD"/>
    <w:rsid w:val="0051636B"/>
    <w:rsid w:val="00532D60"/>
    <w:rsid w:val="005377DC"/>
    <w:rsid w:val="00543BD6"/>
    <w:rsid w:val="00545CAF"/>
    <w:rsid w:val="005559A8"/>
    <w:rsid w:val="00557410"/>
    <w:rsid w:val="00561131"/>
    <w:rsid w:val="00561D17"/>
    <w:rsid w:val="00573365"/>
    <w:rsid w:val="00591D6C"/>
    <w:rsid w:val="00593926"/>
    <w:rsid w:val="0059652B"/>
    <w:rsid w:val="0059707B"/>
    <w:rsid w:val="00597A97"/>
    <w:rsid w:val="005A19A6"/>
    <w:rsid w:val="005A76FF"/>
    <w:rsid w:val="005B092B"/>
    <w:rsid w:val="005B6C01"/>
    <w:rsid w:val="005C3934"/>
    <w:rsid w:val="005C4C49"/>
    <w:rsid w:val="005C5628"/>
    <w:rsid w:val="005C719B"/>
    <w:rsid w:val="005D41BB"/>
    <w:rsid w:val="005D45C1"/>
    <w:rsid w:val="005D475F"/>
    <w:rsid w:val="005E2FEA"/>
    <w:rsid w:val="005F5BFA"/>
    <w:rsid w:val="00601268"/>
    <w:rsid w:val="006076C7"/>
    <w:rsid w:val="00615392"/>
    <w:rsid w:val="00632CAF"/>
    <w:rsid w:val="00642F93"/>
    <w:rsid w:val="00643FDB"/>
    <w:rsid w:val="00656283"/>
    <w:rsid w:val="006564C5"/>
    <w:rsid w:val="00660D1A"/>
    <w:rsid w:val="00666037"/>
    <w:rsid w:val="0066799C"/>
    <w:rsid w:val="00675044"/>
    <w:rsid w:val="00686A94"/>
    <w:rsid w:val="00692971"/>
    <w:rsid w:val="006942FF"/>
    <w:rsid w:val="0069673F"/>
    <w:rsid w:val="006A256D"/>
    <w:rsid w:val="006C187B"/>
    <w:rsid w:val="00700AE8"/>
    <w:rsid w:val="00703D0A"/>
    <w:rsid w:val="0072352E"/>
    <w:rsid w:val="00724CF4"/>
    <w:rsid w:val="00724EB1"/>
    <w:rsid w:val="00725585"/>
    <w:rsid w:val="007347FE"/>
    <w:rsid w:val="00745F7D"/>
    <w:rsid w:val="00781DF8"/>
    <w:rsid w:val="00781E25"/>
    <w:rsid w:val="007A4631"/>
    <w:rsid w:val="007A720D"/>
    <w:rsid w:val="007C1390"/>
    <w:rsid w:val="007E7ADB"/>
    <w:rsid w:val="007F20C6"/>
    <w:rsid w:val="00804024"/>
    <w:rsid w:val="008068C6"/>
    <w:rsid w:val="00810B24"/>
    <w:rsid w:val="00821AC2"/>
    <w:rsid w:val="008257C0"/>
    <w:rsid w:val="008404EA"/>
    <w:rsid w:val="008436F1"/>
    <w:rsid w:val="008564E1"/>
    <w:rsid w:val="00863DB6"/>
    <w:rsid w:val="00873B2A"/>
    <w:rsid w:val="00884A19"/>
    <w:rsid w:val="008A4088"/>
    <w:rsid w:val="008B1CF2"/>
    <w:rsid w:val="008B73EA"/>
    <w:rsid w:val="008C2B66"/>
    <w:rsid w:val="008C5DD2"/>
    <w:rsid w:val="008D583E"/>
    <w:rsid w:val="008E1347"/>
    <w:rsid w:val="008E5116"/>
    <w:rsid w:val="008F3C25"/>
    <w:rsid w:val="008F7FC6"/>
    <w:rsid w:val="00901CD1"/>
    <w:rsid w:val="0090589F"/>
    <w:rsid w:val="00911BBA"/>
    <w:rsid w:val="00914EB1"/>
    <w:rsid w:val="009164EC"/>
    <w:rsid w:val="009169E7"/>
    <w:rsid w:val="00935029"/>
    <w:rsid w:val="0094769C"/>
    <w:rsid w:val="009500DB"/>
    <w:rsid w:val="00975F50"/>
    <w:rsid w:val="009763D4"/>
    <w:rsid w:val="009844D5"/>
    <w:rsid w:val="00992E74"/>
    <w:rsid w:val="009943D7"/>
    <w:rsid w:val="00996694"/>
    <w:rsid w:val="009B4454"/>
    <w:rsid w:val="009B682B"/>
    <w:rsid w:val="009B766E"/>
    <w:rsid w:val="009B7CD6"/>
    <w:rsid w:val="009F5182"/>
    <w:rsid w:val="009F5748"/>
    <w:rsid w:val="00A0105B"/>
    <w:rsid w:val="00A15C50"/>
    <w:rsid w:val="00A31B24"/>
    <w:rsid w:val="00A3336A"/>
    <w:rsid w:val="00A37FE0"/>
    <w:rsid w:val="00A433B5"/>
    <w:rsid w:val="00A926C3"/>
    <w:rsid w:val="00AA50A8"/>
    <w:rsid w:val="00AB5C8C"/>
    <w:rsid w:val="00AB693C"/>
    <w:rsid w:val="00AC211B"/>
    <w:rsid w:val="00AC678C"/>
    <w:rsid w:val="00AD0051"/>
    <w:rsid w:val="00AE1303"/>
    <w:rsid w:val="00AF28BF"/>
    <w:rsid w:val="00AF3E1E"/>
    <w:rsid w:val="00AF5393"/>
    <w:rsid w:val="00AF7188"/>
    <w:rsid w:val="00B148F4"/>
    <w:rsid w:val="00B27CCE"/>
    <w:rsid w:val="00B46155"/>
    <w:rsid w:val="00B75267"/>
    <w:rsid w:val="00B80D57"/>
    <w:rsid w:val="00B81D8D"/>
    <w:rsid w:val="00B929E5"/>
    <w:rsid w:val="00BA688C"/>
    <w:rsid w:val="00BA6D41"/>
    <w:rsid w:val="00BD2504"/>
    <w:rsid w:val="00BD3E18"/>
    <w:rsid w:val="00C178BC"/>
    <w:rsid w:val="00C259A7"/>
    <w:rsid w:val="00C26532"/>
    <w:rsid w:val="00C27324"/>
    <w:rsid w:val="00C33E23"/>
    <w:rsid w:val="00C45A40"/>
    <w:rsid w:val="00C521BB"/>
    <w:rsid w:val="00C54835"/>
    <w:rsid w:val="00C549A8"/>
    <w:rsid w:val="00C618C3"/>
    <w:rsid w:val="00C75C28"/>
    <w:rsid w:val="00C77AD4"/>
    <w:rsid w:val="00C845B8"/>
    <w:rsid w:val="00C84811"/>
    <w:rsid w:val="00C910A8"/>
    <w:rsid w:val="00CA140B"/>
    <w:rsid w:val="00CA4E1D"/>
    <w:rsid w:val="00CA6DBC"/>
    <w:rsid w:val="00CA72A8"/>
    <w:rsid w:val="00CB1584"/>
    <w:rsid w:val="00CD652E"/>
    <w:rsid w:val="00CE2883"/>
    <w:rsid w:val="00CE2D85"/>
    <w:rsid w:val="00D03404"/>
    <w:rsid w:val="00D043C1"/>
    <w:rsid w:val="00D04956"/>
    <w:rsid w:val="00D07674"/>
    <w:rsid w:val="00D10BB3"/>
    <w:rsid w:val="00D21778"/>
    <w:rsid w:val="00D27219"/>
    <w:rsid w:val="00D30125"/>
    <w:rsid w:val="00D31CC2"/>
    <w:rsid w:val="00D32130"/>
    <w:rsid w:val="00D32A8F"/>
    <w:rsid w:val="00D40EB2"/>
    <w:rsid w:val="00D44DAC"/>
    <w:rsid w:val="00D46FAD"/>
    <w:rsid w:val="00D47C29"/>
    <w:rsid w:val="00D5614A"/>
    <w:rsid w:val="00D70242"/>
    <w:rsid w:val="00D7377F"/>
    <w:rsid w:val="00D80032"/>
    <w:rsid w:val="00D8449B"/>
    <w:rsid w:val="00D9152A"/>
    <w:rsid w:val="00D9624E"/>
    <w:rsid w:val="00DB0CF6"/>
    <w:rsid w:val="00DB6ED1"/>
    <w:rsid w:val="00DC6AAA"/>
    <w:rsid w:val="00DD0784"/>
    <w:rsid w:val="00DD2481"/>
    <w:rsid w:val="00DE7E7F"/>
    <w:rsid w:val="00DF3F27"/>
    <w:rsid w:val="00E01510"/>
    <w:rsid w:val="00E043CD"/>
    <w:rsid w:val="00E06F43"/>
    <w:rsid w:val="00E27189"/>
    <w:rsid w:val="00E3751F"/>
    <w:rsid w:val="00E4021B"/>
    <w:rsid w:val="00E561A1"/>
    <w:rsid w:val="00E8595E"/>
    <w:rsid w:val="00E87720"/>
    <w:rsid w:val="00E96578"/>
    <w:rsid w:val="00E97F5A"/>
    <w:rsid w:val="00EA5C1A"/>
    <w:rsid w:val="00EA7CE1"/>
    <w:rsid w:val="00EC613D"/>
    <w:rsid w:val="00ED0DC8"/>
    <w:rsid w:val="00EF6D3A"/>
    <w:rsid w:val="00F000F7"/>
    <w:rsid w:val="00F21842"/>
    <w:rsid w:val="00F53937"/>
    <w:rsid w:val="00F674F7"/>
    <w:rsid w:val="00F81EA3"/>
    <w:rsid w:val="00F92876"/>
    <w:rsid w:val="00FA2917"/>
    <w:rsid w:val="00FA38DC"/>
    <w:rsid w:val="00FB2EA9"/>
    <w:rsid w:val="00FB668B"/>
    <w:rsid w:val="00FC30A6"/>
    <w:rsid w:val="00FC5C5D"/>
    <w:rsid w:val="00FD0742"/>
    <w:rsid w:val="00FF5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CF2"/>
  </w:style>
  <w:style w:type="paragraph" w:styleId="1">
    <w:name w:val="heading 1"/>
    <w:basedOn w:val="a"/>
    <w:link w:val="10"/>
    <w:uiPriority w:val="9"/>
    <w:qFormat/>
    <w:rsid w:val="00916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164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7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70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024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C259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1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B1C66-A0D7-4633-B428-BA5D2414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171</cp:revision>
  <cp:lastPrinted>2020-02-27T04:42:00Z</cp:lastPrinted>
  <dcterms:created xsi:type="dcterms:W3CDTF">2019-12-10T05:02:00Z</dcterms:created>
  <dcterms:modified xsi:type="dcterms:W3CDTF">2020-08-09T15:44:00Z</dcterms:modified>
</cp:coreProperties>
</file>