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По умолчанию"/>
        <w:bidi w:val="0"/>
        <w:ind w:left="0" w:right="0" w:firstLine="0"/>
        <w:jc w:val="center"/>
        <w:rPr>
          <w:rFonts w:ascii="Times New Roman" w:cs="Times New Roman" w:hAnsi="Times New Roman" w:eastAsia="Times New Roman"/>
          <w:sz w:val="36"/>
          <w:szCs w:val="36"/>
          <w:u w:val="single"/>
          <w:shd w:val="clear" w:color="auto" w:fill="fefefe"/>
          <w:rtl w:val="0"/>
        </w:rPr>
      </w:pPr>
      <w:r>
        <w:rPr>
          <w:rFonts w:ascii="Times New Roman" w:hAnsi="Times New Roman"/>
          <w:sz w:val="36"/>
          <w:szCs w:val="36"/>
          <w:u w:val="single"/>
          <w:shd w:val="clear" w:color="auto" w:fill="fefefe"/>
          <w:rtl w:val="0"/>
          <w:lang w:val="en-US"/>
        </w:rPr>
        <w:t>National Research University</w:t>
      </w:r>
    </w:p>
    <w:p>
      <w:pPr>
        <w:pStyle w:val="По умолчанию"/>
        <w:bidi w:val="0"/>
        <w:ind w:left="0" w:right="0" w:firstLine="0"/>
        <w:jc w:val="center"/>
        <w:rPr>
          <w:rFonts w:ascii="Times New Roman" w:cs="Times New Roman" w:hAnsi="Times New Roman" w:eastAsia="Times New Roman"/>
          <w:sz w:val="36"/>
          <w:szCs w:val="36"/>
          <w:u w:val="single"/>
          <w:shd w:val="clear" w:color="auto" w:fill="fefefe"/>
          <w:rtl w:val="0"/>
        </w:rPr>
      </w:pPr>
      <w:r>
        <w:rPr>
          <w:rFonts w:ascii="Times New Roman" w:hAnsi="Times New Roman"/>
          <w:sz w:val="36"/>
          <w:szCs w:val="36"/>
          <w:u w:val="single"/>
          <w:shd w:val="clear" w:color="auto" w:fill="fefefe"/>
          <w:rtl w:val="0"/>
          <w:lang w:val="en-US"/>
        </w:rPr>
        <w:t>Higher School of Economics</w:t>
      </w: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center"/>
        <w:rPr>
          <w:rFonts w:ascii="Times New Roman" w:cs="Times New Roman" w:hAnsi="Times New Roman" w:eastAsia="Times New Roman"/>
          <w:sz w:val="36"/>
          <w:szCs w:val="36"/>
          <w:shd w:val="clear" w:color="auto" w:fill="fefefe"/>
          <w:rtl w:val="0"/>
        </w:rPr>
      </w:pPr>
      <w:r>
        <w:rPr>
          <w:rFonts w:ascii="Times New Roman" w:hAnsi="Times New Roman"/>
          <w:sz w:val="36"/>
          <w:szCs w:val="36"/>
          <w:shd w:val="clear" w:color="auto" w:fill="fefefe"/>
          <w:rtl w:val="0"/>
          <w:lang w:val="en-US"/>
        </w:rPr>
        <w:t>Faculty of Business and Management</w:t>
      </w: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left"/>
        <w:rPr>
          <w:rFonts w:ascii="Times New Roman" w:cs="Times New Roman" w:hAnsi="Times New Roman" w:eastAsia="Times New Roman"/>
          <w:b w:val="1"/>
          <w:bCs w:val="1"/>
          <w:sz w:val="48"/>
          <w:szCs w:val="48"/>
          <w:shd w:val="clear" w:color="auto" w:fill="fefefe"/>
          <w:rtl w:val="0"/>
        </w:rPr>
      </w:pPr>
    </w:p>
    <w:p>
      <w:pPr>
        <w:pStyle w:val="По умолчанию"/>
        <w:bidi w:val="0"/>
        <w:ind w:left="0" w:right="0" w:firstLine="0"/>
        <w:jc w:val="center"/>
        <w:rPr>
          <w:rFonts w:ascii="Times New Roman" w:cs="Times New Roman" w:hAnsi="Times New Roman" w:eastAsia="Times New Roman"/>
          <w:b w:val="1"/>
          <w:bCs w:val="1"/>
          <w:sz w:val="48"/>
          <w:szCs w:val="48"/>
          <w:shd w:val="clear" w:color="auto" w:fill="fefefe"/>
          <w:rtl w:val="0"/>
        </w:rPr>
      </w:pPr>
      <w:r>
        <w:rPr>
          <w:rFonts w:ascii="Times New Roman" w:hAnsi="Times New Roman"/>
          <w:b w:val="1"/>
          <w:bCs w:val="1"/>
          <w:sz w:val="48"/>
          <w:szCs w:val="48"/>
          <w:shd w:val="clear" w:color="auto" w:fill="fefefe"/>
          <w:rtl w:val="0"/>
          <w:lang w:val="en-US"/>
        </w:rPr>
        <w:t xml:space="preserve">Team project on course </w:t>
      </w:r>
      <w:r>
        <w:rPr>
          <w:rFonts w:ascii="Times New Roman" w:hAnsi="Times New Roman" w:hint="default"/>
          <w:b w:val="1"/>
          <w:bCs w:val="1"/>
          <w:sz w:val="48"/>
          <w:szCs w:val="48"/>
          <w:shd w:val="clear" w:color="auto" w:fill="fefefe"/>
          <w:rtl w:val="0"/>
          <w:lang w:val="en-US"/>
        </w:rPr>
        <w:t>«</w:t>
      </w:r>
      <w:r>
        <w:rPr>
          <w:rFonts w:ascii="Times New Roman" w:hAnsi="Times New Roman"/>
          <w:b w:val="1"/>
          <w:bCs w:val="1"/>
          <w:sz w:val="48"/>
          <w:szCs w:val="48"/>
          <w:shd w:val="clear" w:color="auto" w:fill="fefefe"/>
          <w:rtl w:val="0"/>
          <w:lang w:val="en-US"/>
        </w:rPr>
        <w:t>Programming</w:t>
      </w:r>
      <w:r>
        <w:rPr>
          <w:rFonts w:ascii="Times New Roman" w:hAnsi="Times New Roman" w:hint="default"/>
          <w:b w:val="1"/>
          <w:bCs w:val="1"/>
          <w:sz w:val="48"/>
          <w:szCs w:val="48"/>
          <w:shd w:val="clear" w:color="auto" w:fill="fefefe"/>
          <w:rtl w:val="0"/>
          <w:lang w:val="en-US"/>
        </w:rPr>
        <w:t>»</w:t>
      </w:r>
    </w:p>
    <w:p>
      <w:pPr>
        <w:pStyle w:val="По умолчанию"/>
        <w:bidi w:val="0"/>
        <w:ind w:left="0" w:right="0" w:firstLine="0"/>
        <w:jc w:val="center"/>
        <w:rPr>
          <w:rFonts w:ascii="Times New Roman" w:cs="Times New Roman" w:hAnsi="Times New Roman" w:eastAsia="Times New Roman"/>
          <w:b w:val="1"/>
          <w:bCs w:val="1"/>
          <w:sz w:val="48"/>
          <w:szCs w:val="48"/>
          <w:shd w:val="clear" w:color="auto" w:fill="fefefe"/>
          <w:rtl w:val="0"/>
        </w:rPr>
      </w:pPr>
    </w:p>
    <w:p>
      <w:pPr>
        <w:pStyle w:val="По умолчанию"/>
        <w:bidi w:val="0"/>
        <w:ind w:left="0" w:right="0" w:firstLine="0"/>
        <w:jc w:val="center"/>
        <w:rPr>
          <w:rFonts w:ascii="Times New Roman" w:cs="Times New Roman" w:hAnsi="Times New Roman" w:eastAsia="Times New Roman"/>
          <w:b w:val="1"/>
          <w:bCs w:val="1"/>
          <w:sz w:val="48"/>
          <w:szCs w:val="48"/>
          <w:shd w:val="clear" w:color="auto" w:fill="fefefe"/>
          <w:rtl w:val="0"/>
        </w:rPr>
      </w:pPr>
      <w:r>
        <w:rPr>
          <w:rFonts w:ascii="Times New Roman" w:hAnsi="Times New Roman" w:hint="default"/>
          <w:b w:val="1"/>
          <w:bCs w:val="1"/>
          <w:sz w:val="48"/>
          <w:szCs w:val="48"/>
          <w:shd w:val="clear" w:color="auto" w:fill="fefefe"/>
          <w:rtl w:val="0"/>
          <w:lang w:val="en-US"/>
        </w:rPr>
        <w:t>«</w:t>
      </w:r>
      <w:r>
        <w:rPr>
          <w:rFonts w:ascii="Times New Roman" w:hAnsi="Times New Roman"/>
          <w:b w:val="1"/>
          <w:bCs w:val="1"/>
          <w:sz w:val="48"/>
          <w:szCs w:val="48"/>
          <w:shd w:val="clear" w:color="auto" w:fill="fefefe"/>
          <w:rtl w:val="0"/>
          <w:lang w:val="en-US"/>
        </w:rPr>
        <w:t>Restorizer</w:t>
      </w:r>
      <w:r>
        <w:rPr>
          <w:rFonts w:ascii="Times New Roman" w:hAnsi="Times New Roman" w:hint="default"/>
          <w:b w:val="1"/>
          <w:bCs w:val="1"/>
          <w:sz w:val="48"/>
          <w:szCs w:val="48"/>
          <w:shd w:val="clear" w:color="auto" w:fill="fefefe"/>
          <w:rtl w:val="0"/>
          <w:lang w:val="en-US"/>
        </w:rPr>
        <w:t>»</w:t>
      </w: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r>
        <w:rPr>
          <w:rFonts w:ascii="Times New Roman" w:cs="Times New Roman" w:hAnsi="Times New Roman" w:eastAsia="Times New Roman"/>
          <w:sz w:val="32"/>
          <w:szCs w:val="32"/>
          <w:shd w:val="clear" w:color="auto" w:fill="fefefe"/>
          <w:rtl w:val="0"/>
        </w:rPr>
        <w:tab/>
      </w: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right"/>
        <w:rPr>
          <w:rFonts w:ascii="Times New Roman" w:cs="Times New Roman" w:hAnsi="Times New Roman" w:eastAsia="Times New Roman"/>
          <w:b w:val="1"/>
          <w:bCs w:val="1"/>
          <w:sz w:val="32"/>
          <w:szCs w:val="32"/>
          <w:shd w:val="clear" w:color="auto" w:fill="fefefe"/>
          <w:rtl w:val="0"/>
        </w:rPr>
      </w:pPr>
      <w:r>
        <w:rPr>
          <w:rFonts w:ascii="Times New Roman" w:hAnsi="Times New Roman"/>
          <w:b w:val="1"/>
          <w:bCs w:val="1"/>
          <w:sz w:val="32"/>
          <w:szCs w:val="32"/>
          <w:shd w:val="clear" w:color="auto" w:fill="fefefe"/>
          <w:rtl w:val="0"/>
          <w:lang w:val="en-US"/>
        </w:rPr>
        <w:t>Completed by</w:t>
      </w:r>
      <w:r>
        <w:rPr>
          <w:rFonts w:ascii="Times New Roman" w:hAnsi="Times New Roman"/>
          <w:b w:val="1"/>
          <w:bCs w:val="1"/>
          <w:sz w:val="32"/>
          <w:szCs w:val="32"/>
          <w:shd w:val="clear" w:color="auto" w:fill="fefefe"/>
          <w:rtl w:val="0"/>
        </w:rPr>
        <w:t xml:space="preserve">: </w:t>
      </w:r>
    </w:p>
    <w:p>
      <w:pPr>
        <w:pStyle w:val="По умолчанию"/>
        <w:bidi w:val="0"/>
        <w:ind w:left="0" w:right="0" w:firstLine="0"/>
        <w:jc w:val="right"/>
        <w:rPr>
          <w:rFonts w:ascii="Times New Roman" w:cs="Times New Roman" w:hAnsi="Times New Roman" w:eastAsia="Times New Roman"/>
          <w:i w:val="1"/>
          <w:iCs w:val="1"/>
          <w:sz w:val="32"/>
          <w:szCs w:val="32"/>
          <w:shd w:val="clear" w:color="auto" w:fill="fefefe"/>
          <w:rtl w:val="0"/>
        </w:rPr>
      </w:pPr>
      <w:r>
        <w:rPr>
          <w:rFonts w:ascii="Times New Roman" w:hAnsi="Times New Roman"/>
          <w:i w:val="1"/>
          <w:iCs w:val="1"/>
          <w:sz w:val="32"/>
          <w:szCs w:val="32"/>
          <w:shd w:val="clear" w:color="auto" w:fill="fefefe"/>
          <w:rtl w:val="0"/>
          <w:lang w:val="en-US"/>
        </w:rPr>
        <w:t xml:space="preserve">students of group BBI165 </w:t>
      </w:r>
    </w:p>
    <w:p>
      <w:pPr>
        <w:pStyle w:val="По умолчанию"/>
        <w:bidi w:val="0"/>
        <w:ind w:left="0" w:right="0" w:firstLine="0"/>
        <w:jc w:val="right"/>
        <w:rPr>
          <w:rFonts w:ascii="Times New Roman" w:cs="Times New Roman" w:hAnsi="Times New Roman" w:eastAsia="Times New Roman"/>
          <w:sz w:val="32"/>
          <w:szCs w:val="32"/>
          <w:shd w:val="clear" w:color="auto" w:fill="fefefe"/>
          <w:rtl w:val="0"/>
        </w:rPr>
      </w:pPr>
      <w:r>
        <w:rPr>
          <w:rFonts w:ascii="Times New Roman" w:hAnsi="Times New Roman"/>
          <w:sz w:val="32"/>
          <w:szCs w:val="32"/>
          <w:shd w:val="clear" w:color="auto" w:fill="fefefe"/>
          <w:rtl w:val="0"/>
          <w:lang w:val="en-US"/>
        </w:rPr>
        <w:t>Zakharov Ivan</w:t>
      </w:r>
    </w:p>
    <w:p>
      <w:pPr>
        <w:pStyle w:val="По умолчанию"/>
        <w:bidi w:val="0"/>
        <w:ind w:left="0" w:right="0" w:firstLine="0"/>
        <w:jc w:val="right"/>
        <w:rPr>
          <w:rFonts w:ascii="Times New Roman" w:cs="Times New Roman" w:hAnsi="Times New Roman" w:eastAsia="Times New Roman"/>
          <w:sz w:val="32"/>
          <w:szCs w:val="32"/>
          <w:shd w:val="clear" w:color="auto" w:fill="fefefe"/>
          <w:rtl w:val="0"/>
        </w:rPr>
      </w:pPr>
      <w:r>
        <w:rPr>
          <w:rFonts w:ascii="Times New Roman" w:hAnsi="Times New Roman"/>
          <w:sz w:val="32"/>
          <w:szCs w:val="32"/>
          <w:shd w:val="clear" w:color="auto" w:fill="fefefe"/>
          <w:rtl w:val="0"/>
          <w:lang w:val="en-US"/>
        </w:rPr>
        <w:t>Neklyudov Boris</w:t>
      </w:r>
    </w:p>
    <w:p>
      <w:pPr>
        <w:pStyle w:val="По умолчанию"/>
        <w:bidi w:val="0"/>
        <w:ind w:left="0" w:right="0" w:firstLine="0"/>
        <w:jc w:val="right"/>
        <w:rPr>
          <w:rFonts w:ascii="Times New Roman" w:cs="Times New Roman" w:hAnsi="Times New Roman" w:eastAsia="Times New Roman"/>
          <w:i w:val="1"/>
          <w:iCs w:val="1"/>
          <w:sz w:val="32"/>
          <w:szCs w:val="32"/>
          <w:shd w:val="clear" w:color="auto" w:fill="fefefe"/>
          <w:rtl w:val="0"/>
        </w:rPr>
      </w:pPr>
      <w:r>
        <w:rPr>
          <w:rFonts w:ascii="Times New Roman" w:hAnsi="Times New Roman"/>
          <w:i w:val="1"/>
          <w:iCs w:val="1"/>
          <w:sz w:val="32"/>
          <w:szCs w:val="32"/>
          <w:shd w:val="clear" w:color="auto" w:fill="fefefe"/>
          <w:rtl w:val="0"/>
          <w:lang w:val="en-US"/>
        </w:rPr>
        <w:t>student of group BBI163</w:t>
      </w:r>
    </w:p>
    <w:p>
      <w:pPr>
        <w:pStyle w:val="По умолчанию"/>
        <w:bidi w:val="0"/>
        <w:ind w:left="0" w:right="0" w:firstLine="0"/>
        <w:jc w:val="right"/>
        <w:rPr>
          <w:rFonts w:ascii="Times New Roman" w:cs="Times New Roman" w:hAnsi="Times New Roman" w:eastAsia="Times New Roman"/>
          <w:sz w:val="32"/>
          <w:szCs w:val="32"/>
          <w:shd w:val="clear" w:color="auto" w:fill="fefefe"/>
          <w:rtl w:val="0"/>
        </w:rPr>
      </w:pPr>
      <w:r>
        <w:rPr>
          <w:rFonts w:ascii="Times New Roman" w:hAnsi="Times New Roman"/>
          <w:sz w:val="32"/>
          <w:szCs w:val="32"/>
          <w:shd w:val="clear" w:color="auto" w:fill="fefefe"/>
          <w:rtl w:val="0"/>
          <w:lang w:val="en-US"/>
        </w:rPr>
        <w:t>Gromov Ilya</w:t>
      </w:r>
    </w:p>
    <w:p>
      <w:pPr>
        <w:pStyle w:val="По умолчанию"/>
        <w:bidi w:val="0"/>
        <w:ind w:left="0" w:right="0" w:firstLine="0"/>
        <w:jc w:val="righ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righ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right"/>
        <w:rPr>
          <w:rFonts w:ascii="Times New Roman" w:cs="Times New Roman" w:hAnsi="Times New Roman" w:eastAsia="Times New Roman"/>
          <w:b w:val="1"/>
          <w:bCs w:val="1"/>
          <w:sz w:val="32"/>
          <w:szCs w:val="32"/>
          <w:shd w:val="clear" w:color="auto" w:fill="fefefe"/>
          <w:rtl w:val="0"/>
        </w:rPr>
      </w:pPr>
      <w:r>
        <w:rPr>
          <w:rFonts w:ascii="Times New Roman" w:hAnsi="Times New Roman"/>
          <w:b w:val="1"/>
          <w:bCs w:val="1"/>
          <w:sz w:val="32"/>
          <w:szCs w:val="32"/>
          <w:shd w:val="clear" w:color="auto" w:fill="fefefe"/>
          <w:rtl w:val="0"/>
          <w:lang w:val="en-US"/>
        </w:rPr>
        <w:t>Instructor:</w:t>
      </w:r>
    </w:p>
    <w:p>
      <w:pPr>
        <w:pStyle w:val="По умолчанию"/>
        <w:bidi w:val="0"/>
        <w:ind w:left="0" w:right="0" w:firstLine="0"/>
        <w:jc w:val="right"/>
        <w:rPr>
          <w:rFonts w:ascii="Times New Roman" w:cs="Times New Roman" w:hAnsi="Times New Roman" w:eastAsia="Times New Roman"/>
          <w:sz w:val="32"/>
          <w:szCs w:val="32"/>
          <w:shd w:val="clear" w:color="auto" w:fill="fefefe"/>
          <w:rtl w:val="0"/>
        </w:rPr>
      </w:pPr>
      <w:r>
        <w:rPr>
          <w:rFonts w:ascii="Times New Roman" w:cs="Times New Roman" w:hAnsi="Times New Roman" w:eastAsia="Times New Roman"/>
          <w:sz w:val="32"/>
          <w:szCs w:val="32"/>
          <w:shd w:val="clear" w:color="auto" w:fill="fefefe"/>
          <w:rtl w:val="0"/>
        </w:rPr>
        <w:tab/>
        <w:t>Efremov S.G.</w:t>
      </w: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left"/>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center"/>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center"/>
        <w:rPr>
          <w:rFonts w:ascii="Times New Roman" w:cs="Times New Roman" w:hAnsi="Times New Roman" w:eastAsia="Times New Roman"/>
          <w:sz w:val="32"/>
          <w:szCs w:val="32"/>
          <w:shd w:val="clear" w:color="auto" w:fill="fefefe"/>
          <w:rtl w:val="0"/>
        </w:rPr>
      </w:pPr>
    </w:p>
    <w:p>
      <w:pPr>
        <w:pStyle w:val="По умолчанию"/>
        <w:bidi w:val="0"/>
        <w:ind w:left="0" w:right="0" w:firstLine="0"/>
        <w:jc w:val="center"/>
        <w:rPr>
          <w:rFonts w:ascii="Times New Roman" w:cs="Times New Roman" w:hAnsi="Times New Roman" w:eastAsia="Times New Roman"/>
          <w:sz w:val="32"/>
          <w:szCs w:val="32"/>
          <w:shd w:val="clear" w:color="auto" w:fill="fefefe"/>
          <w:rtl w:val="0"/>
        </w:rPr>
      </w:pPr>
      <w:r>
        <w:rPr>
          <w:rFonts w:ascii="Times New Roman" w:hAnsi="Times New Roman"/>
          <w:sz w:val="32"/>
          <w:szCs w:val="32"/>
          <w:shd w:val="clear" w:color="auto" w:fill="fefefe"/>
          <w:rtl w:val="0"/>
          <w:lang w:val="en-US"/>
        </w:rPr>
        <w:t>Moscow</w:t>
      </w:r>
      <w:r>
        <w:rPr>
          <w:rFonts w:ascii="Times New Roman" w:hAnsi="Times New Roman"/>
          <w:sz w:val="32"/>
          <w:szCs w:val="32"/>
          <w:shd w:val="clear" w:color="auto" w:fill="fefefe"/>
          <w:rtl w:val="0"/>
        </w:rPr>
        <w:t>, 201</w:t>
      </w:r>
      <w:r>
        <w:rPr>
          <w:rFonts w:ascii="Times New Roman" w:hAnsi="Times New Roman"/>
          <w:sz w:val="32"/>
          <w:szCs w:val="32"/>
          <w:shd w:val="clear" w:color="auto" w:fill="fefefe"/>
          <w:rtl w:val="0"/>
          <w:lang w:val="en-US"/>
        </w:rPr>
        <w:t>7</w:t>
      </w:r>
    </w:p>
    <w:p>
      <w:pPr>
        <w:pStyle w:val="По умолчанию"/>
        <w:bidi w:val="0"/>
        <w:ind w:left="0" w:right="0" w:firstLine="0"/>
        <w:jc w:val="center"/>
        <w:rPr>
          <w:rFonts w:ascii="Times New Roman" w:cs="Times New Roman" w:hAnsi="Times New Roman" w:eastAsia="Times New Roman"/>
          <w:b w:val="1"/>
          <w:bCs w:val="1"/>
          <w:sz w:val="32"/>
          <w:szCs w:val="32"/>
          <w:shd w:val="clear" w:color="auto" w:fill="fefefe"/>
          <w:rtl w:val="0"/>
        </w:rPr>
      </w:pPr>
      <w:r>
        <w:rPr>
          <w:rFonts w:ascii="Times New Roman" w:hAnsi="Times New Roman"/>
          <w:b w:val="1"/>
          <w:bCs w:val="1"/>
          <w:sz w:val="32"/>
          <w:szCs w:val="32"/>
          <w:shd w:val="clear" w:color="auto" w:fill="fefefe"/>
          <w:rtl w:val="0"/>
          <w:lang w:val="en-US"/>
        </w:rPr>
        <w:t>CONTENTS</w:t>
      </w:r>
    </w:p>
    <w:p>
      <w:pPr>
        <w:pStyle w:val="По умолчанию"/>
        <w:bidi w:val="0"/>
        <w:ind w:left="0" w:right="0" w:firstLine="0"/>
        <w:jc w:val="center"/>
        <w:rPr>
          <w:rFonts w:ascii="Times New Roman" w:cs="Times New Roman" w:hAnsi="Times New Roman" w:eastAsia="Times New Roman"/>
          <w:sz w:val="32"/>
          <w:szCs w:val="32"/>
          <w:shd w:val="clear" w:color="auto" w:fill="fefefe"/>
          <w:rtl w:val="0"/>
        </w:rPr>
      </w:pPr>
    </w:p>
    <w:tbl>
      <w:tblPr>
        <w:tblW w:w="9632"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816"/>
        <w:gridCol w:w="4816"/>
      </w:tblGrid>
      <w:tr>
        <w:tblPrEx>
          <w:shd w:val="clear" w:color="auto" w:fill="auto"/>
        </w:tblPrEx>
        <w:trPr>
          <w:trHeight w:val="308" w:hRule="atLeast"/>
        </w:trPr>
        <w:tc>
          <w:tcPr>
            <w:tcW w:type="dxa" w:w="4816"/>
            <w:tcBorders>
              <w:top w:val="nil"/>
              <w:left w:val="nil"/>
              <w:bottom w:val="nil"/>
              <w:right w:val="nil"/>
            </w:tcBorders>
            <w:shd w:val="clear" w:color="auto" w:fill="auto"/>
            <w:tcMar>
              <w:top w:type="dxa" w:w="80"/>
              <w:left w:type="dxa" w:w="80"/>
              <w:bottom w:type="dxa" w:w="80"/>
              <w:right w:type="dxa" w:w="80"/>
            </w:tcMar>
            <w:vAlign w:val="top"/>
          </w:tcPr>
          <w:p>
            <w:pPr>
              <w:pStyle w:val="Стиль таблицы 2"/>
            </w:pPr>
            <w:r>
              <w:rPr>
                <w:rFonts w:ascii="Times New Roman" w:hAnsi="Times New Roman"/>
                <w:sz w:val="28"/>
                <w:szCs w:val="28"/>
                <w:rtl w:val="0"/>
              </w:rPr>
              <w:t>1. General information</w:t>
            </w:r>
          </w:p>
        </w:tc>
        <w:tc>
          <w:tcPr>
            <w:tcW w:type="dxa" w:w="4816"/>
            <w:tcBorders>
              <w:top w:val="nil"/>
              <w:left w:val="nil"/>
              <w:bottom w:val="nil"/>
              <w:right w:val="nil"/>
            </w:tcBorders>
            <w:shd w:val="clear" w:color="auto" w:fill="auto"/>
            <w:tcMar>
              <w:top w:type="dxa" w:w="80"/>
              <w:left w:type="dxa" w:w="80"/>
              <w:bottom w:type="dxa" w:w="80"/>
              <w:right w:type="dxa" w:w="80"/>
            </w:tcMar>
            <w:vAlign w:val="top"/>
          </w:tcPr>
          <w:p>
            <w:pPr>
              <w:pStyle w:val="Стиль таблицы 2"/>
              <w:jc w:val="right"/>
            </w:pPr>
            <w:r>
              <w:rPr>
                <w:rFonts w:ascii="Times New Roman" w:hAnsi="Times New Roman"/>
                <w:sz w:val="28"/>
                <w:szCs w:val="28"/>
                <w:rtl w:val="0"/>
              </w:rPr>
              <w:t>3</w:t>
            </w:r>
          </w:p>
        </w:tc>
      </w:tr>
      <w:tr>
        <w:tblPrEx>
          <w:shd w:val="clear" w:color="auto" w:fill="auto"/>
        </w:tblPrEx>
        <w:trPr>
          <w:trHeight w:val="308" w:hRule="atLeast"/>
        </w:trPr>
        <w:tc>
          <w:tcPr>
            <w:tcW w:type="dxa" w:w="4816"/>
            <w:tcBorders>
              <w:top w:val="nil"/>
              <w:left w:val="nil"/>
              <w:bottom w:val="nil"/>
              <w:right w:val="nil"/>
            </w:tcBorders>
            <w:shd w:val="clear" w:color="auto" w:fill="eeeeee"/>
            <w:tcMar>
              <w:top w:type="dxa" w:w="80"/>
              <w:left w:type="dxa" w:w="80"/>
              <w:bottom w:type="dxa" w:w="80"/>
              <w:right w:type="dxa" w:w="80"/>
            </w:tcMar>
            <w:vAlign w:val="top"/>
          </w:tcPr>
          <w:p>
            <w:pPr>
              <w:pStyle w:val="Стиль таблицы 2"/>
            </w:pPr>
            <w:r>
              <w:rPr>
                <w:rFonts w:ascii="Times New Roman" w:hAnsi="Times New Roman"/>
                <w:sz w:val="28"/>
                <w:szCs w:val="28"/>
                <w:rtl w:val="0"/>
              </w:rPr>
              <w:t>2. Annotation</w:t>
            </w:r>
          </w:p>
        </w:tc>
        <w:tc>
          <w:tcPr>
            <w:tcW w:type="dxa" w:w="4816"/>
            <w:tcBorders>
              <w:top w:val="nil"/>
              <w:left w:val="nil"/>
              <w:bottom w:val="nil"/>
              <w:right w:val="nil"/>
            </w:tcBorders>
            <w:shd w:val="clear" w:color="auto" w:fill="eeeeee"/>
            <w:tcMar>
              <w:top w:type="dxa" w:w="80"/>
              <w:left w:type="dxa" w:w="80"/>
              <w:bottom w:type="dxa" w:w="80"/>
              <w:right w:type="dxa" w:w="80"/>
            </w:tcMar>
            <w:vAlign w:val="top"/>
          </w:tcPr>
          <w:p>
            <w:pPr>
              <w:pStyle w:val="Стиль таблицы 2"/>
              <w:jc w:val="right"/>
            </w:pPr>
            <w:r>
              <w:rPr>
                <w:rFonts w:ascii="Times New Roman" w:hAnsi="Times New Roman"/>
                <w:sz w:val="28"/>
                <w:szCs w:val="28"/>
                <w:rtl w:val="0"/>
              </w:rPr>
              <w:t>3</w:t>
            </w:r>
          </w:p>
        </w:tc>
      </w:tr>
      <w:tr>
        <w:tblPrEx>
          <w:shd w:val="clear" w:color="auto" w:fill="auto"/>
        </w:tblPrEx>
        <w:trPr>
          <w:trHeight w:val="308" w:hRule="atLeast"/>
        </w:trPr>
        <w:tc>
          <w:tcPr>
            <w:tcW w:type="dxa" w:w="4816"/>
            <w:tcBorders>
              <w:top w:val="nil"/>
              <w:left w:val="nil"/>
              <w:bottom w:val="nil"/>
              <w:right w:val="nil"/>
            </w:tcBorders>
            <w:shd w:val="clear" w:color="auto" w:fill="auto"/>
            <w:tcMar>
              <w:top w:type="dxa" w:w="80"/>
              <w:left w:type="dxa" w:w="80"/>
              <w:bottom w:type="dxa" w:w="80"/>
              <w:right w:type="dxa" w:w="80"/>
            </w:tcMar>
            <w:vAlign w:val="top"/>
          </w:tcPr>
          <w:p>
            <w:pPr>
              <w:pStyle w:val="Стиль таблицы 2"/>
            </w:pPr>
            <w:r>
              <w:rPr>
                <w:rFonts w:ascii="Times New Roman" w:hAnsi="Times New Roman"/>
                <w:sz w:val="28"/>
                <w:szCs w:val="28"/>
                <w:rtl w:val="0"/>
              </w:rPr>
              <w:t>3. Central repository adress</w:t>
            </w:r>
          </w:p>
        </w:tc>
        <w:tc>
          <w:tcPr>
            <w:tcW w:type="dxa" w:w="4816"/>
            <w:tcBorders>
              <w:top w:val="nil"/>
              <w:left w:val="nil"/>
              <w:bottom w:val="nil"/>
              <w:right w:val="nil"/>
            </w:tcBorders>
            <w:shd w:val="clear" w:color="auto" w:fill="auto"/>
            <w:tcMar>
              <w:top w:type="dxa" w:w="80"/>
              <w:left w:type="dxa" w:w="80"/>
              <w:bottom w:type="dxa" w:w="80"/>
              <w:right w:type="dxa" w:w="80"/>
            </w:tcMar>
            <w:vAlign w:val="top"/>
          </w:tcPr>
          <w:p>
            <w:pPr>
              <w:pStyle w:val="Стиль таблицы 2"/>
              <w:jc w:val="right"/>
            </w:pPr>
            <w:r>
              <w:rPr>
                <w:rFonts w:ascii="Times New Roman" w:hAnsi="Times New Roman"/>
                <w:sz w:val="28"/>
                <w:szCs w:val="28"/>
                <w:rtl w:val="0"/>
              </w:rPr>
              <w:t>3</w:t>
            </w:r>
          </w:p>
        </w:tc>
      </w:tr>
      <w:tr>
        <w:tblPrEx>
          <w:shd w:val="clear" w:color="auto" w:fill="auto"/>
        </w:tblPrEx>
        <w:trPr>
          <w:trHeight w:val="308" w:hRule="atLeast"/>
        </w:trPr>
        <w:tc>
          <w:tcPr>
            <w:tcW w:type="dxa" w:w="4816"/>
            <w:tcBorders>
              <w:top w:val="nil"/>
              <w:left w:val="nil"/>
              <w:bottom w:val="nil"/>
              <w:right w:val="nil"/>
            </w:tcBorders>
            <w:shd w:val="clear" w:color="auto" w:fill="eeeeee"/>
            <w:tcMar>
              <w:top w:type="dxa" w:w="80"/>
              <w:left w:type="dxa" w:w="80"/>
              <w:bottom w:type="dxa" w:w="80"/>
              <w:right w:type="dxa" w:w="80"/>
            </w:tcMar>
            <w:vAlign w:val="top"/>
          </w:tcPr>
          <w:p>
            <w:pPr>
              <w:pStyle w:val="Стиль таблицы 2"/>
            </w:pPr>
            <w:r>
              <w:rPr>
                <w:rFonts w:ascii="Times New Roman" w:hAnsi="Times New Roman"/>
                <w:sz w:val="28"/>
                <w:szCs w:val="28"/>
                <w:rtl w:val="0"/>
              </w:rPr>
              <w:t>4. Members of the team and their roles</w:t>
            </w:r>
          </w:p>
        </w:tc>
        <w:tc>
          <w:tcPr>
            <w:tcW w:type="dxa" w:w="4816"/>
            <w:tcBorders>
              <w:top w:val="nil"/>
              <w:left w:val="nil"/>
              <w:bottom w:val="nil"/>
              <w:right w:val="nil"/>
            </w:tcBorders>
            <w:shd w:val="clear" w:color="auto" w:fill="eeeeee"/>
            <w:tcMar>
              <w:top w:type="dxa" w:w="80"/>
              <w:left w:type="dxa" w:w="80"/>
              <w:bottom w:type="dxa" w:w="80"/>
              <w:right w:type="dxa" w:w="80"/>
            </w:tcMar>
            <w:vAlign w:val="top"/>
          </w:tcPr>
          <w:p>
            <w:pPr>
              <w:pStyle w:val="Стиль таблицы 2"/>
              <w:jc w:val="right"/>
            </w:pPr>
            <w:r>
              <w:rPr>
                <w:rFonts w:ascii="Times New Roman" w:hAnsi="Times New Roman"/>
                <w:sz w:val="28"/>
                <w:szCs w:val="28"/>
                <w:rtl w:val="0"/>
              </w:rPr>
              <w:t>4</w:t>
            </w:r>
          </w:p>
        </w:tc>
      </w:tr>
      <w:tr>
        <w:tblPrEx>
          <w:shd w:val="clear" w:color="auto" w:fill="auto"/>
        </w:tblPrEx>
        <w:trPr>
          <w:trHeight w:val="308" w:hRule="atLeast"/>
        </w:trPr>
        <w:tc>
          <w:tcPr>
            <w:tcW w:type="dxa" w:w="4816"/>
            <w:tcBorders>
              <w:top w:val="nil"/>
              <w:left w:val="nil"/>
              <w:bottom w:val="nil"/>
              <w:right w:val="nil"/>
            </w:tcBorders>
            <w:shd w:val="clear" w:color="auto" w:fill="auto"/>
            <w:tcMar>
              <w:top w:type="dxa" w:w="80"/>
              <w:left w:type="dxa" w:w="80"/>
              <w:bottom w:type="dxa" w:w="80"/>
              <w:right w:type="dxa" w:w="80"/>
            </w:tcMar>
            <w:vAlign w:val="top"/>
          </w:tcPr>
          <w:p>
            <w:pPr>
              <w:pStyle w:val="Стиль таблицы 2"/>
            </w:pPr>
            <w:r>
              <w:rPr>
                <w:rFonts w:ascii="Times New Roman" w:hAnsi="Times New Roman"/>
                <w:sz w:val="28"/>
                <w:szCs w:val="28"/>
                <w:rtl w:val="0"/>
              </w:rPr>
              <w:t>5. Description of classes</w:t>
            </w:r>
          </w:p>
        </w:tc>
        <w:tc>
          <w:tcPr>
            <w:tcW w:type="dxa" w:w="4816"/>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5</w:t>
            </w:r>
          </w:p>
        </w:tc>
      </w:tr>
      <w:tr>
        <w:tblPrEx>
          <w:shd w:val="clear" w:color="auto" w:fill="auto"/>
        </w:tblPrEx>
        <w:trPr>
          <w:trHeight w:val="308" w:hRule="atLeast"/>
        </w:trPr>
        <w:tc>
          <w:tcPr>
            <w:tcW w:type="dxa" w:w="4816"/>
            <w:tcBorders>
              <w:top w:val="nil"/>
              <w:left w:val="nil"/>
              <w:bottom w:val="nil"/>
              <w:right w:val="nil"/>
            </w:tcBorders>
            <w:shd w:val="clear" w:color="auto" w:fill="eeeeee"/>
            <w:tcMar>
              <w:top w:type="dxa" w:w="80"/>
              <w:left w:type="dxa" w:w="80"/>
              <w:bottom w:type="dxa" w:w="80"/>
              <w:right w:type="dxa" w:w="80"/>
            </w:tcMar>
            <w:vAlign w:val="top"/>
          </w:tcPr>
          <w:p>
            <w:pPr>
              <w:pStyle w:val="Стиль таблицы 2"/>
            </w:pPr>
            <w:r>
              <w:rPr>
                <w:rFonts w:ascii="Times New Roman" w:hAnsi="Times New Roman"/>
                <w:sz w:val="28"/>
                <w:szCs w:val="28"/>
                <w:rtl w:val="0"/>
              </w:rPr>
              <w:t>6. Program interface</w:t>
            </w:r>
          </w:p>
        </w:tc>
        <w:tc>
          <w:tcPr>
            <w:tcW w:type="dxa" w:w="4816"/>
            <w:tcBorders>
              <w:top w:val="nil"/>
              <w:left w:val="nil"/>
              <w:bottom w:val="nil"/>
              <w:right w:val="nil"/>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8</w:t>
            </w:r>
          </w:p>
        </w:tc>
      </w:tr>
      <w:tr>
        <w:tblPrEx>
          <w:shd w:val="clear" w:color="auto" w:fill="auto"/>
        </w:tblPrEx>
        <w:trPr>
          <w:trHeight w:val="308" w:hRule="atLeast"/>
        </w:trPr>
        <w:tc>
          <w:tcPr>
            <w:tcW w:type="dxa" w:w="4816"/>
            <w:tcBorders>
              <w:top w:val="nil"/>
              <w:left w:val="nil"/>
              <w:bottom w:val="nil"/>
              <w:right w:val="nil"/>
            </w:tcBorders>
            <w:shd w:val="clear" w:color="auto" w:fill="auto"/>
            <w:tcMar>
              <w:top w:type="dxa" w:w="80"/>
              <w:left w:type="dxa" w:w="80"/>
              <w:bottom w:type="dxa" w:w="80"/>
              <w:right w:type="dxa" w:w="80"/>
            </w:tcMar>
            <w:vAlign w:val="top"/>
          </w:tcPr>
          <w:p>
            <w:pPr>
              <w:pStyle w:val="Стиль таблицы 2"/>
            </w:pPr>
            <w:r>
              <w:rPr>
                <w:rFonts w:ascii="Times New Roman" w:hAnsi="Times New Roman"/>
                <w:sz w:val="28"/>
                <w:szCs w:val="28"/>
                <w:rtl w:val="0"/>
              </w:rPr>
              <w:t>7. Test cases</w:t>
            </w:r>
          </w:p>
        </w:tc>
        <w:tc>
          <w:tcPr>
            <w:tcW w:type="dxa" w:w="4816"/>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12</w:t>
            </w:r>
          </w:p>
        </w:tc>
      </w:tr>
    </w:tbl>
    <w:p>
      <w:pPr>
        <w:pStyle w:val="По умолчанию"/>
        <w:bidi w:val="0"/>
        <w:ind w:left="0" w:right="0" w:firstLine="0"/>
        <w:jc w:val="center"/>
        <w:rPr>
          <w:rtl w:val="0"/>
        </w:rPr>
      </w:pPr>
      <w:r>
        <w:rPr>
          <w:rFonts w:ascii="Arial Unicode MS" w:cs="Arial Unicode MS" w:hAnsi="Arial Unicode MS" w:eastAsia="Arial Unicode MS"/>
          <w:b w:val="0"/>
          <w:bCs w:val="0"/>
          <w:i w:val="0"/>
          <w:iCs w:val="0"/>
          <w:sz w:val="32"/>
          <w:szCs w:val="32"/>
          <w:shd w:val="clear" w:color="auto" w:fill="fefefe"/>
          <w:rtl w:val="0"/>
        </w:rPr>
        <w:br w:type="page"/>
      </w:r>
    </w:p>
    <w:p>
      <w:pPr>
        <w:pStyle w:val="По умолчанию"/>
        <w:bidi w:val="0"/>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GENERAL INFORMATION</w:t>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hint="default"/>
          <w:b w:val="1"/>
          <w:bCs w:val="1"/>
          <w:sz w:val="28"/>
          <w:szCs w:val="28"/>
          <w:shd w:val="clear" w:color="auto" w:fill="fefefe"/>
          <w:rtl w:val="0"/>
          <w:lang w:val="en-US"/>
        </w:rPr>
        <w:t>«</w:t>
      </w:r>
      <w:r>
        <w:rPr>
          <w:rFonts w:ascii="Times New Roman" w:hAnsi="Times New Roman"/>
          <w:b w:val="1"/>
          <w:bCs w:val="1"/>
          <w:sz w:val="28"/>
          <w:szCs w:val="28"/>
          <w:shd w:val="clear" w:color="auto" w:fill="fefefe"/>
          <w:rtl w:val="0"/>
          <w:lang w:val="en-US"/>
        </w:rPr>
        <w:t>Restorizer</w:t>
      </w:r>
      <w:r>
        <w:rPr>
          <w:rFonts w:ascii="Times New Roman" w:hAnsi="Times New Roman" w:hint="default"/>
          <w:b w:val="1"/>
          <w:bCs w:val="1"/>
          <w:sz w:val="28"/>
          <w:szCs w:val="28"/>
          <w:shd w:val="clear" w:color="auto" w:fill="fefefe"/>
          <w:rtl w:val="0"/>
          <w:lang w:val="en-US"/>
        </w:rPr>
        <w:t>»</w:t>
      </w:r>
      <w:r>
        <w:rPr>
          <w:rFonts w:ascii="Times New Roman" w:hAnsi="Times New Roman"/>
          <w:sz w:val="28"/>
          <w:szCs w:val="28"/>
          <w:shd w:val="clear" w:color="auto" w:fill="fefefe"/>
          <w:rtl w:val="0"/>
          <w:lang w:val="en-US"/>
        </w:rPr>
        <w:t xml:space="preserve"> </w:t>
      </w:r>
      <w:r>
        <w:rPr>
          <w:rFonts w:ascii="Times New Roman" w:hAnsi="Times New Roman"/>
          <w:sz w:val="28"/>
          <w:szCs w:val="28"/>
          <w:shd w:val="clear" w:color="auto" w:fill="fefefe"/>
          <w:rtl w:val="0"/>
          <w:lang w:val="en-US"/>
        </w:rPr>
        <w:t>- your all</w:t>
      </w:r>
      <w:r>
        <w:rPr>
          <w:rFonts w:ascii="Times New Roman" w:hAnsi="Times New Roman"/>
          <w:sz w:val="28"/>
          <w:szCs w:val="28"/>
          <w:shd w:val="clear" w:color="auto" w:fill="fefefe"/>
          <w:rtl w:val="0"/>
          <w:lang w:val="en-US"/>
        </w:rPr>
        <w:t>-</w:t>
      </w:r>
      <w:r>
        <w:rPr>
          <w:rFonts w:ascii="Times New Roman" w:hAnsi="Times New Roman"/>
          <w:sz w:val="28"/>
          <w:szCs w:val="28"/>
          <w:shd w:val="clear" w:color="auto" w:fill="fefefe"/>
          <w:rtl w:val="0"/>
        </w:rPr>
        <w:t>in</w:t>
      </w:r>
      <w:r>
        <w:rPr>
          <w:rFonts w:ascii="Times New Roman" w:hAnsi="Times New Roman"/>
          <w:sz w:val="28"/>
          <w:szCs w:val="28"/>
          <w:shd w:val="clear" w:color="auto" w:fill="fefefe"/>
          <w:rtl w:val="0"/>
          <w:lang w:val="en-US"/>
        </w:rPr>
        <w:t>-</w:t>
      </w:r>
      <w:r>
        <w:rPr>
          <w:rFonts w:ascii="Times New Roman" w:hAnsi="Times New Roman"/>
          <w:sz w:val="28"/>
          <w:szCs w:val="28"/>
          <w:shd w:val="clear" w:color="auto" w:fill="fefefe"/>
          <w:rtl w:val="0"/>
          <w:lang w:val="en-US"/>
        </w:rPr>
        <w:t xml:space="preserve">one tool for managing the kitchen and finances of your cafe or a restaurant business. Includes all of your </w:t>
      </w:r>
      <w:r>
        <w:rPr>
          <w:rFonts w:ascii="Times New Roman" w:hAnsi="Times New Roman"/>
          <w:sz w:val="28"/>
          <w:szCs w:val="28"/>
          <w:shd w:val="clear" w:color="auto" w:fill="fefefe"/>
          <w:rtl w:val="0"/>
          <w:lang w:val="en-US"/>
        </w:rPr>
        <w:t>recipes</w:t>
      </w:r>
      <w:r>
        <w:rPr>
          <w:rFonts w:ascii="Times New Roman" w:hAnsi="Times New Roman"/>
          <w:sz w:val="28"/>
          <w:szCs w:val="28"/>
          <w:shd w:val="clear" w:color="auto" w:fill="fefefe"/>
          <w:rtl w:val="0"/>
          <w:lang w:val="en-US"/>
        </w:rPr>
        <w:t>, ingredient purchases and estimated future expenses.</w:t>
      </w:r>
    </w:p>
    <w:p>
      <w:pPr>
        <w:pStyle w:val="По умолчанию"/>
        <w:bidi w:val="0"/>
        <w:spacing w:line="288" w:lineRule="auto"/>
        <w:ind w:left="0" w:right="0" w:firstLine="0"/>
        <w:jc w:val="center"/>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sz w:val="28"/>
          <w:szCs w:val="28"/>
          <w:shd w:val="clear" w:color="auto" w:fill="fefefe"/>
          <w:rtl w:val="0"/>
        </w:rPr>
      </w:pPr>
    </w:p>
    <w:p>
      <w:pPr>
        <w:pStyle w:val="По умолчанию"/>
        <w:bidi w:val="0"/>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ANNOTATION</w:t>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The main aim of the application is being all-in-one helping tool for the restaurant business holders and staff. The application provides user with the basic CRUD operations over the main restaurant business entities as well as the dashboard for reviewing the statistics. The features include: registering the customers</w:t>
      </w:r>
      <w:r>
        <w:rPr>
          <w:rFonts w:ascii="Times New Roman" w:hAnsi="Times New Roman" w:hint="default"/>
          <w:sz w:val="28"/>
          <w:szCs w:val="28"/>
          <w:shd w:val="clear" w:color="auto" w:fill="fefefe"/>
          <w:rtl w:val="0"/>
          <w:lang w:val="en-US"/>
        </w:rPr>
        <w:t xml:space="preserve">’ </w:t>
      </w:r>
      <w:r>
        <w:rPr>
          <w:rFonts w:ascii="Times New Roman" w:hAnsi="Times New Roman"/>
          <w:sz w:val="28"/>
          <w:szCs w:val="28"/>
          <w:shd w:val="clear" w:color="auto" w:fill="fefefe"/>
          <w:rtl w:val="0"/>
          <w:lang w:val="en-US"/>
        </w:rPr>
        <w:t xml:space="preserve">orders, managing the dish recipes and ingredient supplies with pricing and amounts. The statistics come in the visualized or numeric way in the special section of the application called </w:t>
      </w:r>
      <w:r>
        <w:rPr>
          <w:rFonts w:ascii="Times New Roman" w:hAnsi="Times New Roman" w:hint="default"/>
          <w:sz w:val="28"/>
          <w:szCs w:val="28"/>
          <w:shd w:val="clear" w:color="auto" w:fill="fefefe"/>
          <w:rtl w:val="0"/>
          <w:lang w:val="en-US"/>
        </w:rPr>
        <w:t>«</w:t>
      </w:r>
      <w:r>
        <w:rPr>
          <w:rFonts w:ascii="Times New Roman" w:hAnsi="Times New Roman"/>
          <w:sz w:val="28"/>
          <w:szCs w:val="28"/>
          <w:shd w:val="clear" w:color="auto" w:fill="fefefe"/>
          <w:rtl w:val="0"/>
          <w:lang w:val="en-US"/>
        </w:rPr>
        <w:t>DashBoard</w:t>
      </w:r>
      <w:r>
        <w:rPr>
          <w:rFonts w:ascii="Times New Roman" w:hAnsi="Times New Roman" w:hint="default"/>
          <w:sz w:val="28"/>
          <w:szCs w:val="28"/>
          <w:shd w:val="clear" w:color="auto" w:fill="fefefe"/>
          <w:rtl w:val="0"/>
          <w:lang w:val="en-US"/>
        </w:rPr>
        <w:t>»</w:t>
      </w:r>
      <w:r>
        <w:rPr>
          <w:rFonts w:ascii="Times New Roman" w:hAnsi="Times New Roman"/>
          <w:sz w:val="28"/>
          <w:szCs w:val="28"/>
          <w:shd w:val="clear" w:color="auto" w:fill="fefefe"/>
          <w:rtl w:val="0"/>
          <w:lang w:val="en-US"/>
        </w:rPr>
        <w:t>. The used technologies include: Entity Framework, NewtonSoft, LiveCharts.</w:t>
      </w:r>
    </w:p>
    <w:p>
      <w:pPr>
        <w:pStyle w:val="По умолчанию"/>
        <w:bidi w:val="0"/>
        <w:spacing w:line="360" w:lineRule="auto"/>
        <w:ind w:left="0" w:right="0" w:firstLine="0"/>
        <w:jc w:val="center"/>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color w:val="0035d4"/>
          <w:sz w:val="28"/>
          <w:szCs w:val="28"/>
          <w:shd w:val="clear" w:color="auto" w:fill="fefefe"/>
          <w:rtl w:val="0"/>
        </w:rPr>
      </w:pP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CENTRAL REPOSITORY ADDRESS</w:t>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 xml:space="preserve">The link to the GitHub repository: </w:t>
      </w:r>
      <w:r>
        <w:rPr>
          <w:rStyle w:val="Hyperlink.0"/>
          <w:rFonts w:ascii="Times New Roman" w:cs="Times New Roman" w:hAnsi="Times New Roman" w:eastAsia="Times New Roman"/>
          <w:color w:val="002adc"/>
          <w:sz w:val="28"/>
          <w:szCs w:val="28"/>
          <w:shd w:val="clear" w:color="auto" w:fill="fefefe"/>
          <w:rtl w:val="0"/>
        </w:rPr>
        <w:fldChar w:fldCharType="begin" w:fldLock="0"/>
      </w:r>
      <w:r>
        <w:rPr>
          <w:rStyle w:val="Hyperlink.0"/>
          <w:rFonts w:ascii="Times New Roman" w:cs="Times New Roman" w:hAnsi="Times New Roman" w:eastAsia="Times New Roman"/>
          <w:color w:val="002adc"/>
          <w:sz w:val="28"/>
          <w:szCs w:val="28"/>
          <w:shd w:val="clear" w:color="auto" w:fill="fefefe"/>
          <w:rtl w:val="0"/>
        </w:rPr>
        <w:instrText xml:space="preserve"> HYPERLINK "https://github.com/ivan339339/Restorizer"</w:instrText>
      </w:r>
      <w:r>
        <w:rPr>
          <w:rStyle w:val="Hyperlink.0"/>
          <w:rFonts w:ascii="Times New Roman" w:cs="Times New Roman" w:hAnsi="Times New Roman" w:eastAsia="Times New Roman"/>
          <w:color w:val="002adc"/>
          <w:sz w:val="28"/>
          <w:szCs w:val="28"/>
          <w:shd w:val="clear" w:color="auto" w:fill="fefefe"/>
          <w:rtl w:val="0"/>
        </w:rPr>
        <w:fldChar w:fldCharType="separate" w:fldLock="0"/>
      </w:r>
      <w:r>
        <w:rPr>
          <w:rStyle w:val="Hyperlink.0"/>
          <w:rFonts w:ascii="Times New Roman" w:hAnsi="Times New Roman"/>
          <w:color w:val="002adc"/>
          <w:sz w:val="28"/>
          <w:szCs w:val="28"/>
          <w:shd w:val="clear" w:color="auto" w:fill="fefefe"/>
          <w:rtl w:val="0"/>
          <w:lang w:val="en-US"/>
        </w:rPr>
        <w:t>https://github.com/ivan339339/Restorizer</w:t>
      </w:r>
      <w:r>
        <w:rPr>
          <w:rFonts w:ascii="Times New Roman" w:cs="Times New Roman" w:hAnsi="Times New Roman" w:eastAsia="Times New Roman"/>
          <w:sz w:val="28"/>
          <w:szCs w:val="28"/>
          <w:shd w:val="clear" w:color="auto" w:fill="fefefe"/>
          <w:rtl w:val="0"/>
        </w:rPr>
        <w:fldChar w:fldCharType="end" w:fldLock="0"/>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p>
    <w:p>
      <w:pPr>
        <w:pStyle w:val="По умолчанию"/>
        <w:bidi w:val="0"/>
        <w:spacing w:line="360" w:lineRule="auto"/>
        <w:ind w:left="0" w:right="0" w:firstLine="0"/>
        <w:jc w:val="both"/>
        <w:rPr>
          <w:rtl w:val="0"/>
        </w:rPr>
      </w:pPr>
      <w:r>
        <w:rPr>
          <w:rFonts w:ascii="Arial Unicode MS" w:cs="Arial Unicode MS" w:hAnsi="Arial Unicode MS" w:eastAsia="Arial Unicode MS"/>
          <w:b w:val="0"/>
          <w:bCs w:val="0"/>
          <w:i w:val="0"/>
          <w:iCs w:val="0"/>
          <w:sz w:val="28"/>
          <w:szCs w:val="28"/>
          <w:shd w:val="clear" w:color="auto" w:fill="fefefe"/>
          <w:rtl w:val="0"/>
        </w:rPr>
        <w:br w:type="page"/>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MEMBERS OF THE TEAM AND THEIR ROLES</w:t>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The roles of the team remained almost the same as stated in Google Tables with minor adjustments due to improving the development process.</w:t>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both"/>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Ivan Zakharov (BBI-165):</w:t>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 xml:space="preserve">WPF design and template prototyping, API implementation and logic </w:t>
      </w:r>
    </w:p>
    <w:p>
      <w:pPr>
        <w:pStyle w:val="По умолчанию"/>
        <w:bidi w:val="0"/>
        <w:spacing w:line="360" w:lineRule="auto"/>
        <w:ind w:left="0" w:right="0" w:firstLine="0"/>
        <w:jc w:val="both"/>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 xml:space="preserve">Boris Neklyudov </w:t>
      </w:r>
      <w:r>
        <w:rPr>
          <w:rFonts w:ascii="Times New Roman" w:hAnsi="Times New Roman"/>
          <w:b w:val="1"/>
          <w:bCs w:val="1"/>
          <w:sz w:val="28"/>
          <w:szCs w:val="28"/>
          <w:shd w:val="clear" w:color="auto" w:fill="fefefe"/>
          <w:rtl w:val="0"/>
        </w:rPr>
        <w:t>(BBI-165)</w:t>
      </w:r>
      <w:r>
        <w:rPr>
          <w:rFonts w:ascii="Times New Roman" w:hAnsi="Times New Roman"/>
          <w:b w:val="1"/>
          <w:bCs w:val="1"/>
          <w:sz w:val="28"/>
          <w:szCs w:val="28"/>
          <w:shd w:val="clear" w:color="auto" w:fill="fefefe"/>
          <w:rtl w:val="0"/>
          <w:lang w:val="en-US"/>
        </w:rPr>
        <w:t>:</w:t>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Data visualization, LINQ queries, statistics logic, app testing</w:t>
      </w:r>
    </w:p>
    <w:p>
      <w:pPr>
        <w:pStyle w:val="По умолчанию"/>
        <w:bidi w:val="0"/>
        <w:spacing w:line="360" w:lineRule="auto"/>
        <w:ind w:left="0" w:right="0" w:firstLine="0"/>
        <w:jc w:val="both"/>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Ilya Gromov (BBI-163):</w:t>
      </w:r>
    </w:p>
    <w:p>
      <w:pPr>
        <w:pStyle w:val="По умолчанию"/>
        <w:bidi w:val="0"/>
        <w:spacing w:line="360" w:lineRule="auto"/>
        <w:ind w:left="0" w:right="0" w:firstLine="0"/>
        <w:jc w:val="both"/>
        <w:rPr>
          <w:rtl w:val="0"/>
        </w:rPr>
      </w:pPr>
      <w:r>
        <w:rPr>
          <w:rFonts w:ascii="Times New Roman" w:hAnsi="Times New Roman"/>
          <w:sz w:val="28"/>
          <w:szCs w:val="28"/>
          <w:shd w:val="clear" w:color="auto" w:fill="fefefe"/>
          <w:rtl w:val="0"/>
          <w:lang w:val="en-US"/>
        </w:rPr>
        <w:t>Database design and app architecture, CRUD/backend logic</w:t>
      </w:r>
      <w:r>
        <w:rPr>
          <w:rFonts w:ascii="Arial Unicode MS" w:cs="Arial Unicode MS" w:hAnsi="Arial Unicode MS" w:eastAsia="Arial Unicode MS"/>
          <w:b w:val="0"/>
          <w:bCs w:val="0"/>
          <w:i w:val="0"/>
          <w:iCs w:val="0"/>
          <w:sz w:val="28"/>
          <w:szCs w:val="28"/>
          <w:shd w:val="clear" w:color="auto" w:fill="fefefe"/>
          <w:rtl w:val="0"/>
        </w:rPr>
        <w:br w:type="page"/>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DESCRIPTION OF CLASSES</w:t>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MODEL CLASSES</w:t>
      </w: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First of all, we developed EER database model to rely on while developing the EF database using code-first approach.</w:t>
      </w:r>
      <w:r>
        <w:rPr>
          <w:rFonts w:ascii="Times New Roman" w:cs="Times New Roman" w:hAnsi="Times New Roman" w:eastAsia="Times New Roman"/>
          <w:sz w:val="28"/>
          <w:szCs w:val="28"/>
          <w:shd w:val="clear" w:color="auto" w:fill="fefefe"/>
          <w:rtl w:val="0"/>
        </w:rPr>
        <w:drawing>
          <wp:anchor distT="152400" distB="152400" distL="152400" distR="152400" simplePos="0" relativeHeight="251660288" behindDoc="0" locked="0" layoutInCell="1" allowOverlap="1">
            <wp:simplePos x="0" y="0"/>
            <wp:positionH relativeFrom="margin">
              <wp:posOffset>0</wp:posOffset>
            </wp:positionH>
            <wp:positionV relativeFrom="line">
              <wp:posOffset>347537</wp:posOffset>
            </wp:positionV>
            <wp:extent cx="6120057" cy="4130827"/>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6120057" cy="4130827"/>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r>
        <w:rPr>
          <w:rFonts w:ascii="Times New Roman" w:hAnsi="Times New Roman"/>
          <w:b w:val="1"/>
          <w:bCs w:val="1"/>
          <w:sz w:val="28"/>
          <w:szCs w:val="28"/>
          <w:shd w:val="clear" w:color="auto" w:fill="fefefe"/>
          <w:rtl w:val="0"/>
          <w:lang w:val="en-US"/>
        </w:rPr>
        <w:t>Class Order</w:t>
      </w:r>
      <w:r>
        <w:rPr>
          <w:rFonts w:ascii="Times New Roman" w:hAnsi="Times New Roman"/>
          <w:sz w:val="28"/>
          <w:szCs w:val="28"/>
          <w:shd w:val="clear" w:color="auto" w:fill="fefefe"/>
          <w:rtl w:val="0"/>
          <w:lang w:val="en-US"/>
        </w:rPr>
        <w:t xml:space="preserve"> is used for registering the fact of ordering the dish(-es).</w:t>
      </w: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r>
        <w:rPr>
          <w:rFonts w:ascii="Times New Roman" w:hAnsi="Times New Roman"/>
          <w:b w:val="1"/>
          <w:bCs w:val="1"/>
          <w:sz w:val="28"/>
          <w:szCs w:val="28"/>
          <w:shd w:val="clear" w:color="auto" w:fill="fefefe"/>
          <w:rtl w:val="0"/>
          <w:lang w:val="en-US"/>
        </w:rPr>
        <w:t>Class Dish</w:t>
      </w:r>
      <w:r>
        <w:rPr>
          <w:rFonts w:ascii="Times New Roman" w:hAnsi="Times New Roman"/>
          <w:sz w:val="28"/>
          <w:szCs w:val="28"/>
          <w:shd w:val="clear" w:color="auto" w:fill="fefefe"/>
          <w:rtl w:val="0"/>
          <w:lang w:val="en-US"/>
        </w:rPr>
        <w:t xml:space="preserve"> is used to store the information about the dish category and the ingredients and the amounts of them needed to prepare the dish.</w:t>
      </w: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r>
        <w:rPr>
          <w:rFonts w:ascii="Times New Roman" w:hAnsi="Times New Roman"/>
          <w:b w:val="1"/>
          <w:bCs w:val="1"/>
          <w:sz w:val="28"/>
          <w:szCs w:val="28"/>
          <w:shd w:val="clear" w:color="auto" w:fill="fefefe"/>
          <w:rtl w:val="0"/>
          <w:lang w:val="en-US"/>
        </w:rPr>
        <w:t>Class Category</w:t>
      </w:r>
      <w:r>
        <w:rPr>
          <w:rFonts w:ascii="Times New Roman" w:hAnsi="Times New Roman"/>
          <w:sz w:val="28"/>
          <w:szCs w:val="28"/>
          <w:shd w:val="clear" w:color="auto" w:fill="fefefe"/>
          <w:rtl w:val="0"/>
          <w:lang w:val="en-US"/>
        </w:rPr>
        <w:t xml:space="preserve"> is used for dividing dishes into logical segments.</w:t>
      </w: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r>
        <w:rPr>
          <w:rFonts w:ascii="Times New Roman" w:hAnsi="Times New Roman"/>
          <w:b w:val="1"/>
          <w:bCs w:val="1"/>
          <w:sz w:val="28"/>
          <w:szCs w:val="28"/>
          <w:shd w:val="clear" w:color="auto" w:fill="fefefe"/>
          <w:rtl w:val="0"/>
          <w:lang w:val="en-US"/>
        </w:rPr>
        <w:t>Class Ingredient</w:t>
      </w:r>
      <w:r>
        <w:rPr>
          <w:rFonts w:ascii="Times New Roman" w:hAnsi="Times New Roman"/>
          <w:sz w:val="28"/>
          <w:szCs w:val="28"/>
          <w:shd w:val="clear" w:color="auto" w:fill="fefefe"/>
          <w:rtl w:val="0"/>
          <w:lang w:val="en-US"/>
        </w:rPr>
        <w:t xml:space="preserve"> is used to describe the ingredient by its name and storing the current price of the ingredient for buying.</w:t>
      </w: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r>
        <w:rPr>
          <w:rFonts w:ascii="Times New Roman" w:hAnsi="Times New Roman"/>
          <w:b w:val="1"/>
          <w:bCs w:val="1"/>
          <w:sz w:val="28"/>
          <w:szCs w:val="28"/>
          <w:shd w:val="clear" w:color="auto" w:fill="fefefe"/>
          <w:rtl w:val="0"/>
          <w:lang w:val="en-US"/>
        </w:rPr>
        <w:t>Class Supply</w:t>
      </w:r>
      <w:r>
        <w:rPr>
          <w:rFonts w:ascii="Times New Roman" w:hAnsi="Times New Roman"/>
          <w:sz w:val="28"/>
          <w:szCs w:val="28"/>
          <w:shd w:val="clear" w:color="auto" w:fill="fefefe"/>
          <w:rtl w:val="0"/>
          <w:lang w:val="en-US"/>
        </w:rPr>
        <w:t xml:space="preserve"> is used for storing the history of ingredient supplies.</w:t>
      </w: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 xml:space="preserve">Associative tables </w:t>
      </w:r>
      <w:r>
        <w:rPr>
          <w:rFonts w:ascii="Times New Roman" w:hAnsi="Times New Roman"/>
          <w:b w:val="1"/>
          <w:bCs w:val="1"/>
          <w:sz w:val="28"/>
          <w:szCs w:val="28"/>
          <w:shd w:val="clear" w:color="auto" w:fill="fefefe"/>
          <w:rtl w:val="0"/>
          <w:lang w:val="en-US"/>
        </w:rPr>
        <w:t>OrderHasDish</w:t>
      </w:r>
      <w:r>
        <w:rPr>
          <w:rFonts w:ascii="Times New Roman" w:hAnsi="Times New Roman"/>
          <w:sz w:val="28"/>
          <w:szCs w:val="28"/>
          <w:shd w:val="clear" w:color="auto" w:fill="fefefe"/>
          <w:rtl w:val="0"/>
          <w:lang w:val="en-US"/>
        </w:rPr>
        <w:t xml:space="preserve"> and </w:t>
      </w:r>
      <w:r>
        <w:rPr>
          <w:rFonts w:ascii="Times New Roman" w:hAnsi="Times New Roman"/>
          <w:b w:val="1"/>
          <w:bCs w:val="1"/>
          <w:sz w:val="28"/>
          <w:szCs w:val="28"/>
          <w:shd w:val="clear" w:color="auto" w:fill="fefefe"/>
          <w:rtl w:val="0"/>
          <w:lang w:val="en-US"/>
        </w:rPr>
        <w:t>DishHasIngredient</w:t>
      </w:r>
      <w:r>
        <w:rPr>
          <w:rFonts w:ascii="Times New Roman" w:hAnsi="Times New Roman"/>
          <w:sz w:val="28"/>
          <w:szCs w:val="28"/>
          <w:shd w:val="clear" w:color="auto" w:fill="fefefe"/>
          <w:rtl w:val="0"/>
          <w:lang w:val="en-US"/>
        </w:rPr>
        <w:t xml:space="preserve"> are used for implementing many-to-many connections.</w:t>
      </w: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REPOSITORY CLASSES</w:t>
      </w:r>
      <w:r>
        <w:rPr>
          <w:rFonts w:ascii="Times New Roman" w:cs="Times New Roman" w:hAnsi="Times New Roman" w:eastAsia="Times New Roman"/>
          <w:b w:val="1"/>
          <w:bCs w:val="1"/>
          <w:sz w:val="28"/>
          <w:szCs w:val="28"/>
          <w:shd w:val="clear" w:color="auto" w:fill="fefefe"/>
          <w:rtl w:val="0"/>
        </w:rPr>
        <w:drawing>
          <wp:anchor distT="152400" distB="152400" distL="152400" distR="152400" simplePos="0" relativeHeight="251661312" behindDoc="0" locked="0" layoutInCell="1" allowOverlap="1">
            <wp:simplePos x="0" y="0"/>
            <wp:positionH relativeFrom="margin">
              <wp:posOffset>3813900</wp:posOffset>
            </wp:positionH>
            <wp:positionV relativeFrom="line">
              <wp:posOffset>198844</wp:posOffset>
            </wp:positionV>
            <wp:extent cx="2590800" cy="16383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Снимок экрана 2017-12-17 в 19.45.43.png"/>
                    <pic:cNvPicPr>
                      <a:picLocks noChangeAspect="1"/>
                    </pic:cNvPicPr>
                  </pic:nvPicPr>
                  <pic:blipFill>
                    <a:blip r:embed="rId5">
                      <a:extLst/>
                    </a:blip>
                    <a:stretch>
                      <a:fillRect/>
                    </a:stretch>
                  </pic:blipFill>
                  <pic:spPr>
                    <a:xfrm>
                      <a:off x="0" y="0"/>
                      <a:ext cx="2590800" cy="1638300"/>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 xml:space="preserve">There is a number of </w:t>
      </w:r>
      <w:r>
        <w:rPr>
          <w:rFonts w:ascii="Times New Roman" w:hAnsi="Times New Roman"/>
          <w:b w:val="1"/>
          <w:bCs w:val="1"/>
          <w:sz w:val="28"/>
          <w:szCs w:val="28"/>
          <w:shd w:val="clear" w:color="auto" w:fill="fefefe"/>
          <w:rtl w:val="0"/>
          <w:lang w:val="en-US"/>
        </w:rPr>
        <w:t>Repository classes</w:t>
      </w:r>
      <w:r>
        <w:rPr>
          <w:rFonts w:ascii="Times New Roman" w:hAnsi="Times New Roman"/>
          <w:sz w:val="28"/>
          <w:szCs w:val="28"/>
          <w:shd w:val="clear" w:color="auto" w:fill="fefefe"/>
          <w:rtl w:val="0"/>
          <w:lang w:val="en-US"/>
        </w:rPr>
        <w:t xml:space="preserve">, each corresponding to its model entity. There is also a </w:t>
      </w:r>
      <w:r>
        <w:rPr>
          <w:rFonts w:ascii="Times New Roman" w:hAnsi="Times New Roman"/>
          <w:b w:val="1"/>
          <w:bCs w:val="1"/>
          <w:sz w:val="28"/>
          <w:szCs w:val="28"/>
          <w:shd w:val="clear" w:color="auto" w:fill="fefefe"/>
          <w:rtl w:val="0"/>
          <w:lang w:val="en-US"/>
        </w:rPr>
        <w:t>Repository</w:t>
      </w:r>
      <w:r>
        <w:rPr>
          <w:rFonts w:ascii="Times New Roman" w:hAnsi="Times New Roman"/>
          <w:sz w:val="28"/>
          <w:szCs w:val="28"/>
          <w:shd w:val="clear" w:color="auto" w:fill="fefefe"/>
          <w:rtl w:val="0"/>
          <w:lang w:val="en-US"/>
        </w:rPr>
        <w:t xml:space="preserve"> parent </w:t>
      </w:r>
      <w:r>
        <w:rPr>
          <w:rFonts w:ascii="Times New Roman" w:hAnsi="Times New Roman"/>
          <w:b w:val="1"/>
          <w:bCs w:val="1"/>
          <w:sz w:val="28"/>
          <w:szCs w:val="28"/>
          <w:shd w:val="clear" w:color="auto" w:fill="fefefe"/>
          <w:rtl w:val="0"/>
          <w:lang w:val="en-US"/>
        </w:rPr>
        <w:t>class</w:t>
      </w:r>
      <w:r>
        <w:rPr>
          <w:rFonts w:ascii="Times New Roman" w:hAnsi="Times New Roman"/>
          <w:sz w:val="28"/>
          <w:szCs w:val="28"/>
          <w:shd w:val="clear" w:color="auto" w:fill="fefefe"/>
          <w:rtl w:val="0"/>
          <w:lang w:val="en-US"/>
        </w:rPr>
        <w:t>, which contains repeating pieces of code.</w:t>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sz w:val="28"/>
          <w:szCs w:val="28"/>
          <w:shd w:val="clear" w:color="auto" w:fill="fefefe"/>
          <w:rtl w:val="0"/>
        </w:rPr>
      </w:pPr>
      <w:r>
        <w:rPr>
          <w:rFonts w:ascii="Times New Roman" w:hAnsi="Times New Roman"/>
          <w:b w:val="1"/>
          <w:bCs w:val="1"/>
          <w:sz w:val="28"/>
          <w:szCs w:val="28"/>
          <w:shd w:val="clear" w:color="auto" w:fill="fefefe"/>
          <w:rtl w:val="0"/>
          <w:lang w:val="en-US"/>
        </w:rPr>
        <w:t>DEDICATED LOGIC CLASS</w:t>
      </w:r>
      <w:r>
        <w:rPr>
          <w:rFonts w:ascii="Times New Roman" w:cs="Times New Roman" w:hAnsi="Times New Roman" w:eastAsia="Times New Roman"/>
          <w:b w:val="1"/>
          <w:bCs w:val="1"/>
          <w:sz w:val="28"/>
          <w:szCs w:val="28"/>
          <w:shd w:val="clear" w:color="auto" w:fill="fefefe"/>
          <w:rtl w:val="0"/>
        </w:rPr>
        <w:drawing>
          <wp:anchor distT="152400" distB="152400" distL="152400" distR="152400" simplePos="0" relativeHeight="251662336" behindDoc="0" locked="0" layoutInCell="1" allowOverlap="1">
            <wp:simplePos x="0" y="0"/>
            <wp:positionH relativeFrom="margin">
              <wp:posOffset>3826600</wp:posOffset>
            </wp:positionH>
            <wp:positionV relativeFrom="line">
              <wp:posOffset>203405</wp:posOffset>
            </wp:positionV>
            <wp:extent cx="2425700" cy="495300"/>
            <wp:effectExtent l="0" t="0" r="0" b="0"/>
            <wp:wrapThrough wrapText="bothSides" distL="152400" distR="152400">
              <wp:wrapPolygon edited="1">
                <wp:start x="-42" y="-208"/>
                <wp:lineTo x="-42" y="0"/>
                <wp:lineTo x="-42" y="21600"/>
                <wp:lineTo x="-42" y="21808"/>
                <wp:lineTo x="0" y="21808"/>
                <wp:lineTo x="21600" y="21808"/>
                <wp:lineTo x="21642" y="21808"/>
                <wp:lineTo x="21642" y="21600"/>
                <wp:lineTo x="21642" y="0"/>
                <wp:lineTo x="21642" y="-208"/>
                <wp:lineTo x="21600" y="-208"/>
                <wp:lineTo x="0" y="-208"/>
                <wp:lineTo x="-42" y="-208"/>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Снимок экрана 2017-12-17 в 19.55.33.png"/>
                    <pic:cNvPicPr>
                      <a:picLocks noChangeAspect="1"/>
                    </pic:cNvPicPr>
                  </pic:nvPicPr>
                  <pic:blipFill>
                    <a:blip r:embed="rId6">
                      <a:extLst/>
                    </a:blip>
                    <a:stretch>
                      <a:fillRect/>
                    </a:stretch>
                  </pic:blipFill>
                  <pic:spPr>
                    <a:xfrm>
                      <a:off x="0" y="0"/>
                      <a:ext cx="2425700" cy="495300"/>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 xml:space="preserve">The </w:t>
      </w:r>
      <w:r>
        <w:rPr>
          <w:rFonts w:ascii="Times New Roman" w:hAnsi="Times New Roman"/>
          <w:b w:val="1"/>
          <w:bCs w:val="1"/>
          <w:sz w:val="28"/>
          <w:szCs w:val="28"/>
          <w:shd w:val="clear" w:color="auto" w:fill="fefefe"/>
          <w:rtl w:val="0"/>
          <w:lang w:val="en-US"/>
        </w:rPr>
        <w:t>StatisticsLogic</w:t>
      </w:r>
      <w:r>
        <w:rPr>
          <w:rFonts w:ascii="Times New Roman" w:hAnsi="Times New Roman"/>
          <w:sz w:val="28"/>
          <w:szCs w:val="28"/>
          <w:shd w:val="clear" w:color="auto" w:fill="fefefe"/>
          <w:rtl w:val="0"/>
          <w:lang w:val="en-US"/>
        </w:rPr>
        <w:t xml:space="preserve"> class is used for extracting the logic into the separate class (accord. to single responsibility principle)</w:t>
      </w:r>
    </w:p>
    <w:p>
      <w:pPr>
        <w:pStyle w:val="По умолчанию"/>
        <w:bidi w:val="0"/>
        <w:spacing w:line="360" w:lineRule="auto"/>
        <w:ind w:left="0" w:right="0" w:firstLine="0"/>
        <w:jc w:val="center"/>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INTERFACES</w:t>
      </w:r>
      <w:r>
        <w:rPr>
          <w:rFonts w:ascii="Times New Roman" w:cs="Times New Roman" w:hAnsi="Times New Roman" w:eastAsia="Times New Roman"/>
          <w:b w:val="1"/>
          <w:bCs w:val="1"/>
          <w:sz w:val="28"/>
          <w:szCs w:val="28"/>
          <w:shd w:val="clear" w:color="auto" w:fill="fefefe"/>
          <w:rtl w:val="0"/>
        </w:rPr>
        <w:drawing>
          <wp:anchor distT="152400" distB="152400" distL="152400" distR="152400" simplePos="0" relativeHeight="251665408" behindDoc="0" locked="0" layoutInCell="1" allowOverlap="1">
            <wp:simplePos x="0" y="0"/>
            <wp:positionH relativeFrom="margin">
              <wp:posOffset>3826600</wp:posOffset>
            </wp:positionH>
            <wp:positionV relativeFrom="line">
              <wp:posOffset>204441</wp:posOffset>
            </wp:positionV>
            <wp:extent cx="2730500" cy="2108200"/>
            <wp:effectExtent l="0" t="0" r="0" b="0"/>
            <wp:wrapThrough wrapText="bothSides" distL="152400" distR="152400">
              <wp:wrapPolygon edited="1">
                <wp:start x="-38" y="-49"/>
                <wp:lineTo x="-38" y="0"/>
                <wp:lineTo x="-38" y="21600"/>
                <wp:lineTo x="-38" y="21649"/>
                <wp:lineTo x="0" y="21649"/>
                <wp:lineTo x="21600" y="21649"/>
                <wp:lineTo x="21638" y="21649"/>
                <wp:lineTo x="21638" y="21600"/>
                <wp:lineTo x="21638" y="0"/>
                <wp:lineTo x="21638" y="-49"/>
                <wp:lineTo x="21600" y="-49"/>
                <wp:lineTo x="0" y="-49"/>
                <wp:lineTo x="-38" y="-49"/>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Снимок экрана 2017-12-17 в 20.10.23.png"/>
                    <pic:cNvPicPr>
                      <a:picLocks noChangeAspect="1"/>
                    </pic:cNvPicPr>
                  </pic:nvPicPr>
                  <pic:blipFill>
                    <a:blip r:embed="rId7">
                      <a:extLst/>
                    </a:blip>
                    <a:stretch>
                      <a:fillRect/>
                    </a:stretch>
                  </pic:blipFill>
                  <pic:spPr>
                    <a:xfrm>
                      <a:off x="0" y="0"/>
                      <a:ext cx="2730500" cy="2108200"/>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 xml:space="preserve">The </w:t>
      </w:r>
      <w:r>
        <w:rPr>
          <w:rFonts w:ascii="Times New Roman" w:hAnsi="Times New Roman"/>
          <w:b w:val="1"/>
          <w:bCs w:val="1"/>
          <w:sz w:val="28"/>
          <w:szCs w:val="28"/>
          <w:shd w:val="clear" w:color="auto" w:fill="fefefe"/>
          <w:rtl w:val="0"/>
          <w:lang w:val="en-US"/>
        </w:rPr>
        <w:t>Interfaces</w:t>
      </w:r>
      <w:r>
        <w:rPr>
          <w:rFonts w:ascii="Times New Roman" w:hAnsi="Times New Roman"/>
          <w:sz w:val="28"/>
          <w:szCs w:val="28"/>
          <w:shd w:val="clear" w:color="auto" w:fill="fefefe"/>
          <w:rtl w:val="0"/>
          <w:lang w:val="en-US"/>
        </w:rPr>
        <w:t xml:space="preserve"> are implemented for abstract realization of UnitOfWork pattern. There are </w:t>
      </w:r>
      <w:r>
        <w:rPr>
          <w:rFonts w:ascii="Times New Roman" w:hAnsi="Times New Roman"/>
          <w:b w:val="1"/>
          <w:bCs w:val="1"/>
          <w:sz w:val="28"/>
          <w:szCs w:val="28"/>
          <w:shd w:val="clear" w:color="auto" w:fill="fefefe"/>
          <w:rtl w:val="0"/>
          <w:lang w:val="en-US"/>
        </w:rPr>
        <w:t>I[Entity]Repositories</w:t>
      </w:r>
      <w:r>
        <w:rPr>
          <w:rFonts w:ascii="Times New Roman" w:hAnsi="Times New Roman"/>
          <w:sz w:val="28"/>
          <w:szCs w:val="28"/>
          <w:shd w:val="clear" w:color="auto" w:fill="fefefe"/>
          <w:rtl w:val="0"/>
          <w:lang w:val="en-US"/>
        </w:rPr>
        <w:t xml:space="preserve"> responsible for Repository abstractions, they all have the parent class </w:t>
      </w:r>
      <w:r>
        <w:rPr>
          <w:rFonts w:ascii="Times New Roman" w:hAnsi="Times New Roman"/>
          <w:b w:val="1"/>
          <w:bCs w:val="1"/>
          <w:sz w:val="28"/>
          <w:szCs w:val="28"/>
          <w:shd w:val="clear" w:color="auto" w:fill="fefefe"/>
          <w:rtl w:val="0"/>
          <w:lang w:val="en-US"/>
        </w:rPr>
        <w:t>IRepository</w:t>
      </w:r>
      <w:r>
        <w:rPr>
          <w:rFonts w:ascii="Times New Roman" w:hAnsi="Times New Roman"/>
          <w:sz w:val="28"/>
          <w:szCs w:val="28"/>
          <w:shd w:val="clear" w:color="auto" w:fill="fefefe"/>
          <w:rtl w:val="0"/>
          <w:lang w:val="en-US"/>
        </w:rPr>
        <w:t xml:space="preserve">. There is an </w:t>
      </w:r>
      <w:r>
        <w:rPr>
          <w:rFonts w:ascii="Times New Roman" w:hAnsi="Times New Roman"/>
          <w:b w:val="1"/>
          <w:bCs w:val="1"/>
          <w:sz w:val="28"/>
          <w:szCs w:val="28"/>
          <w:shd w:val="clear" w:color="auto" w:fill="fefefe"/>
          <w:rtl w:val="0"/>
          <w:lang w:val="en-US"/>
        </w:rPr>
        <w:t>IStatisticsLogic</w:t>
      </w:r>
      <w:r>
        <w:rPr>
          <w:rFonts w:ascii="Times New Roman" w:hAnsi="Times New Roman"/>
          <w:sz w:val="28"/>
          <w:szCs w:val="28"/>
          <w:shd w:val="clear" w:color="auto" w:fill="fefefe"/>
          <w:rtl w:val="0"/>
          <w:lang w:val="en-US"/>
        </w:rPr>
        <w:t xml:space="preserve"> for the StatisticLogic and </w:t>
      </w:r>
      <w:r>
        <w:rPr>
          <w:rFonts w:ascii="Times New Roman" w:hAnsi="Times New Roman"/>
          <w:b w:val="1"/>
          <w:bCs w:val="1"/>
          <w:sz w:val="28"/>
          <w:szCs w:val="28"/>
          <w:shd w:val="clear" w:color="auto" w:fill="fefefe"/>
          <w:rtl w:val="0"/>
          <w:lang w:val="en-US"/>
        </w:rPr>
        <w:t>IRecipeSearch</w:t>
      </w:r>
      <w:r>
        <w:rPr>
          <w:rFonts w:ascii="Times New Roman" w:hAnsi="Times New Roman"/>
          <w:sz w:val="28"/>
          <w:szCs w:val="28"/>
          <w:shd w:val="clear" w:color="auto" w:fill="fefefe"/>
          <w:rtl w:val="0"/>
          <w:lang w:val="en-US"/>
        </w:rPr>
        <w:t xml:space="preserve"> for loose coupling with the preferred search service.</w:t>
      </w: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VIEW MODEL CLASSES</w:t>
      </w:r>
      <w:r>
        <w:rPr>
          <w:rFonts w:ascii="Times New Roman" w:cs="Times New Roman" w:hAnsi="Times New Roman" w:eastAsia="Times New Roman"/>
          <w:b w:val="1"/>
          <w:bCs w:val="1"/>
          <w:sz w:val="28"/>
          <w:szCs w:val="28"/>
          <w:shd w:val="clear" w:color="auto" w:fill="fefefe"/>
          <w:rtl w:val="0"/>
        </w:rPr>
        <w:drawing>
          <wp:anchor distT="152400" distB="152400" distL="152400" distR="152400" simplePos="0" relativeHeight="251663360" behindDoc="0" locked="0" layoutInCell="1" allowOverlap="1">
            <wp:simplePos x="0" y="0"/>
            <wp:positionH relativeFrom="margin">
              <wp:posOffset>3831362</wp:posOffset>
            </wp:positionH>
            <wp:positionV relativeFrom="line">
              <wp:posOffset>262593</wp:posOffset>
            </wp:positionV>
            <wp:extent cx="2730500" cy="939800"/>
            <wp:effectExtent l="0" t="0" r="0" b="0"/>
            <wp:wrapThrough wrapText="bothSides" distL="152400" distR="152400">
              <wp:wrapPolygon edited="1">
                <wp:start x="-38" y="-109"/>
                <wp:lineTo x="-38" y="0"/>
                <wp:lineTo x="-38" y="21600"/>
                <wp:lineTo x="-38" y="21709"/>
                <wp:lineTo x="0" y="21709"/>
                <wp:lineTo x="21600" y="21709"/>
                <wp:lineTo x="21638" y="21709"/>
                <wp:lineTo x="21638" y="21600"/>
                <wp:lineTo x="21638" y="0"/>
                <wp:lineTo x="21638" y="-109"/>
                <wp:lineTo x="21600" y="-109"/>
                <wp:lineTo x="0" y="-109"/>
                <wp:lineTo x="-38" y="-109"/>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Снимок экрана 2017-12-17 в 19.59.47.png"/>
                    <pic:cNvPicPr>
                      <a:picLocks noChangeAspect="1"/>
                    </pic:cNvPicPr>
                  </pic:nvPicPr>
                  <pic:blipFill>
                    <a:blip r:embed="rId8">
                      <a:extLst/>
                    </a:blip>
                    <a:stretch>
                      <a:fillRect/>
                    </a:stretch>
                  </pic:blipFill>
                  <pic:spPr>
                    <a:xfrm>
                      <a:off x="0" y="0"/>
                      <a:ext cx="2730500" cy="939800"/>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b w:val="1"/>
          <w:bCs w:val="1"/>
          <w:sz w:val="28"/>
          <w:szCs w:val="28"/>
          <w:shd w:val="clear" w:color="auto" w:fill="fefefe"/>
          <w:rtl w:val="0"/>
          <w:lang w:val="en-US"/>
        </w:rPr>
        <w:t>ViewModel</w:t>
      </w:r>
      <w:r>
        <w:rPr>
          <w:rFonts w:ascii="Times New Roman" w:hAnsi="Times New Roman"/>
          <w:sz w:val="28"/>
          <w:szCs w:val="28"/>
          <w:shd w:val="clear" w:color="auto" w:fill="fefefe"/>
          <w:rtl w:val="0"/>
          <w:lang w:val="en-US"/>
        </w:rPr>
        <w:t xml:space="preserve"> classes are the special classes used for convenient representation of data in the interface.</w:t>
      </w: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center"/>
        <w:rPr>
          <w:rtl w:val="0"/>
        </w:rPr>
      </w:pPr>
      <w:r>
        <w:rPr>
          <w:rFonts w:ascii="Arial Unicode MS" w:cs="Arial Unicode MS" w:hAnsi="Arial Unicode MS" w:eastAsia="Arial Unicode MS"/>
          <w:b w:val="0"/>
          <w:bCs w:val="0"/>
          <w:i w:val="0"/>
          <w:iCs w:val="0"/>
          <w:sz w:val="28"/>
          <w:szCs w:val="28"/>
          <w:shd w:val="clear" w:color="auto" w:fill="fefefe"/>
          <w:rtl w:val="0"/>
        </w:rPr>
        <w:br w:type="page"/>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API RELATED CLASSES</w:t>
      </w:r>
      <w:r>
        <w:rPr>
          <w:rFonts w:ascii="Times New Roman" w:cs="Times New Roman" w:hAnsi="Times New Roman" w:eastAsia="Times New Roman"/>
          <w:b w:val="1"/>
          <w:bCs w:val="1"/>
          <w:sz w:val="28"/>
          <w:szCs w:val="28"/>
          <w:shd w:val="clear" w:color="auto" w:fill="fefefe"/>
          <w:rtl w:val="0"/>
        </w:rPr>
        <w:drawing>
          <wp:anchor distT="152400" distB="152400" distL="152400" distR="152400" simplePos="0" relativeHeight="251664384" behindDoc="0" locked="0" layoutInCell="1" allowOverlap="1">
            <wp:simplePos x="0" y="0"/>
            <wp:positionH relativeFrom="margin">
              <wp:posOffset>3806280</wp:posOffset>
            </wp:positionH>
            <wp:positionV relativeFrom="line">
              <wp:posOffset>214402</wp:posOffset>
            </wp:positionV>
            <wp:extent cx="2679700" cy="1384300"/>
            <wp:effectExtent l="0" t="0" r="0" b="0"/>
            <wp:wrapThrough wrapText="bothSides" distL="152400" distR="152400">
              <wp:wrapPolygon edited="1">
                <wp:start x="-38" y="-74"/>
                <wp:lineTo x="-38" y="0"/>
                <wp:lineTo x="-38" y="21600"/>
                <wp:lineTo x="-38" y="21674"/>
                <wp:lineTo x="0" y="21674"/>
                <wp:lineTo x="21600" y="21674"/>
                <wp:lineTo x="21638" y="21674"/>
                <wp:lineTo x="21638" y="21600"/>
                <wp:lineTo x="21638" y="0"/>
                <wp:lineTo x="21638" y="-74"/>
                <wp:lineTo x="21600" y="-74"/>
                <wp:lineTo x="0" y="-74"/>
                <wp:lineTo x="-38" y="-74"/>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Снимок экрана 2017-12-17 в 20.02.45.png"/>
                    <pic:cNvPicPr>
                      <a:picLocks noChangeAspect="1"/>
                    </pic:cNvPicPr>
                  </pic:nvPicPr>
                  <pic:blipFill>
                    <a:blip r:embed="rId9">
                      <a:extLst/>
                    </a:blip>
                    <a:stretch>
                      <a:fillRect/>
                    </a:stretch>
                  </pic:blipFill>
                  <pic:spPr>
                    <a:xfrm>
                      <a:off x="0" y="0"/>
                      <a:ext cx="2679700" cy="1384300"/>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b w:val="1"/>
          <w:bCs w:val="1"/>
          <w:sz w:val="28"/>
          <w:szCs w:val="28"/>
          <w:shd w:val="clear" w:color="auto" w:fill="fefefe"/>
          <w:rtl w:val="0"/>
          <w:lang w:val="en-US"/>
        </w:rPr>
        <w:t>RecipeSeacrh</w:t>
      </w:r>
      <w:r>
        <w:rPr>
          <w:rFonts w:ascii="Times New Roman" w:hAnsi="Times New Roman"/>
          <w:sz w:val="28"/>
          <w:szCs w:val="28"/>
          <w:shd w:val="clear" w:color="auto" w:fill="fefefe"/>
          <w:rtl w:val="0"/>
          <w:lang w:val="en-US"/>
        </w:rPr>
        <w:t xml:space="preserve"> class realizes the API service and implements the IRecipeSearch interface. </w:t>
      </w:r>
      <w:r>
        <w:rPr>
          <w:rFonts w:ascii="Times New Roman" w:hAnsi="Times New Roman"/>
          <w:b w:val="1"/>
          <w:bCs w:val="1"/>
          <w:sz w:val="28"/>
          <w:szCs w:val="28"/>
          <w:shd w:val="clear" w:color="auto" w:fill="fefefe"/>
          <w:rtl w:val="0"/>
          <w:lang w:val="en-US"/>
        </w:rPr>
        <w:t xml:space="preserve">DTO classes </w:t>
      </w:r>
      <w:r>
        <w:rPr>
          <w:rFonts w:ascii="Times New Roman" w:hAnsi="Times New Roman"/>
          <w:sz w:val="28"/>
          <w:szCs w:val="28"/>
          <w:shd w:val="clear" w:color="auto" w:fill="fefefe"/>
          <w:rtl w:val="0"/>
          <w:lang w:val="en-US"/>
        </w:rPr>
        <w:t>are used for translation the JSON responses from API service into program entities.</w:t>
      </w: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GUI CLASSES</w:t>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 xml:space="preserve">The </w:t>
      </w:r>
      <w:r>
        <w:rPr>
          <w:rFonts w:ascii="Times New Roman" w:hAnsi="Times New Roman"/>
          <w:b w:val="1"/>
          <w:bCs w:val="1"/>
          <w:sz w:val="28"/>
          <w:szCs w:val="28"/>
          <w:shd w:val="clear" w:color="auto" w:fill="fefefe"/>
          <w:rtl w:val="0"/>
          <w:lang w:val="en-US"/>
        </w:rPr>
        <w:t xml:space="preserve">WPF page and window classes </w:t>
      </w:r>
      <w:r>
        <w:rPr>
          <w:rFonts w:ascii="Times New Roman" w:hAnsi="Times New Roman"/>
          <w:sz w:val="28"/>
          <w:szCs w:val="28"/>
          <w:shd w:val="clear" w:color="auto" w:fill="fefefe"/>
          <w:rtl w:val="0"/>
          <w:lang w:val="en-US"/>
        </w:rPr>
        <w:t xml:space="preserve">are stored in the corresponding folders. The </w:t>
      </w:r>
      <w:r>
        <w:rPr>
          <w:rFonts w:ascii="Times New Roman" w:hAnsi="Times New Roman"/>
          <w:b w:val="1"/>
          <w:bCs w:val="1"/>
          <w:sz w:val="28"/>
          <w:szCs w:val="28"/>
          <w:shd w:val="clear" w:color="auto" w:fill="fefefe"/>
          <w:rtl w:val="0"/>
          <w:lang w:val="en-US"/>
        </w:rPr>
        <w:t>PagesFactory</w:t>
      </w:r>
      <w:r>
        <w:rPr>
          <w:rFonts w:ascii="Times New Roman" w:hAnsi="Times New Roman"/>
          <w:sz w:val="28"/>
          <w:szCs w:val="28"/>
          <w:shd w:val="clear" w:color="auto" w:fill="fefefe"/>
          <w:rtl w:val="0"/>
          <w:lang w:val="en-US"/>
        </w:rPr>
        <w:t xml:space="preserve"> class is used for storing pages, which should stay as single instance in the program. </w:t>
      </w:r>
      <w:r>
        <w:rPr>
          <w:rFonts w:ascii="Times New Roman" w:hAnsi="Times New Roman"/>
          <w:b w:val="1"/>
          <w:bCs w:val="1"/>
          <w:sz w:val="28"/>
          <w:szCs w:val="28"/>
          <w:shd w:val="clear" w:color="auto" w:fill="fefefe"/>
          <w:rtl w:val="0"/>
          <w:lang w:val="en-US"/>
        </w:rPr>
        <w:t>ISectionPage</w:t>
      </w:r>
      <w:r>
        <w:rPr>
          <w:rFonts w:ascii="Times New Roman" w:hAnsi="Times New Roman"/>
          <w:sz w:val="28"/>
          <w:szCs w:val="28"/>
          <w:shd w:val="clear" w:color="auto" w:fill="fefefe"/>
          <w:rtl w:val="0"/>
          <w:lang w:val="en-US"/>
        </w:rPr>
        <w:t xml:space="preserve"> interface is used to require the section pages to have Heading property.</w:t>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OTHER CLASSES</w:t>
      </w: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r>
        <w:rPr>
          <w:rFonts w:ascii="Times New Roman" w:hAnsi="Times New Roman"/>
          <w:b w:val="1"/>
          <w:bCs w:val="1"/>
          <w:sz w:val="28"/>
          <w:szCs w:val="28"/>
          <w:shd w:val="clear" w:color="auto" w:fill="fefefe"/>
          <w:rtl w:val="0"/>
          <w:lang w:val="en-US"/>
        </w:rPr>
        <w:t>Context class</w:t>
      </w:r>
      <w:r>
        <w:rPr>
          <w:rFonts w:ascii="Times New Roman" w:hAnsi="Times New Roman"/>
          <w:sz w:val="28"/>
          <w:szCs w:val="28"/>
          <w:shd w:val="clear" w:color="auto" w:fill="fefefe"/>
          <w:rtl w:val="0"/>
          <w:lang w:val="en-US"/>
        </w:rPr>
        <w:t xml:space="preserve"> is used for the EF implementation and </w:t>
      </w:r>
      <w:r>
        <w:rPr>
          <w:rFonts w:ascii="Times New Roman" w:hAnsi="Times New Roman"/>
          <w:b w:val="1"/>
          <w:bCs w:val="1"/>
          <w:sz w:val="28"/>
          <w:szCs w:val="28"/>
          <w:shd w:val="clear" w:color="auto" w:fill="fefefe"/>
          <w:rtl w:val="0"/>
          <w:lang w:val="en-US"/>
        </w:rPr>
        <w:t>UnitOfWork class</w:t>
      </w:r>
      <w:r>
        <w:rPr>
          <w:rFonts w:ascii="Times New Roman" w:hAnsi="Times New Roman"/>
          <w:sz w:val="28"/>
          <w:szCs w:val="28"/>
          <w:shd w:val="clear" w:color="auto" w:fill="fefefe"/>
          <w:rtl w:val="0"/>
          <w:lang w:val="en-US"/>
        </w:rPr>
        <w:t xml:space="preserve"> is used for the implementation of Unit Of Work pattern in the program.</w:t>
      </w:r>
    </w:p>
    <w:p>
      <w:pPr>
        <w:pStyle w:val="По умолчанию"/>
        <w:bidi w:val="0"/>
        <w:spacing w:line="360" w:lineRule="auto"/>
        <w:ind w:left="0" w:right="0" w:firstLine="0"/>
        <w:jc w:val="center"/>
        <w:rPr>
          <w:rtl w:val="0"/>
        </w:rPr>
      </w:pPr>
      <w:r>
        <w:rPr>
          <w:rFonts w:ascii="Arial Unicode MS" w:cs="Arial Unicode MS" w:hAnsi="Arial Unicode MS" w:eastAsia="Arial Unicode MS"/>
          <w:b w:val="0"/>
          <w:bCs w:val="0"/>
          <w:i w:val="0"/>
          <w:iCs w:val="0"/>
          <w:sz w:val="28"/>
          <w:szCs w:val="28"/>
          <w:shd w:val="clear" w:color="auto" w:fill="fefefe"/>
          <w:rtl w:val="0"/>
        </w:rPr>
        <w:br w:type="page"/>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PROGRAM INTERFACE</w:t>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THE DASHBOARD PAGES</w:t>
      </w:r>
      <w:r>
        <w:rPr>
          <w:rFonts w:ascii="Times New Roman" w:cs="Times New Roman" w:hAnsi="Times New Roman" w:eastAsia="Times New Roman"/>
          <w:b w:val="1"/>
          <w:bCs w:val="1"/>
          <w:sz w:val="28"/>
          <w:szCs w:val="28"/>
          <w:shd w:val="clear" w:color="auto" w:fill="fefefe"/>
          <w:rtl w:val="0"/>
        </w:rPr>
        <w:drawing>
          <wp:anchor distT="152400" distB="152400" distL="152400" distR="152400" simplePos="0" relativeHeight="251673600" behindDoc="0" locked="0" layoutInCell="1" allowOverlap="1">
            <wp:simplePos x="0" y="0"/>
            <wp:positionH relativeFrom="margin">
              <wp:posOffset>77559</wp:posOffset>
            </wp:positionH>
            <wp:positionV relativeFrom="line">
              <wp:posOffset>358733</wp:posOffset>
            </wp:positionV>
            <wp:extent cx="6120057" cy="4374823"/>
            <wp:effectExtent l="0" t="0" r="0" b="0"/>
            <wp:wrapThrough wrapText="bothSides" distL="152400" distR="152400">
              <wp:wrapPolygon edited="1">
                <wp:start x="-17" y="-24"/>
                <wp:lineTo x="-17" y="0"/>
                <wp:lineTo x="-17" y="21600"/>
                <wp:lineTo x="-17" y="21623"/>
                <wp:lineTo x="0" y="21623"/>
                <wp:lineTo x="21601" y="21623"/>
                <wp:lineTo x="21617" y="21623"/>
                <wp:lineTo x="21617" y="21600"/>
                <wp:lineTo x="21617" y="0"/>
                <wp:lineTo x="21617" y="-24"/>
                <wp:lineTo x="21601" y="-24"/>
                <wp:lineTo x="0" y="-24"/>
                <wp:lineTo x="-17" y="-24"/>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Снимок экрана 2017-12-17 в 20.47.09.png"/>
                    <pic:cNvPicPr>
                      <a:picLocks noChangeAspect="1"/>
                    </pic:cNvPicPr>
                  </pic:nvPicPr>
                  <pic:blipFill>
                    <a:blip r:embed="rId10">
                      <a:extLst/>
                    </a:blip>
                    <a:stretch>
                      <a:fillRect/>
                    </a:stretch>
                  </pic:blipFill>
                  <pic:spPr>
                    <a:xfrm>
                      <a:off x="0" y="0"/>
                      <a:ext cx="6120057" cy="4374823"/>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По умолчанию"/>
        <w:bidi w:val="0"/>
        <w:spacing w:line="360" w:lineRule="auto"/>
        <w:ind w:left="0" w:right="0" w:firstLine="0"/>
        <w:jc w:val="left"/>
        <w:rPr>
          <w:rFonts w:ascii="Times New Roman" w:cs="Times New Roman" w:hAnsi="Times New Roman" w:eastAsia="Times New Roman"/>
          <w:b w:val="1"/>
          <w:bCs w:val="1"/>
          <w:sz w:val="28"/>
          <w:szCs w:val="28"/>
          <w:shd w:val="clear" w:color="auto" w:fill="fefefe"/>
          <w:rtl w:val="0"/>
        </w:rPr>
      </w:pP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On the screenshot above is the visualized data report completed with LiveCharts WPF library. In the example, the visualized data is the amount of revenue (y-axis) by days (x-axis).</w:t>
      </w:r>
      <w:r>
        <w:rPr>
          <w:rFonts w:ascii="Times New Roman" w:cs="Times New Roman" w:hAnsi="Times New Roman" w:eastAsia="Times New Roman"/>
          <w:sz w:val="28"/>
          <w:szCs w:val="28"/>
          <w:shd w:val="clear" w:color="auto" w:fill="fefefe"/>
          <w:rtl w:val="0"/>
        </w:rPr>
        <w:drawing>
          <wp:anchor distT="152400" distB="152400" distL="152400" distR="152400" simplePos="0" relativeHeight="251674624" behindDoc="0" locked="0" layoutInCell="1" allowOverlap="1">
            <wp:simplePos x="0" y="0"/>
            <wp:positionH relativeFrom="margin">
              <wp:posOffset>-147637</wp:posOffset>
            </wp:positionH>
            <wp:positionV relativeFrom="line">
              <wp:posOffset>492007</wp:posOffset>
            </wp:positionV>
            <wp:extent cx="4091010" cy="1431491"/>
            <wp:effectExtent l="0" t="0" r="0" b="0"/>
            <wp:wrapThrough wrapText="bothSides" distL="152400" distR="152400">
              <wp:wrapPolygon edited="1">
                <wp:start x="-25" y="-72"/>
                <wp:lineTo x="-25" y="0"/>
                <wp:lineTo x="-25" y="21601"/>
                <wp:lineTo x="-25" y="21672"/>
                <wp:lineTo x="0" y="21672"/>
                <wp:lineTo x="21600" y="21672"/>
                <wp:lineTo x="21625" y="21672"/>
                <wp:lineTo x="21625" y="21601"/>
                <wp:lineTo x="21625" y="0"/>
                <wp:lineTo x="21625" y="-72"/>
                <wp:lineTo x="21600" y="-72"/>
                <wp:lineTo x="0" y="-72"/>
                <wp:lineTo x="-25" y="-72"/>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Снимок экрана 2017-12-17 в 20.57.35.png"/>
                    <pic:cNvPicPr>
                      <a:picLocks noChangeAspect="1"/>
                    </pic:cNvPicPr>
                  </pic:nvPicPr>
                  <pic:blipFill>
                    <a:blip r:embed="rId11">
                      <a:extLst/>
                    </a:blip>
                    <a:stretch>
                      <a:fillRect/>
                    </a:stretch>
                  </pic:blipFill>
                  <pic:spPr>
                    <a:xfrm>
                      <a:off x="0" y="0"/>
                      <a:ext cx="4091010" cy="1431491"/>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Another form of dashboard data presentation is to the right. The desired report is chosen in ComboBox and showed with the press of the Show button.</w:t>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THE EXAMPLE OF SECTION PAGE</w:t>
      </w:r>
      <w:r>
        <w:rPr>
          <w:rFonts w:ascii="Times New Roman" w:cs="Times New Roman" w:hAnsi="Times New Roman" w:eastAsia="Times New Roman"/>
          <w:b w:val="1"/>
          <w:bCs w:val="1"/>
          <w:sz w:val="28"/>
          <w:szCs w:val="28"/>
          <w:shd w:val="clear" w:color="auto" w:fill="fefefe"/>
          <w:rtl w:val="0"/>
        </w:rPr>
        <w:drawing>
          <wp:anchor distT="152400" distB="152400" distL="152400" distR="152400" simplePos="0" relativeHeight="251659264" behindDoc="0" locked="0" layoutInCell="1" allowOverlap="1">
            <wp:simplePos x="0" y="0"/>
            <wp:positionH relativeFrom="margin">
              <wp:posOffset>-8800</wp:posOffset>
            </wp:positionH>
            <wp:positionV relativeFrom="line">
              <wp:posOffset>301202</wp:posOffset>
            </wp:positionV>
            <wp:extent cx="6120057" cy="4134176"/>
            <wp:effectExtent l="0" t="0" r="0" b="0"/>
            <wp:wrapThrough wrapText="bothSides" distL="152400" distR="152400">
              <wp:wrapPolygon edited="1">
                <wp:start x="-17" y="-25"/>
                <wp:lineTo x="-17" y="0"/>
                <wp:lineTo x="-17" y="21600"/>
                <wp:lineTo x="-17" y="21625"/>
                <wp:lineTo x="0" y="21625"/>
                <wp:lineTo x="21601" y="21625"/>
                <wp:lineTo x="21617" y="21625"/>
                <wp:lineTo x="21617" y="21600"/>
                <wp:lineTo x="21617" y="0"/>
                <wp:lineTo x="21617" y="-25"/>
                <wp:lineTo x="21601" y="-25"/>
                <wp:lineTo x="0" y="-25"/>
                <wp:lineTo x="-17" y="-25"/>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Снимок экрана 2017-12-17 в 19.24.26.png"/>
                    <pic:cNvPicPr>
                      <a:picLocks noChangeAspect="1"/>
                    </pic:cNvPicPr>
                  </pic:nvPicPr>
                  <pic:blipFill>
                    <a:blip r:embed="rId12">
                      <a:extLst/>
                    </a:blip>
                    <a:stretch>
                      <a:fillRect/>
                    </a:stretch>
                  </pic:blipFill>
                  <pic:spPr>
                    <a:xfrm>
                      <a:off x="0" y="0"/>
                      <a:ext cx="6120057" cy="4134176"/>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The section pages provide users with the convenient view of data and intuitive controls of CRUD actions. The recipe for the ingredient can be viewed with the press</w:t>
      </w:r>
      <w:r>
        <w:rPr>
          <w:rFonts w:ascii="Times New Roman" w:cs="Times New Roman" w:hAnsi="Times New Roman" w:eastAsia="Times New Roman"/>
          <w:sz w:val="28"/>
          <w:szCs w:val="28"/>
          <w:shd w:val="clear" w:color="auto" w:fill="fefefe"/>
          <w:rtl w:val="0"/>
        </w:rPr>
        <w:drawing>
          <wp:anchor distT="152400" distB="152400" distL="152400" distR="152400" simplePos="0" relativeHeight="251672576" behindDoc="0" locked="0" layoutInCell="1" allowOverlap="1">
            <wp:simplePos x="0" y="0"/>
            <wp:positionH relativeFrom="margin">
              <wp:posOffset>3092693</wp:posOffset>
            </wp:positionH>
            <wp:positionV relativeFrom="line">
              <wp:posOffset>229353</wp:posOffset>
            </wp:positionV>
            <wp:extent cx="3022600" cy="1181100"/>
            <wp:effectExtent l="0" t="0" r="0" b="0"/>
            <wp:wrapThrough wrapText="bothSides" distL="152400" distR="152400">
              <wp:wrapPolygon edited="1">
                <wp:start x="-34" y="-87"/>
                <wp:lineTo x="-34" y="0"/>
                <wp:lineTo x="-34" y="21600"/>
                <wp:lineTo x="-34" y="21687"/>
                <wp:lineTo x="0" y="21687"/>
                <wp:lineTo x="21600" y="21687"/>
                <wp:lineTo x="21634" y="21687"/>
                <wp:lineTo x="21634" y="21600"/>
                <wp:lineTo x="21634" y="0"/>
                <wp:lineTo x="21634" y="-87"/>
                <wp:lineTo x="21600" y="-87"/>
                <wp:lineTo x="0" y="-87"/>
                <wp:lineTo x="-34" y="-87"/>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Снимок экрана 2017-12-17 в 20.42.45.png"/>
                    <pic:cNvPicPr>
                      <a:picLocks noChangeAspect="1"/>
                    </pic:cNvPicPr>
                  </pic:nvPicPr>
                  <pic:blipFill>
                    <a:blip r:embed="rId13">
                      <a:extLst/>
                    </a:blip>
                    <a:stretch>
                      <a:fillRect/>
                    </a:stretch>
                  </pic:blipFill>
                  <pic:spPr>
                    <a:xfrm>
                      <a:off x="0" y="0"/>
                      <a:ext cx="3022600" cy="1181100"/>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r>
        <w:rPr>
          <w:rFonts w:ascii="Times New Roman" w:hAnsi="Times New Roman"/>
          <w:sz w:val="28"/>
          <w:szCs w:val="28"/>
          <w:shd w:val="clear" w:color="auto" w:fill="fefefe"/>
          <w:rtl w:val="0"/>
          <w:lang w:val="en-US"/>
        </w:rPr>
        <w:t xml:space="preserve"> of a button, opening in the new page. The recipe ListBox example is depicted to the right.</w:t>
      </w:r>
    </w:p>
    <w:p>
      <w:pPr>
        <w:pStyle w:val="По умолчанию"/>
        <w:bidi w:val="0"/>
        <w:spacing w:line="360" w:lineRule="auto"/>
        <w:ind w:left="0" w:right="0" w:firstLine="0"/>
        <w:jc w:val="center"/>
        <w:rPr>
          <w:rtl w:val="0"/>
        </w:rPr>
      </w:pPr>
      <w:r>
        <w:rPr>
          <w:rFonts w:ascii="Arial Unicode MS" w:cs="Arial Unicode MS" w:hAnsi="Arial Unicode MS" w:eastAsia="Arial Unicode MS"/>
          <w:b w:val="0"/>
          <w:bCs w:val="0"/>
          <w:i w:val="0"/>
          <w:iCs w:val="0"/>
          <w:sz w:val="28"/>
          <w:szCs w:val="28"/>
          <w:shd w:val="clear" w:color="auto" w:fill="fefefe"/>
          <w:rtl w:val="0"/>
        </w:rPr>
        <w:br w:type="page"/>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THE EXAMPLES OF  ADD PAGES</w:t>
      </w:r>
      <w:r>
        <w:rPr>
          <w:rFonts w:ascii="Times New Roman" w:cs="Times New Roman" w:hAnsi="Times New Roman" w:eastAsia="Times New Roman"/>
          <w:b w:val="1"/>
          <w:bCs w:val="1"/>
          <w:sz w:val="28"/>
          <w:szCs w:val="28"/>
          <w:shd w:val="clear" w:color="auto" w:fill="fefefe"/>
          <w:rtl w:val="0"/>
        </w:rPr>
        <w:drawing>
          <wp:anchor distT="152400" distB="152400" distL="152400" distR="152400" simplePos="0" relativeHeight="251667456" behindDoc="0" locked="0" layoutInCell="1" allowOverlap="1">
            <wp:simplePos x="0" y="0"/>
            <wp:positionH relativeFrom="margin">
              <wp:posOffset>3225048</wp:posOffset>
            </wp:positionH>
            <wp:positionV relativeFrom="line">
              <wp:posOffset>4909337</wp:posOffset>
            </wp:positionV>
            <wp:extent cx="2890246" cy="1113205"/>
            <wp:effectExtent l="0" t="0" r="0" b="0"/>
            <wp:wrapThrough wrapText="bothSides" distL="152400" distR="152400">
              <wp:wrapPolygon edited="1">
                <wp:start x="-36" y="-92"/>
                <wp:lineTo x="-36" y="0"/>
                <wp:lineTo x="-36" y="21601"/>
                <wp:lineTo x="-36" y="21693"/>
                <wp:lineTo x="0" y="21693"/>
                <wp:lineTo x="21601" y="21693"/>
                <wp:lineTo x="21637" y="21693"/>
                <wp:lineTo x="21637" y="21601"/>
                <wp:lineTo x="21637" y="0"/>
                <wp:lineTo x="21637" y="-92"/>
                <wp:lineTo x="21601" y="-92"/>
                <wp:lineTo x="0" y="-92"/>
                <wp:lineTo x="-36" y="-92"/>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Снимок экрана 2017-12-17 в 20.29.11.png"/>
                    <pic:cNvPicPr>
                      <a:picLocks noChangeAspect="1"/>
                    </pic:cNvPicPr>
                  </pic:nvPicPr>
                  <pic:blipFill>
                    <a:blip r:embed="rId14">
                      <a:extLst/>
                    </a:blip>
                    <a:stretch>
                      <a:fillRect/>
                    </a:stretch>
                  </pic:blipFill>
                  <pic:spPr>
                    <a:xfrm>
                      <a:off x="0" y="0"/>
                      <a:ext cx="2890246" cy="1113205"/>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The convenient GUI for adding the entity, which combines ComboBox, ListBox, TextBox controls. The categories are considered static and are hardcoded. The additional i</w:t>
      </w:r>
      <w:r>
        <w:drawing>
          <wp:anchor distT="152400" distB="152400" distL="152400" distR="152400" simplePos="0" relativeHeight="251666432" behindDoc="0" locked="0" layoutInCell="1" allowOverlap="1">
            <wp:simplePos x="0" y="0"/>
            <wp:positionH relativeFrom="page">
              <wp:posOffset>724762</wp:posOffset>
            </wp:positionH>
            <wp:positionV relativeFrom="page">
              <wp:posOffset>1160737</wp:posOffset>
            </wp:positionV>
            <wp:extent cx="6120057" cy="4377052"/>
            <wp:effectExtent l="0" t="0" r="0" b="0"/>
            <wp:wrapThrough wrapText="bothSides" distL="152400" distR="152400">
              <wp:wrapPolygon edited="1">
                <wp:start x="-17" y="-24"/>
                <wp:lineTo x="-17" y="0"/>
                <wp:lineTo x="-17" y="21600"/>
                <wp:lineTo x="-17" y="21624"/>
                <wp:lineTo x="0" y="21624"/>
                <wp:lineTo x="21601" y="21624"/>
                <wp:lineTo x="21617" y="21624"/>
                <wp:lineTo x="21617" y="21600"/>
                <wp:lineTo x="21617" y="0"/>
                <wp:lineTo x="21617" y="-24"/>
                <wp:lineTo x="21601" y="-24"/>
                <wp:lineTo x="0" y="-24"/>
                <wp:lineTo x="-17" y="-24"/>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Снимок экрана 2017-12-17 в 20.24.30.png"/>
                    <pic:cNvPicPr>
                      <a:picLocks noChangeAspect="1"/>
                    </pic:cNvPicPr>
                  </pic:nvPicPr>
                  <pic:blipFill>
                    <a:blip r:embed="rId15">
                      <a:extLst/>
                    </a:blip>
                    <a:stretch>
                      <a:fillRect/>
                    </a:stretch>
                  </pic:blipFill>
                  <pic:spPr>
                    <a:xfrm>
                      <a:off x="0" y="0"/>
                      <a:ext cx="6120057" cy="4377052"/>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r>
        <w:rPr>
          <w:rFonts w:ascii="Times New Roman" w:hAnsi="Times New Roman"/>
          <w:sz w:val="28"/>
          <w:szCs w:val="28"/>
          <w:shd w:val="clear" w:color="auto" w:fill="fefefe"/>
          <w:rtl w:val="0"/>
          <w:lang w:val="en-US"/>
        </w:rPr>
        <w:t>nformation to many-to-many relationships is entered through supporting windows (depicted above).</w:t>
      </w:r>
      <w:r>
        <w:rPr>
          <w:rFonts w:ascii="Times New Roman" w:cs="Times New Roman" w:hAnsi="Times New Roman" w:eastAsia="Times New Roman"/>
          <w:sz w:val="28"/>
          <w:szCs w:val="28"/>
          <w:shd w:val="clear" w:color="auto" w:fill="fefefe"/>
          <w:rtl w:val="0"/>
        </w:rPr>
        <w:drawing>
          <wp:anchor distT="152400" distB="152400" distL="152400" distR="152400" simplePos="0" relativeHeight="251668480" behindDoc="0" locked="0" layoutInCell="1" allowOverlap="1">
            <wp:simplePos x="0" y="0"/>
            <wp:positionH relativeFrom="margin">
              <wp:posOffset>0</wp:posOffset>
            </wp:positionH>
            <wp:positionV relativeFrom="line">
              <wp:posOffset>236058</wp:posOffset>
            </wp:positionV>
            <wp:extent cx="3381821" cy="2073421"/>
            <wp:effectExtent l="0" t="0" r="0" b="0"/>
            <wp:wrapThrough wrapText="bothSides" distL="152400" distR="152400">
              <wp:wrapPolygon edited="1">
                <wp:start x="-30" y="-50"/>
                <wp:lineTo x="-30" y="0"/>
                <wp:lineTo x="-30" y="21598"/>
                <wp:lineTo x="-30" y="21648"/>
                <wp:lineTo x="0" y="21648"/>
                <wp:lineTo x="21600" y="21648"/>
                <wp:lineTo x="21630" y="21648"/>
                <wp:lineTo x="21630" y="21598"/>
                <wp:lineTo x="21630" y="0"/>
                <wp:lineTo x="21630" y="-50"/>
                <wp:lineTo x="21600" y="-50"/>
                <wp:lineTo x="0" y="-50"/>
                <wp:lineTo x="-30" y="-5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Снимок экрана 2017-12-17 в 20.31.25.png"/>
                    <pic:cNvPicPr>
                      <a:picLocks noChangeAspect="1"/>
                    </pic:cNvPicPr>
                  </pic:nvPicPr>
                  <pic:blipFill>
                    <a:blip r:embed="rId16">
                      <a:extLst/>
                    </a:blip>
                    <a:stretch>
                      <a:fillRect/>
                    </a:stretch>
                  </pic:blipFill>
                  <pic:spPr>
                    <a:xfrm>
                      <a:off x="0" y="0"/>
                      <a:ext cx="3381821" cy="2073421"/>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По умолчанию"/>
        <w:bidi w:val="0"/>
        <w:spacing w:line="360" w:lineRule="auto"/>
        <w:ind w:left="0" w:right="0" w:firstLine="0"/>
        <w:jc w:val="both"/>
        <w:rPr>
          <w:rtl w:val="0"/>
        </w:rPr>
      </w:pPr>
      <w:r>
        <w:rPr>
          <w:rFonts w:ascii="Times New Roman" w:hAnsi="Times New Roman"/>
          <w:sz w:val="28"/>
          <w:szCs w:val="28"/>
          <w:shd w:val="clear" w:color="auto" w:fill="fefefe"/>
          <w:rtl w:val="0"/>
          <w:lang w:val="en-US"/>
        </w:rPr>
        <w:t>Some additional controls are used where necessary, e.g. DatePicker in the supply addition page.</w:t>
      </w:r>
      <w:r>
        <w:rPr>
          <w:rFonts w:ascii="Arial Unicode MS" w:cs="Arial Unicode MS" w:hAnsi="Arial Unicode MS" w:eastAsia="Arial Unicode MS"/>
          <w:b w:val="0"/>
          <w:bCs w:val="0"/>
          <w:i w:val="0"/>
          <w:iCs w:val="0"/>
          <w:sz w:val="28"/>
          <w:szCs w:val="28"/>
          <w:shd w:val="clear" w:color="auto" w:fill="fefefe"/>
          <w:rtl w:val="0"/>
        </w:rPr>
        <w:br w:type="page"/>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THE API IMPLEMENTATION PAGE</w:t>
      </w:r>
      <w:r>
        <w:rPr>
          <w:rFonts w:ascii="Times New Roman" w:cs="Times New Roman" w:hAnsi="Times New Roman" w:eastAsia="Times New Roman"/>
          <w:b w:val="1"/>
          <w:bCs w:val="1"/>
          <w:sz w:val="28"/>
          <w:szCs w:val="28"/>
          <w:shd w:val="clear" w:color="auto" w:fill="fefefe"/>
          <w:rtl w:val="0"/>
        </w:rPr>
        <w:drawing>
          <wp:anchor distT="152400" distB="152400" distL="152400" distR="152400" simplePos="0" relativeHeight="251669504" behindDoc="0" locked="0" layoutInCell="1" allowOverlap="1">
            <wp:simplePos x="0" y="0"/>
            <wp:positionH relativeFrom="margin">
              <wp:posOffset>4762</wp:posOffset>
            </wp:positionH>
            <wp:positionV relativeFrom="line">
              <wp:posOffset>272889</wp:posOffset>
            </wp:positionV>
            <wp:extent cx="6120057" cy="4386041"/>
            <wp:effectExtent l="0" t="0" r="0" b="0"/>
            <wp:wrapThrough wrapText="bothSides" distL="152400" distR="152400">
              <wp:wrapPolygon edited="1">
                <wp:start x="-17" y="-23"/>
                <wp:lineTo x="-17" y="0"/>
                <wp:lineTo x="-17" y="21599"/>
                <wp:lineTo x="-17" y="21623"/>
                <wp:lineTo x="0" y="21623"/>
                <wp:lineTo x="21601" y="21623"/>
                <wp:lineTo x="21617" y="21623"/>
                <wp:lineTo x="21617" y="21599"/>
                <wp:lineTo x="21617" y="0"/>
                <wp:lineTo x="21617" y="-23"/>
                <wp:lineTo x="21601" y="-23"/>
                <wp:lineTo x="0" y="-23"/>
                <wp:lineTo x="-17" y="-23"/>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Снимок экрана 2017-12-17 в 20.33.13.png"/>
                    <pic:cNvPicPr>
                      <a:picLocks noChangeAspect="1"/>
                    </pic:cNvPicPr>
                  </pic:nvPicPr>
                  <pic:blipFill>
                    <a:blip r:embed="rId17">
                      <a:extLst/>
                    </a:blip>
                    <a:stretch>
                      <a:fillRect/>
                    </a:stretch>
                  </pic:blipFill>
                  <pic:spPr>
                    <a:xfrm>
                      <a:off x="0" y="0"/>
                      <a:ext cx="6120057" cy="4386041"/>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r>
        <w:rPr>
          <w:rFonts w:ascii="Times New Roman" w:cs="Times New Roman" w:hAnsi="Times New Roman" w:eastAsia="Times New Roman"/>
          <w:b w:val="1"/>
          <w:bCs w:val="1"/>
          <w:sz w:val="28"/>
          <w:szCs w:val="28"/>
          <w:shd w:val="clear" w:color="auto" w:fill="fefefe"/>
          <w:rtl w:val="0"/>
        </w:rPr>
        <w:drawing>
          <wp:anchor distT="152400" distB="152400" distL="152400" distR="152400" simplePos="0" relativeHeight="251670528" behindDoc="0" locked="0" layoutInCell="1" allowOverlap="1">
            <wp:simplePos x="0" y="0"/>
            <wp:positionH relativeFrom="margin">
              <wp:posOffset>1889557</wp:posOffset>
            </wp:positionH>
            <wp:positionV relativeFrom="line">
              <wp:posOffset>5012400</wp:posOffset>
            </wp:positionV>
            <wp:extent cx="4225737" cy="1480496"/>
            <wp:effectExtent l="0" t="0" r="0" b="0"/>
            <wp:wrapThrough wrapText="bothSides" distL="152400" distR="152400">
              <wp:wrapPolygon edited="1">
                <wp:start x="-24" y="-69"/>
                <wp:lineTo x="-24" y="0"/>
                <wp:lineTo x="-24" y="21598"/>
                <wp:lineTo x="-24" y="21667"/>
                <wp:lineTo x="0" y="21667"/>
                <wp:lineTo x="21601" y="21667"/>
                <wp:lineTo x="21625" y="21667"/>
                <wp:lineTo x="21625" y="21598"/>
                <wp:lineTo x="21625" y="0"/>
                <wp:lineTo x="21625" y="-69"/>
                <wp:lineTo x="21601" y="-69"/>
                <wp:lineTo x="0" y="-69"/>
                <wp:lineTo x="-24" y="-69"/>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Снимок экрана 2017-12-17 в 20.37.03.png"/>
                    <pic:cNvPicPr>
                      <a:picLocks noChangeAspect="1"/>
                    </pic:cNvPicPr>
                  </pic:nvPicPr>
                  <pic:blipFill>
                    <a:blip r:embed="rId18">
                      <a:extLst/>
                    </a:blip>
                    <a:stretch>
                      <a:fillRect/>
                    </a:stretch>
                  </pic:blipFill>
                  <pic:spPr>
                    <a:xfrm>
                      <a:off x="0" y="0"/>
                      <a:ext cx="4225737" cy="1480496"/>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On the screen above there is page with a ListBox showing results of API recipes' search, which can be entered from Ingredients page.</w:t>
      </w:r>
      <w:r>
        <w:rPr>
          <w:rFonts w:ascii="Times New Roman" w:cs="Times New Roman" w:hAnsi="Times New Roman" w:eastAsia="Times New Roman"/>
          <w:sz w:val="28"/>
          <w:szCs w:val="28"/>
          <w:shd w:val="clear" w:color="auto" w:fill="fefefe"/>
          <w:rtl w:val="0"/>
        </w:rPr>
        <w:drawing>
          <wp:anchor distT="152400" distB="152400" distL="152400" distR="152400" simplePos="0" relativeHeight="251671552" behindDoc="0" locked="0" layoutInCell="1" allowOverlap="1">
            <wp:simplePos x="0" y="0"/>
            <wp:positionH relativeFrom="margin">
              <wp:posOffset>68694</wp:posOffset>
            </wp:positionH>
            <wp:positionV relativeFrom="line">
              <wp:posOffset>456676</wp:posOffset>
            </wp:positionV>
            <wp:extent cx="3632200" cy="1371600"/>
            <wp:effectExtent l="0" t="0" r="0" b="0"/>
            <wp:wrapThrough wrapText="bothSides" distL="152400" distR="152400">
              <wp:wrapPolygon edited="1">
                <wp:start x="-28" y="-75"/>
                <wp:lineTo x="-28" y="0"/>
                <wp:lineTo x="-28" y="21600"/>
                <wp:lineTo x="-28" y="21675"/>
                <wp:lineTo x="0" y="21675"/>
                <wp:lineTo x="21600" y="21675"/>
                <wp:lineTo x="21628" y="21675"/>
                <wp:lineTo x="21628" y="21600"/>
                <wp:lineTo x="21628" y="0"/>
                <wp:lineTo x="21628" y="-75"/>
                <wp:lineTo x="21600" y="-75"/>
                <wp:lineTo x="0" y="-75"/>
                <wp:lineTo x="-28" y="-75"/>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Снимок экрана 2017-12-17 в 20.39.48.png"/>
                    <pic:cNvPicPr>
                      <a:picLocks noChangeAspect="1"/>
                    </pic:cNvPicPr>
                  </pic:nvPicPr>
                  <pic:blipFill>
                    <a:blip r:embed="rId19">
                      <a:extLst/>
                    </a:blip>
                    <a:srcRect l="0" t="0" r="0" b="0"/>
                    <a:stretch>
                      <a:fillRect/>
                    </a:stretch>
                  </pic:blipFill>
                  <pic:spPr>
                    <a:xfrm>
                      <a:off x="0" y="0"/>
                      <a:ext cx="3632200" cy="1371600"/>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The user then can either examine the recipe for the suggested dish online or instantly move on to creating the chosen dish.</w:t>
      </w: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p>
    <w:p>
      <w:pPr>
        <w:pStyle w:val="По умолчанию"/>
        <w:bidi w:val="0"/>
        <w:spacing w:line="360" w:lineRule="auto"/>
        <w:ind w:left="0" w:right="0" w:firstLine="0"/>
        <w:jc w:val="both"/>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The name of suggested dish is preloaded for the user.</w:t>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r>
        <w:rPr>
          <w:rFonts w:ascii="Times New Roman" w:hAnsi="Times New Roman"/>
          <w:b w:val="1"/>
          <w:bCs w:val="1"/>
          <w:sz w:val="28"/>
          <w:szCs w:val="28"/>
          <w:shd w:val="clear" w:color="auto" w:fill="fefefe"/>
          <w:rtl w:val="0"/>
          <w:lang w:val="en-US"/>
        </w:rPr>
        <w:t>TEST CASES</w:t>
      </w:r>
    </w:p>
    <w:p>
      <w:pPr>
        <w:pStyle w:val="По умолчанию"/>
        <w:bidi w:val="0"/>
        <w:spacing w:line="360" w:lineRule="auto"/>
        <w:ind w:left="0" w:right="0" w:firstLine="0"/>
        <w:jc w:val="center"/>
        <w:rPr>
          <w:rFonts w:ascii="Times New Roman" w:cs="Times New Roman" w:hAnsi="Times New Roman" w:eastAsia="Times New Roman"/>
          <w:b w:val="1"/>
          <w:bCs w:val="1"/>
          <w:sz w:val="28"/>
          <w:szCs w:val="28"/>
          <w:shd w:val="clear" w:color="auto" w:fill="fefefe"/>
          <w:rtl w:val="0"/>
        </w:rPr>
      </w:pPr>
    </w:p>
    <w:p>
      <w:pPr>
        <w:pStyle w:val="По умолчанию"/>
        <w:bidi w:val="0"/>
        <w:spacing w:line="360" w:lineRule="auto"/>
        <w:ind w:left="0" w:right="0" w:firstLine="0"/>
        <w:jc w:val="left"/>
        <w:rPr>
          <w:rFonts w:ascii="Times New Roman" w:cs="Times New Roman" w:hAnsi="Times New Roman" w:eastAsia="Times New Roman"/>
          <w:sz w:val="28"/>
          <w:szCs w:val="28"/>
          <w:shd w:val="clear" w:color="auto" w:fill="fefefe"/>
          <w:rtl w:val="0"/>
        </w:rPr>
      </w:pPr>
      <w:r>
        <w:rPr>
          <w:rFonts w:ascii="Times New Roman" w:hAnsi="Times New Roman"/>
          <w:sz w:val="28"/>
          <w:szCs w:val="28"/>
          <w:shd w:val="clear" w:color="auto" w:fill="fefefe"/>
          <w:rtl w:val="0"/>
          <w:lang w:val="en-US"/>
        </w:rPr>
        <w:t>Here are several cases that required thorough examination and testing/debugging:</w:t>
      </w:r>
    </w:p>
    <w:p>
      <w:pPr>
        <w:pStyle w:val="По умолчанию"/>
        <w:bidi w:val="0"/>
        <w:spacing w:line="360" w:lineRule="auto"/>
        <w:ind w:left="0" w:right="0" w:firstLine="0"/>
        <w:jc w:val="both"/>
        <w:rPr>
          <w:rFonts w:ascii="Times New Roman" w:cs="Times New Roman" w:hAnsi="Times New Roman" w:eastAsia="Times New Roman"/>
          <w:b w:val="0"/>
          <w:bCs w:val="0"/>
          <w:sz w:val="28"/>
          <w:szCs w:val="28"/>
          <w:shd w:val="clear" w:color="auto" w:fill="fefefe"/>
          <w:rtl w:val="0"/>
        </w:rPr>
      </w:pPr>
      <w:r>
        <w:rPr>
          <w:rFonts w:ascii="Times New Roman" w:hAnsi="Times New Roman"/>
          <w:b w:val="1"/>
          <w:bCs w:val="1"/>
          <w:sz w:val="28"/>
          <w:szCs w:val="28"/>
          <w:shd w:val="clear" w:color="auto" w:fill="fefefe"/>
          <w:rtl w:val="0"/>
          <w:lang w:val="en-US"/>
        </w:rPr>
        <w:t>Deletion of dishes:</w:t>
      </w:r>
      <w:r>
        <w:rPr>
          <w:rFonts w:ascii="Times New Roman" w:hAnsi="Times New Roman"/>
          <w:b w:val="0"/>
          <w:bCs w:val="0"/>
          <w:sz w:val="28"/>
          <w:szCs w:val="28"/>
          <w:shd w:val="clear" w:color="auto" w:fill="fefefe"/>
          <w:rtl w:val="0"/>
          <w:lang w:val="en-US"/>
        </w:rPr>
        <w:t xml:space="preserve"> the connection between the Dish and the Order entities is of the many-to-many type, therefore come certain restrictions on deleting the dishes. The reason for this is, that if the dish was deleted from the database and, consequently from the connection table, the calculations of statistics connected to ordered dishes would be misleading and wrong. The solution was to keep all the dishes in the database and to introduce the flag </w:t>
      </w:r>
      <w:r>
        <w:rPr>
          <w:rFonts w:ascii="Times New Roman" w:hAnsi="Times New Roman" w:hint="default"/>
          <w:b w:val="0"/>
          <w:bCs w:val="0"/>
          <w:sz w:val="28"/>
          <w:szCs w:val="28"/>
          <w:shd w:val="clear" w:color="auto" w:fill="fefefe"/>
          <w:rtl w:val="0"/>
          <w:lang w:val="en-US"/>
        </w:rPr>
        <w:t>«</w:t>
      </w:r>
      <w:r>
        <w:rPr>
          <w:rFonts w:ascii="Times New Roman" w:hAnsi="Times New Roman"/>
          <w:b w:val="0"/>
          <w:bCs w:val="0"/>
          <w:sz w:val="28"/>
          <w:szCs w:val="28"/>
          <w:shd w:val="clear" w:color="auto" w:fill="fefefe"/>
          <w:rtl w:val="0"/>
          <w:lang w:val="en-US"/>
        </w:rPr>
        <w:t>IsArchived</w:t>
      </w:r>
      <w:r>
        <w:rPr>
          <w:rFonts w:ascii="Times New Roman" w:hAnsi="Times New Roman" w:hint="default"/>
          <w:b w:val="0"/>
          <w:bCs w:val="0"/>
          <w:sz w:val="28"/>
          <w:szCs w:val="28"/>
          <w:shd w:val="clear" w:color="auto" w:fill="fefefe"/>
          <w:rtl w:val="0"/>
          <w:lang w:val="en-US"/>
        </w:rPr>
        <w:t xml:space="preserve">» </w:t>
      </w:r>
      <w:r>
        <w:rPr>
          <w:rFonts w:ascii="Times New Roman" w:hAnsi="Times New Roman"/>
          <w:b w:val="0"/>
          <w:bCs w:val="0"/>
          <w:sz w:val="28"/>
          <w:szCs w:val="28"/>
          <w:shd w:val="clear" w:color="auto" w:fill="fefefe"/>
          <w:rtl w:val="0"/>
          <w:lang w:val="en-US"/>
        </w:rPr>
        <w:t>to restrict the usage of certain dish  in program, but to allow the statistics logic to receive data about it.</w:t>
      </w:r>
    </w:p>
    <w:p>
      <w:pPr>
        <w:pStyle w:val="По умолчанию"/>
        <w:bidi w:val="0"/>
        <w:spacing w:line="360" w:lineRule="auto"/>
        <w:ind w:left="0" w:right="0" w:firstLine="0"/>
        <w:jc w:val="both"/>
        <w:rPr>
          <w:rFonts w:ascii="Times New Roman" w:cs="Times New Roman" w:hAnsi="Times New Roman" w:eastAsia="Times New Roman"/>
          <w:b w:val="0"/>
          <w:bCs w:val="0"/>
          <w:sz w:val="28"/>
          <w:szCs w:val="28"/>
          <w:shd w:val="clear" w:color="auto" w:fill="fefefe"/>
          <w:rtl w:val="0"/>
        </w:rPr>
      </w:pPr>
      <w:r>
        <w:rPr>
          <w:rFonts w:ascii="Times New Roman" w:hAnsi="Times New Roman"/>
          <w:b w:val="1"/>
          <w:bCs w:val="1"/>
          <w:sz w:val="28"/>
          <w:szCs w:val="28"/>
          <w:shd w:val="clear" w:color="auto" w:fill="fefefe"/>
          <w:rtl w:val="0"/>
          <w:lang w:val="en-US"/>
        </w:rPr>
        <w:t>Displaying the dishes</w:t>
      </w:r>
      <w:r>
        <w:rPr>
          <w:rFonts w:ascii="Times New Roman" w:hAnsi="Times New Roman" w:hint="default"/>
          <w:b w:val="1"/>
          <w:bCs w:val="1"/>
          <w:sz w:val="28"/>
          <w:szCs w:val="28"/>
          <w:shd w:val="clear" w:color="auto" w:fill="fefefe"/>
          <w:rtl w:val="0"/>
          <w:lang w:val="en-US"/>
        </w:rPr>
        <w:t xml:space="preserve">’ </w:t>
      </w:r>
      <w:r>
        <w:rPr>
          <w:rFonts w:ascii="Times New Roman" w:hAnsi="Times New Roman"/>
          <w:b w:val="1"/>
          <w:bCs w:val="1"/>
          <w:sz w:val="28"/>
          <w:szCs w:val="28"/>
          <w:shd w:val="clear" w:color="auto" w:fill="fefefe"/>
          <w:rtl w:val="0"/>
          <w:lang w:val="en-US"/>
        </w:rPr>
        <w:t>ingredients:</w:t>
      </w:r>
      <w:r>
        <w:rPr>
          <w:rFonts w:ascii="Times New Roman" w:hAnsi="Times New Roman"/>
          <w:b w:val="0"/>
          <w:bCs w:val="0"/>
          <w:sz w:val="28"/>
          <w:szCs w:val="28"/>
          <w:shd w:val="clear" w:color="auto" w:fill="fefefe"/>
          <w:rtl w:val="0"/>
          <w:lang w:val="en-US"/>
        </w:rPr>
        <w:t xml:space="preserve"> one of key functions of the application is providing user with dishes</w:t>
      </w:r>
      <w:r>
        <w:rPr>
          <w:rFonts w:ascii="Times New Roman" w:hAnsi="Times New Roman" w:hint="default"/>
          <w:b w:val="0"/>
          <w:bCs w:val="0"/>
          <w:sz w:val="28"/>
          <w:szCs w:val="28"/>
          <w:shd w:val="clear" w:color="auto" w:fill="fefefe"/>
          <w:rtl w:val="0"/>
          <w:lang w:val="en-US"/>
        </w:rPr>
        <w:t xml:space="preserve">’ </w:t>
      </w:r>
      <w:r>
        <w:rPr>
          <w:rFonts w:ascii="Times New Roman" w:hAnsi="Times New Roman"/>
          <w:b w:val="0"/>
          <w:bCs w:val="0"/>
          <w:sz w:val="28"/>
          <w:szCs w:val="28"/>
          <w:shd w:val="clear" w:color="auto" w:fill="fefefe"/>
          <w:rtl w:val="0"/>
          <w:lang w:val="en-US"/>
        </w:rPr>
        <w:t>recipes, so the malfunctioning of this aspect is a big problem in our application. While implementing the feature in the Dishes section, no bugs were found, but there was a problem with it in the Orders section - no ingredients were present in the recipe. The solution was to tweak the corresponding LINQ query and to extend it with the missing Include( ) methods.</w:t>
      </w:r>
    </w:p>
    <w:p>
      <w:pPr>
        <w:pStyle w:val="По умолчанию"/>
        <w:bidi w:val="0"/>
        <w:spacing w:line="360" w:lineRule="auto"/>
        <w:ind w:left="0" w:right="0" w:firstLine="0"/>
        <w:jc w:val="both"/>
        <w:rPr>
          <w:rFonts w:ascii="Times New Roman" w:cs="Times New Roman" w:hAnsi="Times New Roman" w:eastAsia="Times New Roman"/>
          <w:b w:val="0"/>
          <w:bCs w:val="0"/>
          <w:sz w:val="28"/>
          <w:szCs w:val="28"/>
          <w:shd w:val="clear" w:color="auto" w:fill="fefefe"/>
          <w:rtl w:val="0"/>
        </w:rPr>
      </w:pPr>
      <w:r>
        <w:rPr>
          <w:rFonts w:ascii="Times New Roman" w:hAnsi="Times New Roman"/>
          <w:b w:val="1"/>
          <w:bCs w:val="1"/>
          <w:sz w:val="28"/>
          <w:szCs w:val="28"/>
          <w:shd w:val="clear" w:color="auto" w:fill="fefefe"/>
          <w:rtl w:val="0"/>
          <w:lang w:val="en-US"/>
        </w:rPr>
        <w:t xml:space="preserve">Getting suggestion for ingredients: </w:t>
      </w:r>
      <w:r>
        <w:rPr>
          <w:rFonts w:ascii="Times New Roman" w:hAnsi="Times New Roman"/>
          <w:b w:val="0"/>
          <w:bCs w:val="0"/>
          <w:sz w:val="28"/>
          <w:szCs w:val="28"/>
          <w:shd w:val="clear" w:color="auto" w:fill="fefefe"/>
          <w:rtl w:val="0"/>
          <w:lang w:val="en-US"/>
        </w:rPr>
        <w:t>the user is provided with the ability to find dish ideas for their restaurant in the web via the recipe search API, hence there are a lot of  probable pitfalls linked to web services</w:t>
      </w:r>
      <w:r>
        <w:rPr>
          <w:rFonts w:ascii="Times New Roman" w:hAnsi="Times New Roman" w:hint="default"/>
          <w:b w:val="0"/>
          <w:bCs w:val="0"/>
          <w:sz w:val="28"/>
          <w:szCs w:val="28"/>
          <w:shd w:val="clear" w:color="auto" w:fill="fefefe"/>
          <w:rtl w:val="0"/>
          <w:lang w:val="en-US"/>
        </w:rPr>
        <w:t xml:space="preserve">’ </w:t>
      </w:r>
      <w:r>
        <w:rPr>
          <w:rFonts w:ascii="Times New Roman" w:hAnsi="Times New Roman"/>
          <w:b w:val="0"/>
          <w:bCs w:val="0"/>
          <w:sz w:val="28"/>
          <w:szCs w:val="28"/>
          <w:shd w:val="clear" w:color="auto" w:fill="fefefe"/>
          <w:rtl w:val="0"/>
          <w:lang w:val="en-US"/>
        </w:rPr>
        <w:t xml:space="preserve">usage. The test case was to check the feature with no internet connection, which resulted in the unhandled exception. It was a vital program malfunction, therefore we came up with solution of wrapping the insecure code in the </w:t>
      </w:r>
      <w:r>
        <w:rPr>
          <w:rFonts w:ascii="Times New Roman" w:hAnsi="Times New Roman" w:hint="default"/>
          <w:b w:val="0"/>
          <w:bCs w:val="0"/>
          <w:sz w:val="28"/>
          <w:szCs w:val="28"/>
          <w:shd w:val="clear" w:color="auto" w:fill="fefefe"/>
          <w:rtl w:val="0"/>
          <w:lang w:val="en-US"/>
        </w:rPr>
        <w:t>‘</w:t>
      </w:r>
      <w:r>
        <w:rPr>
          <w:rFonts w:ascii="Times New Roman" w:hAnsi="Times New Roman"/>
          <w:b w:val="0"/>
          <w:bCs w:val="0"/>
          <w:sz w:val="28"/>
          <w:szCs w:val="28"/>
          <w:shd w:val="clear" w:color="auto" w:fill="fefefe"/>
          <w:rtl w:val="0"/>
          <w:lang w:val="en-US"/>
        </w:rPr>
        <w:t>try</w:t>
      </w:r>
      <w:r>
        <w:rPr>
          <w:rFonts w:ascii="Times New Roman" w:hAnsi="Times New Roman" w:hint="default"/>
          <w:b w:val="0"/>
          <w:bCs w:val="0"/>
          <w:sz w:val="28"/>
          <w:szCs w:val="28"/>
          <w:shd w:val="clear" w:color="auto" w:fill="fefefe"/>
          <w:rtl w:val="0"/>
          <w:lang w:val="en-US"/>
        </w:rPr>
        <w:t xml:space="preserve">’ </w:t>
      </w:r>
      <w:r>
        <w:rPr>
          <w:rFonts w:ascii="Times New Roman" w:hAnsi="Times New Roman"/>
          <w:b w:val="0"/>
          <w:bCs w:val="0"/>
          <w:sz w:val="28"/>
          <w:szCs w:val="28"/>
          <w:shd w:val="clear" w:color="auto" w:fill="fefefe"/>
          <w:rtl w:val="0"/>
          <w:lang w:val="en-US"/>
        </w:rPr>
        <w:t>block and later catching the exception.</w:t>
      </w:r>
    </w:p>
    <w:p>
      <w:pPr>
        <w:pStyle w:val="По умолчанию"/>
        <w:bidi w:val="0"/>
        <w:spacing w:line="360" w:lineRule="auto"/>
        <w:ind w:left="0" w:right="0" w:firstLine="0"/>
        <w:jc w:val="both"/>
        <w:rPr>
          <w:rtl w:val="0"/>
        </w:rPr>
      </w:pPr>
      <w:r>
        <w:rPr>
          <w:rFonts w:ascii="Times New Roman" w:cs="Times New Roman" w:hAnsi="Times New Roman" w:eastAsia="Times New Roman"/>
          <w:b w:val="1"/>
          <w:bCs w:val="1"/>
          <w:sz w:val="28"/>
          <w:szCs w:val="28"/>
          <w:shd w:val="clear" w:color="auto" w:fill="fefefe"/>
          <w:rtl w:val="0"/>
        </w:rPr>
      </w:r>
    </w:p>
    <w:sectPr>
      <w:headerReference w:type="default" r:id="rId20"/>
      <w:footerReference w:type="default" r:id="rId2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ы"/>
      <w:tabs>
        <w:tab w:val="center" w:pos="4819"/>
        <w:tab w:val="right" w:pos="9638"/>
        <w:tab w:val="clear" w:pos="9020"/>
      </w:tabs>
      <w:jc w:val="left"/>
    </w:pPr>
    <w:r>
      <w:rPr>
        <w:rFonts w:ascii="Times New Roman" w:hAnsi="Times New Roman"/>
      </w:rPr>
      <w:tab/>
    </w:r>
    <w:r>
      <w:rPr>
        <w:rFonts w:ascii="Times New Roman" w:hAnsi="Times New Roman"/>
      </w:rPr>
      <w:fldChar w:fldCharType="begin" w:fldLock="0"/>
    </w:r>
    <w:r>
      <w:rPr>
        <w:rFonts w:ascii="Times New Roman" w:hAnsi="Times New Roman"/>
      </w:rPr>
      <w:instrText xml:space="preserve"> PAGE </w:instrText>
    </w:r>
    <w:r>
      <w:rPr>
        <w:rFonts w:ascii="Times New Roman" w:hAnsi="Times New Roman"/>
      </w:rPr>
      <w:fldChar w:fldCharType="separate" w:fldLock="0"/>
    </w:r>
    <w:r>
      <w:rPr>
        <w:rFonts w:ascii="Times New Roman" w:hAnsi="Times New Roman"/>
      </w:rPr>
      <w:t>12</w:t>
    </w:r>
    <w:r>
      <w:rPr>
        <w:rFonts w:ascii="Times New Roman" w:hAnsi="Times New Roman"/>
      </w:rPr>
      <w:fldChar w:fldCharType="end" w:fldLock="0"/>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русский" w:val="‘“(〔[{〈《「『【⦅〘〖«〝︵︷︹︻︽︿﹁﹃﹇﹙﹛﹝｢"/>
  <w:noLineBreaksBefore w:lang="русский"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Колонтитулы">
    <w:name w:val="Колонтитулы"/>
    <w:next w:val="Колонтитулы"/>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По умолчанию">
    <w:name w:val="По умолчанию"/>
    <w:next w:val="По умолчанию"/>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Стиль таблицы 2">
    <w:name w:val="Стиль таблицы 2"/>
    <w:next w:val="Стиль таблицы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character" w:styleId="Ссылка">
    <w:name w:val="Ссылка"/>
    <w:rPr>
      <w:u w:val="single"/>
    </w:rPr>
  </w:style>
  <w:style w:type="character" w:styleId="Hyperlink.0">
    <w:name w:val="Hyperlink.0"/>
    <w:basedOn w:val="Ссылка"/>
    <w:next w:val="Hyperlink.0"/>
    <w:rPr>
      <w:color w:val="002adc"/>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