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 w:before="0" w:after="140"/>
        <w:jc w:val="left"/>
        <w:rPr/>
      </w:pPr>
      <w:r>
        <w:rPr/>
        <w:t>В  течение  последнего  десятилетия  пристальный интерес исследователей всех отраслей прикован к соз- данию и изучению свойств наноматериалов. Наиболее перспективным является применение наноматериалов ​ в терапевтических и диагностических целях, а также их использование для изготовления изделий медицин- ского назначения [1].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К наноматериалам относят материалы, содержа- щие структурные элементы, размеры которых в одном из измерений не превышают 100 нм, обладающие ка- чественно новыми свойствами.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</w:t>
      </w:r>
      <w:r>
        <w:rPr/>
        <w:t>На 7-й Международной конференции по нанотех- нологиям (Висбаден, 2004) была принята классифика- ция, согласно которой наноматериалы подразделяются на следующие типы:</w:t>
      </w:r>
    </w:p>
    <w:p>
      <w:pPr>
        <w:pStyle w:val="List2"/>
        <w:bidi w:val="0"/>
        <w:jc w:val="left"/>
        <w:rPr/>
      </w:pPr>
      <w:r>
        <w:rPr>
          <w:rFonts w:eastAsia="StarSymbol" w:cs="StarSymbol" w:ascii="StarSymbol" w:hAnsi="StarSymbol"/>
        </w:rPr>
        <w:t>•</w:t>
      </w:r>
      <w:r>
        <w:rPr/>
        <w:tab/>
        <w:t>нанопористые структуры;</w:t>
      </w:r>
    </w:p>
    <w:p>
      <w:pPr>
        <w:pStyle w:val="List2"/>
        <w:bidi w:val="0"/>
        <w:jc w:val="left"/>
        <w:rPr/>
      </w:pPr>
      <w:r>
        <w:rPr>
          <w:rFonts w:eastAsia="StarSymbol" w:cs="StarSymbol" w:ascii="StarSymbol" w:hAnsi="StarSymbol"/>
        </w:rPr>
        <w:t>•</w:t>
      </w:r>
      <w:r>
        <w:rPr/>
        <w:tab/>
        <w:t>наночастицы;</w:t>
      </w:r>
    </w:p>
    <w:p>
      <w:pPr>
        <w:pStyle w:val="List2"/>
        <w:bidi w:val="0"/>
        <w:jc w:val="left"/>
        <w:rPr/>
      </w:pPr>
      <w:r>
        <w:rPr>
          <w:rFonts w:eastAsia="StarSymbol" w:cs="StarSymbol" w:ascii="StarSymbol" w:hAnsi="StarSymbol"/>
        </w:rPr>
        <w:t>•</w:t>
      </w:r>
      <w:r>
        <w:rPr/>
        <w:tab/>
        <w:t>нанотрубки и нановолокна;</w:t>
      </w:r>
    </w:p>
    <w:p>
      <w:pPr>
        <w:pStyle w:val="List2"/>
        <w:bidi w:val="0"/>
        <w:jc w:val="left"/>
        <w:rPr/>
      </w:pPr>
      <w:r>
        <w:rPr>
          <w:rFonts w:eastAsia="StarSymbol" w:cs="StarSymbol" w:ascii="StarSymbol" w:hAnsi="StarSymbol"/>
        </w:rPr>
        <w:t>•</w:t>
      </w:r>
      <w:r>
        <w:rPr/>
        <w:tab/>
        <w:t>нанодисперсии (коллоиды);</w:t>
      </w:r>
    </w:p>
    <w:p>
      <w:pPr>
        <w:pStyle w:val="List2"/>
        <w:bidi w:val="0"/>
        <w:jc w:val="left"/>
        <w:rPr/>
      </w:pPr>
      <w:r>
        <w:rPr>
          <w:rFonts w:eastAsia="StarSymbol" w:cs="StarSymbol" w:ascii="StarSymbol" w:hAnsi="StarSymbol"/>
        </w:rPr>
        <w:t>•</w:t>
      </w:r>
      <w:r>
        <w:rPr/>
        <w:tab/>
        <w:t>нанокристаллы и нанокластеры.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На  сегодняшний  день  углеродные  нанотрубки (УНТ) являются наиболее популярным типом нанома- териалов,  который  вызывает  повышенный  интерес среди представителей разных медицинских направле- ний.  Развитие фундаментальных и прикладных пред- ставлений об углеродных нанотрубках уже в ближай- шие годы может привести к кардинальным изменени- ям  в  материаловедении,  электронике,  биологии, медицине и экологии [2].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Строение и классификация УНТ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Нанотрубки –  это класс наноматериалов, имею- щий уникальные геометрические, оптические и меха- нические свойства в сочетании с химической стабиль- ностью [3]. УНТ имеют ультралегкий вес и развитую удельную поверхность, что определяет высокое отно- шение их площади к массе [4, 5]. УНТ обладают вы- сокой теплопроводностью и необычными электриче- скими свойствами, которые варьируют от металличе- ских  до  полупроводниковых.  УНТ  имеют  большую площадь поверхности, что делает их способными по- глощать и включать в свой состав большое количество веществ (например, лекарственных препаратов).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Идеальная нанотрубка представляет собой свер- нутую в цилиндр графеновую плоскость, т.е. поверх- ность,  образованную  правильными  шестиугольника- ми, в вершинах которых расположены атомы углеро- да. Одной из особенностей нанотрубок является то, что их свойства в большой мере зависят от их геомет- рии.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Одностенные  углеродные  нанотрубоки  (ОУНТ) представляют собой листы графена, построенные из sp2-гибридизированных  атомов  углерода,  и  имеют диаметр около 0,4 нм. Вершина идеальной нанотрубки представлена полусферой.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Многостенные углеродные нанотрубки  (МУНТ) отличаются от одностенных значительно более широ- ким разнообразием форм и конфигураций. Они пред- ставляют собой 2–30 концентрически расположенных трубок с наружным диаметром от 5 до 100 нм. Разно- образие структур проявляется как в продольном, так и в поперечном направлении.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Структура типа матрешки представляет собой со- вокупность коаксиально вложенных друг в друга ци- линдрических  трубок  или  призм.  Другая  разновид- ность структуры многослойной нанотрубки представ- лена  в виде единой  графеновой  плоскости, свернутой в свиток.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Структура типа папье-маше –  многослойная  ци- линдрическая  структура, составленная  из небольших графитовых фрагментов.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Для всех приведенных структур расстояние между соседними графеновыми слоями близко к 0,34 нм, что соответствует расстоянию между соседними плоско- стями кристаллического графита [6].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Немодифицированные углеродные нанотрубки.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В настоящее время вопрос о механизмах токсич- ности немодифицированных  нанотрубок остается от- крытым, имеются сведения как об  их безвредности для  организма  животных,  так  и  о  разрушительном влиянии на клеточном уровне.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Воздействие ОУНТ может вызвать повышенную гибель нормальных клеток, повреждение ДНК, фос- форилирование Н2АX  и активирование PARP,  AP-1, NF-B, p38 в зависимости от дозы. На основе клеточ-ных  и  молекулярных  данных  действительно  можно предположить, что УНТ способны вызывать неблаго-приятные  клеточные  реакции,  связанные  с  окисли-тельным стрессом [7].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Применение ОУНТ на животных показывает, что они  плохо  распознаются  макрофагами,  и  легочный воспалительный ответ на ОУНТ является непостоян- ным [8]. R.R. Mercer и соавт. [9] сообщили об осажде-нии меченых ОУНТ в альвеолярном интерстиции, в том числе субплевральных областях и мезотелии, по-сле ингаляционного введения ОУНТ. D.B. Wahrheit и соавт. Сообщили, что ингаляцион-ное воздействие ОУНТ на крыс приводит к недозоза-висимым  мультифокальным  гранулемам  в  легких.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C.W. Lam  и соавт. Определили, что все ОУНТ вызы-вают дозозависимую гранулему и воспаление в легких [8]. Токсикологические исследования, проведенные на мышах J. Folkmann, дали неоднозначные результаты: от отсутствия токсичности до воспаления с формиро-ванием гранулем в легких [10] и смерти эксперимен-тальных животных [11] из-за введения ОУНТ интрат-рахеально. Исследования in vivo и in vitro M. Pacurari и соавт. На токсичноcть и патогенность ОУНТ проде-монстрировали клеточные реакции, включающие вос-палительный ответ, окислительный стресс и разраста-ние фиброзной ткани [7]. H. Tsuda  и соавт. Выявили, что наночастицы формируют агрегаты и агломераты и вызывают воспалительные реакции в тканях. При вве- дении  нанотрубок  интратрахеально  самкам  мышей воспалительных процессов в трахее и бронхах не вы- явлено. Образование грануляций наблюдалось в брон- хиолах и альвеолах. При использовании МУНТ не- большие грануляции были обнаружены в бронхиолах и межальвеолярных перегородках [12]. Исследования R.M. Reilly показали,  что  водонерастворимые  УНТ обладают высокой токсичностью in  vitro  ко многим клеткам организма: кератиноцитам человека, нейро-нам крыс, гепатоцитам эмбрионов человека и клеткам рака легкого человека [13]. Воздействие УНТ длиной 220 и 825 нм на моноциты человека in vitro вызвало их активацию вне зависимости от длины УНТ [14].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Следует отметить, что генерация активных форм кислорода (АФК) и развитие окислительного стресса является  важным  механизмом  действия  всех  наноча- стиц. Опасное воздействие фуллерена и ОУНТ заключа- ется в окислительном стрессе и повреждении ДНК, что может стать начальным этапом в развитии рака. Срав- нение эффектов МУНТ и ОУНТ показывает, что длин- ные и толстые МУНТ вызывают значительные повреж- дения ДНК, в то время как аналогичные по длине ОУНТ оказывают меньший негативный эффект [15].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А.А. Шведова  и соавт.   Показали  реакцию альвео-лярных макрофагов мышей на ОУНТ, которые сни-жают  активность  фагоцитоза  и  производство  NO.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Также было продемонстрировано, что использование ОУНТ снижает способность легких мышей восстанав-ливаться после бактериальных инфекций. Исследова-ния in  vitro  выявили, что ОУНТ подавляет способ-ность  RAW-клеток  продуцировать  циклокиназу-2  в ответ на бактериальные липополисахариды [16].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УНТ  вызывают  легочную  токсичность,  подобно асбестовым волокнам [7]. Kак и асбест, нанотрубки длиной более 20 мкм вызывают повреждения в брю-шине мышей, что считается начальным этапом разви-тия мезотелиомы, рака плевры и брюшины. Короткие нанотрубки не приводят к такому эффекту [17].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Модифицированные углеродные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нанотрубки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Для того чтобы нивелировать негативные эффек- ты немодифицированных нанотрубок, а также придать им ряд дополнительных свойств, существует  возмож- ность их модификации.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Показано, что углеродные нанотрубки могут свя- зывать различные соединения: пептиды, белки (стреп- тавидин),  углеводы,  нуклеиновые  кислоты,  а  также проникать через мембраны клеток в  цитоплазму за счет функционализированных поверхностей [18]. Тем не менее количество молекул, особенно высокомоле- кулярных соединений, сопряженных с каждой УНТ, существенно ограничено. Кроме того, молекулы, при- нятые УНТ, должны быть освобождены в клетке в неизменном  состоянии,  чтобы  иметь  возможность участвовать в метаболизме [19, 20].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Прежде чем использовать ОУНТ, необходимо пре- вратить их в стабильные в водных растворах структуры [21]. Это может быть достигнуто путем нековалентного покрытия ОУНТ поверхностно-активными веществами или полимерами, либо ковалентной функционализацией их  боковых  стенок  с  подходящими  гидрофильными группами. Нуклеиновые кислоты, в том числе одноце- почечные  ДНК  и  РНК,  способны  стабилизировать ОУНТ в воде через нековалентные связи [22].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Функционализация УНТ может проводиться допол- нительной реакцией присоединения к ненасыщенной π- электронной  системе  карбенов,  нитрилов,  радикалов или солей диазония [16, 23]. Покрытие поливинилацета- том  предотвращает  агрегацию  между  поверхностно- модифицированными УНТ и препятствует осаждению УНТ в водном растворе за счет гидрофобных взаимо- действий [24]. Функционализированные УНТ способ- ны  одновременно  связывать  несколько  структур, обеспечивающих нацеливание (белки, металлы), диаг- ностику и лечение, тем самым улучшая терапевтиче- ский  эффект.  За  счет  сорбционных  взаимодействий нанотрубки способны изменять структуру ДНК, инги- бируя основные клеточные процессы (транскрипция, трансляция и репликация), что приводит к гибели кле- ток.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Функционализированные гидрофильные  ОУНТ могут  транспортировать  пептиды,  белки,  гены  и ДНК через клеточные мембраны и обладают низкой токсичностью. Функционализация делает УНТ гид- рофильными и снижает их цитотоксичность и имму- ногенность [25].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УНТ могут обеспечивать безопасную невирусную доставку  молекул  ДНК  в  клетки  млекопитающих.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R. Singh  и соавт. Обнаружили, что структура УНТ – ген приводит к более высокому уровню экспрессии генов по сравнению с нативной ДНК  [26]. Токсич-ность УНТ не зависит от присутствия примесей  и, вероятно, определяется геометрией, степенью  функ-ционализации, агломерацией и другими параметрами [27].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Функционализация  полиэтиленгликолем  (ПЭГ) является признанной платформой для разработки сис- тем адресной доставки [2]. УНТ также функционали- зируют  хелатом  1,4,7,10-тетраазациклододекан- 1,4,7,10-тетрауксусной кислоты (DOTA) для создания комплекса с иттрием-86 или индием-111 и монокло-нальными  антителами  анти-CD20,  чтобы  обнаруживать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В-лимфоциты при лимфомах [28]. Покрытие наноча- стиц гидрофильными молекулами, такими как ПЭГ, обычно используется для инициации быстрого погло- щения системой мононуклеарных фагоцитов [29, 30].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Полимеросновные  наночастицы  имеют  много  пре- имуществ, таких как высокая биодоступность и рас- творимость. Пэгилированные ОУНТ могут переносить широкий спектр гидрофобных лекарств.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Кроме того, функционализированные УНТ могут проходить  через  клеточную  мембрану  млекопитаю- щих путем эндоцитоза и другими механизмами [27, 31] за счет специальных пептидов или лигандов на их поверхности,  взаимодействующими  с  опухолевыми рецепторами плазмолеммы.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Функционализированные  УНТ  проникают  через клеточные мембраны и доставляют ассоциированные с ними материалы в клетку, что может быть использо- вано в системах генной доставки и молекулярной ви- зуализации [32, 33].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Однако  большинство  разработанных  модифици- рованных  нанотрубок не могут гарантировать опухо- левую абляцию, доставку генов и лекарств к клеткам.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Карбоксилирование  УНТ  усиливает  гидрофиль- ность их поверхности, делая ее более доступной для сопряжения с транспортируемыми молекулами, и сни- жает токсичность нанотрубок [34]. Эксперименты с бак- териальными  культурами  также  продемонстрировали снижение  цитотоксичности  при  функционализации УНТ  [23]. ОУНТ,  покрытые  фенил-SO3H и  фенил-(COOH)2,  обеспечивают  лучшую  жизнеспособность клеток [34].  M.R. McDevitt и сотр. [35] создали наноструктуры, состоящие из биопрепаратов, радионуклидов, флюо-рохромов и УНТ, которые предназначены для опухо-левых клеток-мишеней. Структуры на основе УНТ для адресной доставки к опухолям были получены из гид-рофильных УНТ путем ковалентного присоединения множественных  копий  опухолеспецифичных  моно-клональных  антител,  радиометаллических  ионных хелатов и флюоресцентных зондов.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Противомикробная активность УНТ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Уникальная  противомикробная  активность  УНТ положена  в  основу  разработок  по  защите  здоровья человека. УНТ могут оказаться полезными для дезин- фекции воды, создания антимикробных покрытий и препаратов.  Одним  из  направлений  использования антимикробных свойств нанотрубок является созда- ние бионанопленок.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Бионанопленки –  это материалы, которые полу- чаются после нанесения наноматериалов на поверх- ность. Они биосовместимы, имеют высокую антимик- робную активность, инертны, гидрофильны и легко удаляются после нанесения. Наибольшее распростра- нение получили наноструктуры на основе углеродных нанотрубок, функционализированных поливиниловым спиртом и серебряными наночастицами [30].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Неинвазивная визуализация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с помощью УНТ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Среди  важных задач, которые  встают перед иссле- дователями, –  прижизненная визуализация опухолей in vivo. Одним из современных методов неинвазивной ви- зуализации органов и тканей является фотоакустическая томография. Повысить контрастность опухоли можно введением контрастирующих агентов на основе УНТ, сопряженных  с  циклическим  аргинилглициласпараги- новым пептидом (RGD-пептидом) [36]. Фотоакустиче-ский сигнал  ОУНТ находится в линейной зависимости от их концентрации. Использование ОУНТ в качестве контрастного вещества позволяет получить изображе-ние ткани на достаточной глубине [37].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Магнитные  МУНТ  также  могут  стать  основой технологии  отслеживания  пораженных  лимфатиче- ских  узлов для распознавания и  удаления опухоль- положительных  лимфоузлов  за  счет  агрегации  маг- нитных частиц в очагах метастазирования [4].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Для выявления лимфатических метастазов были разработаны  МУНТ,  которые  успешно  доставляют гемцитобин в лимфатические узлы [38], и МУНТ, рас- творяющиеся в воде путем полимеризации акриловой кислотой in situ [27].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Целевая доставка лекарственных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и диагностических препаратов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с помощью УНТ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Существует три подхода к доставке лекарственных и диагностических препаратов с помощью нанотрубок [33]: а) использование функционализированных УНТ в качестве платформ для доставки препаратов; б) соеди- нение УНТ с противоопухолевым пролекарством, кото- рое активируется внутри опухолевых клеток при воз- действии на нанотрубки извне; в) прикрепление опу- хольраспознающих модулей к поверхности нанотрубок.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ОУНТ могут использоваться в качестве транспорт- ного средства для доставки малых интерферирующих РНК в клетки млекопитающих [25]. УНТ широко при- меняются  в  противоопухолевой  терапии,  существует множество работ по их применению в качестве генных и лекарственных средств доставки [39].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Высокоочищенные (чистота 99% и более) и функ- ционализированые  УНТ  считаются  практически  не токсичными, если используются в низких концентра- циях и локально. Кроме того, слабая цитотоксичность делает их универсальным средством доставки [39].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Нанотрубки могут служить в качестве основы для систем целевой доставки лекарств и способны перено- сить большие дозы радионуклидов и химиотерапевти- ческих агентов в опухолевые клетки без разрушения нормальных  тканей,  значительно  снижая  побочные эффекты, которые обычно сопровождают многие со- временные методы лечения [40]. Основные преиму- щества нанотрубок заключаются в том, что они уве- личивают  селективность  лекарственных  препаратов через пассивное или активное нацеливание, обеспечи- вая минимальную потерю препаратов, содействуя по- глощению их клетками. G. Pastorin и  соавт.  [41]  разработали  конъюгаты УНТ-метатрексат с помощью ковалентного взаимодей-ствия для использования в качестве мультимодальных систем  по  доставке  лекарств.  Исследовалась  способ-ность доксорубицина нековалентно взаимодействовать с МУНТ в различном соотношении масс и оценивалась способность этого комплекса убивать опухолевые клет-ки рака молочной железы. Было показано, что МУНТ могут формировать нековалентные супрамолекулярные комплексы с доксорубицином, о чем свидетельствует резкое снижение интенсивности спектра флюоресцен-ции предположительно из-за π-π-сопряжения с МУНТ.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М. Mahmood  и соавт. [42] провели следующее ис-следование: золотые, серебряные наночастицы и ОУНТ были доставлены к двум линиям клеток (MLO-Y4 и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HeLa) в различных концентрациях. После поглощения наноматериала процент клеточной гибели был самым высоким для УНТ и повышался постепенно с увеличе-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нием концентрации этих структур.  Более того, когда наноматериалы доставлялись к клеткам с широко ис-пользуемыми химиотерапевтическими средствами, та-кими  как  этопозид  и дексаметазон,  число  погибших клеток значительно возрастало (100–300%) по сравне-нию с раздельной доставкой этих средств и нанотрубок, т.е. клетки подверглись апоптозу при совместном вне-дрении наноматериалов с агентами.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Также было показано, что наличие противоопухо- левых агентов на поверхности УНТ может значитель- но  усиливать  эффективность  химиотерапевтических препаратов [42]. Кроме того, функционализированные УНТ не нарушают функциональные свойства иммун- ных клеток [43].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Пегилированные МУНТ проникают в клетки мле- копитающих без повреждения клеточной мембраны, а их накопление не влияет на клеточную пролиферацию и  клеточный  цикл.  Функционализированные  УНТ гидрофильны и стабильны в сыворотке, проникают в опухолевые клетки млекопитающих, помогая транс- портировать биологические молекулы без изменения их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активности [2]. Такие УНТ имеют относительно дли- тельный  период  циркуляции  и  низкое  поглощение системой  мононуклеарных  фагоцитов  без  заметных побочных эффектов у мышей, что делает их пригод- ными для доставки лекарственных препаратов [44].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Изучен транспорт рекомбинантного белка рицина в клетки при помощи МУНТ [45]. Рицин является од- ним из видов токсичных белков, который вызывает гибель  клетки  путем  прохождения  ретроградным транспортом из аппарата Гольджи в эндоплазматиче- скую сеть. Токсичный комплекс белка с МУНТ поме- щали в цитоплазму различных клеток, где он выпол- нял свою биологическую функцию, о чем свидетель- ствовала значительная гибель клеток. Малые размеры МУНТ являются ключевым моментом для успешной доставки  молекул  терапевтических  препаратов,  так как  они  представляют  собой  идеальные  устройства для  селективного  прохождения  внутрь  клетки: их форма позволяет им выборочно проникать через био- логические барьеры неинвазивным путем.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Z. Liu и  соавт.  Исследовали  возможность  π-π- укладки доксорубицина на УНТ-ПЭГ для применения в качестве транспортного средства. Новый препарат обладает более  высокой эффективностью, при этом отмечалось снижение токсичности по сравнению со свободным  доксорубицином.  Несмотря  на  то  что большая  часть  комплекса  оставалась  в  связанной форме в первые несколько минут после приема, по-степенно  доксорубицин  отделялся  от  нанотрубок и выводился через почки с мочой [46].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МУНТ используются для доставки генов (интер- ферирующих РНК), увеличивающих активность фаго- цитов,  стимулирующих  иммунный  ответ  и  предот- вращающих  рост  опухоли.  МУНТ  захватываются микроглией и макрофагами, не вызывая значительных реакции со стороны иммунокомпетентных клеток как in vitro, так и in vivo [39].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Заключение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Открытие  углеродных нанотрубок  относится  к наиболее  значительным  достижениям  современной науки. Такие свойства УНТ, как небольшие размеры, хорошая  электропроводность,  высокие  эмиссионные характеристики, высокая химическая стабильность и способность присоединять к себе различные химиче- ские соединения, позволяют надеяться на эффектив- ное применение нанотрубок в различных  областях  – электронике, химической  технологии, нанобиотехно- логии и др.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Ключевым моментом прикладного использования УНТ в разнообразных биомедицинских приложениях является их способность проникать в ткани организма и переносить большие дозы агентов, оказывая тера- певтический и диагностический эффекты.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Функционализированные УНТ проникают через клеточные мембраны и доставляют ассоциированные с ними вещества в клетку. Благодаря этим преимущест- вам, нанотрубки являются перспективной основой для систем целевой доставки различных веществ.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Другим актуальным направлением использования УНТ в медицине является визуализация объектов на молекулярном, клеточном и тканевом уровнях. Свя- занные с УНТ контрастирующие вещества улучшают визуализацию клеток и тканей, что позволяет выяв- лять новые закономерности развития патологического процесса.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В то же время практическое применение нанотру- бок  в  медицине  и  биотехнологии  тормозится  из-за неясности вопроса об их токсичности на клеточном и организменном  уровнях. Введение УНТ в организм экспериментальных  животных  в  зависимости  от строения и дозы наноматериала может вызывать ши- рокий спектр эффектов: от положительных до резко негативных.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Механизм воздействия углеродных  нанотрубок на клетки и организм остается неизученным. В ближай-шее время ожидаются новые успехи, связанные с раз-работкой новых параметров УНТ, которые будут оп-ределять их свойства и эффекты. Перед внедрением УНТ  в практическое  здравоохранение  необходимо предусмотреть все возможные последствия использо-вания нанотрубок.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tarSymbol">
    <w:altName w:val="Arial Unicode MS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">
    <w:name w:val="Body Text Indent"/>
    <w:basedOn w:val="TextBody"/>
    <w:qFormat/>
    <w:pPr>
      <w:ind w:firstLine="283"/>
    </w:pPr>
    <w:rPr/>
  </w:style>
  <w:style w:type="paragraph" w:styleId="List2">
    <w:name w:val="List Bullet 3"/>
    <w:basedOn w:val="List"/>
    <w:pPr>
      <w:spacing w:before="0" w:after="120"/>
      <w:ind w:left="360" w:hanging="36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LibreOffice/7.2.6.2$Linux_X86_64 LibreOffice_project/20$Build-2</Application>
  <AppVersion>15.0000</AppVersion>
  <Pages>8</Pages>
  <Words>2552</Words>
  <Characters>17869</Characters>
  <CharactersWithSpaces>20724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2022-04-10T13:19:24Z</dcterms:created>
  <dc:creator/>
  <dc:description/>
  <dc:language>en-US</dc:language>
  <cp:lastModifiedBy/>
  <dcterms:modified xsi:type="dcterms:W3CDTF">2022-04-11T17:06:20Z</dcterms:modified>
  <cp:revision>2</cp:revision>
  <dc:subject/>
  <dc:title/>
</cp:coreProperties>
</file>