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685F412C" w:rsidR="004121E3" w:rsidRPr="004121E3" w:rsidRDefault="004121E3" w:rsidP="00E01BD7">
      <w:pPr>
        <w:pStyle w:val="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020AE440"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a9"/>
            <w:rFonts w:cs="Calibri"/>
            <w:sz w:val="24"/>
            <w:szCs w:val="24"/>
          </w:rPr>
          <w:t>"</w:t>
        </w:r>
        <w:r w:rsidR="00833F20" w:rsidRPr="00833F20">
          <w:rPr>
            <w:rStyle w:val="a9"/>
            <w:rFonts w:cs="Calibri"/>
            <w:sz w:val="24"/>
            <w:szCs w:val="24"/>
          </w:rPr>
          <w:t>JS</w:t>
        </w:r>
        <w:r w:rsidRPr="00833F20">
          <w:rPr>
            <w:rStyle w:val="a9"/>
            <w:rFonts w:cs="Calibri"/>
            <w:sz w:val="24"/>
            <w:szCs w:val="24"/>
          </w:rPr>
          <w:t xml:space="preserve"> Fundamentals" </w:t>
        </w:r>
        <w:r w:rsidR="00833F20" w:rsidRP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a9"/>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ab"/>
          <w:rFonts w:cs="Calibri"/>
        </w:rPr>
        <w:t>single number parameter</w:t>
      </w:r>
      <w:r w:rsidRPr="004121E3">
        <w:rPr>
          <w:rFonts w:cs="Calibri"/>
        </w:rPr>
        <w:t>. The bounders are:</w:t>
      </w:r>
    </w:p>
    <w:p w14:paraId="1C84CAD0" w14:textId="1D5D0B0B" w:rsidR="004121E3" w:rsidRPr="004121E3" w:rsidRDefault="00E01BD7"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&gt;=66</w:t>
      </w:r>
      <w:r w:rsidR="00E01BD7">
        <w:rPr>
          <w:rStyle w:val="ab"/>
          <w:rFonts w:cs="Calibri"/>
        </w:rPr>
        <w:t xml:space="preserve"> (age)</w:t>
      </w:r>
      <w:r w:rsidRPr="004121E3">
        <w:rPr>
          <w:rStyle w:val="ab"/>
          <w:rFonts w:cs="Calibri"/>
        </w:rPr>
        <w:t xml:space="preserve"> – </w:t>
      </w:r>
      <w:r w:rsidR="00E01BD7">
        <w:rPr>
          <w:rStyle w:val="ab"/>
          <w:rFonts w:cs="Calibri"/>
        </w:rPr>
        <w:t xml:space="preserve">is an </w:t>
      </w:r>
      <w:r w:rsidRPr="004121E3">
        <w:rPr>
          <w:rStyle w:val="ab"/>
          <w:rFonts w:cs="Calibri"/>
        </w:rPr>
        <w:t xml:space="preserve">elder; </w:t>
      </w:r>
    </w:p>
    <w:p w14:paraId="54B6B3E5" w14:textId="68FE6242" w:rsidR="004121E3" w:rsidRPr="00E01BD7"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ab"/>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ab"/>
          <w:rFonts w:cs="Calibri"/>
        </w:rPr>
        <w:t>15</w:t>
      </w:r>
      <w:r w:rsidR="00BC6171">
        <w:rPr>
          <w:rFonts w:cs="Calibri"/>
        </w:rPr>
        <w:t xml:space="preserve">, </w:t>
      </w:r>
      <w:r w:rsidRPr="004121E3">
        <w:rPr>
          <w:rFonts w:cs="Calibri"/>
        </w:rPr>
        <w:t xml:space="preserve">it should automatically be reduced to </w:t>
      </w:r>
      <w:r w:rsidRPr="004121E3">
        <w:rPr>
          <w:rStyle w:val="ab"/>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ab"/>
          <w:rFonts w:ascii="Consolas" w:hAnsi="Consolas" w:cs="Calibri"/>
        </w:rPr>
        <w:t>Not divisible</w:t>
      </w:r>
      <w:r w:rsidRPr="004121E3">
        <w:rPr>
          <w:rStyle w:val="ab"/>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ab"/>
          <w:rFonts w:ascii="Consolas" w:hAnsi="Consolas" w:cs="Calibri"/>
        </w:rPr>
        <w:t>The number is divisible by {number}</w:t>
      </w:r>
      <w:r w:rsidRPr="004121E3">
        <w:rPr>
          <w:rStyle w:val="ab"/>
          <w:rFonts w:cs="Calibri"/>
        </w:rPr>
        <w:t>"</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ab"/>
          <w:rFonts w:cs="Calibri"/>
        </w:rPr>
        <w:t>group of people</w:t>
      </w:r>
      <w:r w:rsidRPr="004121E3">
        <w:rPr>
          <w:rFonts w:cs="Calibri"/>
        </w:rPr>
        <w:t xml:space="preserve">, </w:t>
      </w:r>
      <w:r w:rsidR="00B02A80">
        <w:rPr>
          <w:rFonts w:cs="Calibri"/>
        </w:rPr>
        <w:t xml:space="preserve">the </w:t>
      </w:r>
      <w:r w:rsidRPr="004121E3">
        <w:rPr>
          <w:rStyle w:val="ab"/>
          <w:rFonts w:cs="Calibri"/>
        </w:rPr>
        <w:t>type of the group</w:t>
      </w:r>
      <w:r w:rsidRPr="004121E3">
        <w:rPr>
          <w:rFonts w:cs="Calibri"/>
        </w:rPr>
        <w:t xml:space="preserve">, and </w:t>
      </w:r>
      <w:r w:rsidR="00B02A80">
        <w:rPr>
          <w:rFonts w:cs="Calibri"/>
        </w:rPr>
        <w:t xml:space="preserve">the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ab"/>
          <w:rFonts w:ascii="Consolas" w:hAnsi="Consolas" w:cs="Calibri"/>
        </w:rPr>
        <w:t>Total price: {price}</w:t>
      </w:r>
      <w:r w:rsidR="00B02A80" w:rsidRPr="00B02A80">
        <w:rPr>
          <w:rFonts w:ascii="Consolas" w:hAnsi="Consolas" w:cs="Calibri"/>
          <w:b/>
        </w:rPr>
        <w:t>`</w:t>
      </w:r>
      <w:r w:rsidR="00B02A80">
        <w:rPr>
          <w:rFonts w:asciiTheme="minorHAnsi" w:hAnsiTheme="minorHAnsi" w:cstheme="minorHAnsi"/>
        </w:rPr>
        <w:t>.</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ab"/>
          <w:rFonts w:cs="Calibri"/>
        </w:rPr>
      </w:pPr>
      <w:r>
        <w:rPr>
          <w:rStyle w:val="ab"/>
          <w:rFonts w:cs="Calibri"/>
        </w:rPr>
        <w:lastRenderedPageBreak/>
        <w:t xml:space="preserve">Note: </w:t>
      </w:r>
      <w:r w:rsidR="004121E3" w:rsidRPr="004121E3">
        <w:rPr>
          <w:rStyle w:val="ab"/>
          <w:rFonts w:cs="Calibri"/>
        </w:rPr>
        <w:t xml:space="preserve">You should reduce the prices in that </w:t>
      </w:r>
      <w:r w:rsidR="004121E3" w:rsidRPr="004121E3">
        <w:rPr>
          <w:rStyle w:val="ab"/>
          <w:rFonts w:cs="Calibri"/>
          <w:noProof/>
        </w:rPr>
        <w:t xml:space="preserve">EXACT </w:t>
      </w:r>
      <w:r w:rsidR="004121E3" w:rsidRPr="004121E3">
        <w:rPr>
          <w:rStyle w:val="ab"/>
          <w:rFonts w:cs="Calibri"/>
        </w:rPr>
        <w:t>order</w:t>
      </w:r>
      <w:r>
        <w:rPr>
          <w:rStyle w:val="ab"/>
          <w:rFonts w:cs="Calibri"/>
        </w:rPr>
        <w:t>.</w:t>
      </w: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ab"/>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ab"/>
          <w:rFonts w:cs="Calibri"/>
        </w:rPr>
        <w:t>given start</w:t>
      </w:r>
      <w:r w:rsidR="004121E3" w:rsidRPr="004121E3">
        <w:rPr>
          <w:rFonts w:cs="Calibri"/>
        </w:rPr>
        <w:t xml:space="preserve"> to given </w:t>
      </w:r>
      <w:r w:rsidR="004121E3" w:rsidRPr="004121E3">
        <w:rPr>
          <w:rStyle w:val="ab"/>
          <w:rFonts w:cs="Calibri"/>
        </w:rPr>
        <w:t>end</w:t>
      </w:r>
      <w:r w:rsidR="004121E3" w:rsidRPr="004121E3">
        <w:rPr>
          <w:rFonts w:cs="Calibri"/>
        </w:rPr>
        <w:t xml:space="preserve"> and their </w:t>
      </w:r>
      <w:r w:rsidR="004121E3" w:rsidRPr="004121E3">
        <w:rPr>
          <w:rStyle w:val="ab"/>
          <w:rFonts w:cs="Calibri"/>
        </w:rPr>
        <w:t>sum</w:t>
      </w:r>
      <w:r w:rsidR="004121E3" w:rsidRPr="004121E3">
        <w:rPr>
          <w:rFonts w:cs="Calibri"/>
        </w:rPr>
        <w:t xml:space="preserve">. The input comes as </w:t>
      </w:r>
      <w:r w:rsidR="004121E3" w:rsidRPr="004121E3">
        <w:rPr>
          <w:rStyle w:val="ab"/>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r w:rsidRPr="004121E3">
        <w:rPr>
          <w:rStyle w:val="ab"/>
          <w:rFonts w:cs="Calibri"/>
        </w:rPr>
        <w:t xml:space="preserve">n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w:t>
      </w:r>
      <w:r w:rsidR="006374DB">
        <w:rPr>
          <w:rFonts w:cs="Calibri"/>
        </w:rPr>
        <w:t xml:space="preserve">a </w:t>
      </w:r>
      <w:r w:rsidR="006374DB" w:rsidRPr="006374DB">
        <w:rPr>
          <w:rStyle w:val="ab"/>
          <w:rFonts w:cs="Calibri"/>
          <w:b w:val="0"/>
        </w:rPr>
        <w:t>parameter</w:t>
      </w:r>
      <w:r w:rsidRPr="004121E3">
        <w:rPr>
          <w:rFonts w:cs="Calibri"/>
        </w:rPr>
        <w:t xml:space="preserv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ab"/>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ab"/>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ab"/>
          <w:rFonts w:cs="Calibri"/>
        </w:rPr>
        <w:t>array of strings</w:t>
      </w:r>
      <w:r w:rsidR="00C641BC">
        <w:rPr>
          <w:rStyle w:val="ab"/>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00931181">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007466E1" w:rsidRPr="004121E3">
        <w:rPr>
          <w:rStyle w:val="ab"/>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00931181">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00931181">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val="bg-BG" w:eastAsia="bg-BG"/>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val="bg-BG" w:eastAsia="bg-BG"/>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2"/>
        <w:numPr>
          <w:ilvl w:val="0"/>
          <w:numId w:val="19"/>
        </w:numPr>
        <w:rPr>
          <w:rFonts w:ascii="Calibri" w:hAnsi="Calibri" w:cs="Calibri"/>
          <w:lang w:val="bg-BG"/>
        </w:rPr>
      </w:pPr>
      <w:bookmarkStart w:id="0"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lastRenderedPageBreak/>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624107D1"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w:t>
      </w:r>
      <w:r w:rsidR="006019CD">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653B93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ab"/>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w:t>
      </w:r>
      <w:r w:rsidR="006019CD">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4D1FE26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ab"/>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ac"/>
        <w:numPr>
          <w:ilvl w:val="0"/>
          <w:numId w:val="23"/>
        </w:numPr>
        <w:pBdr>
          <w:top w:val="nil"/>
          <w:left w:val="nil"/>
          <w:bottom w:val="nil"/>
          <w:right w:val="nil"/>
          <w:between w:val="nil"/>
          <w:bar w:val="nil"/>
        </w:pBdr>
        <w:contextualSpacing w:val="0"/>
        <w:jc w:val="both"/>
        <w:rPr>
          <w:rFonts w:cs="Calibri"/>
          <w:lang w:val="bg-BG"/>
        </w:rPr>
      </w:pPr>
      <w:r>
        <w:rPr>
          <w:rStyle w:val="ab"/>
          <w:rFonts w:cs="Calibri"/>
        </w:rPr>
        <w:t>Third-</w:t>
      </w:r>
      <w:r w:rsidR="004121E3" w:rsidRPr="004121E3">
        <w:rPr>
          <w:rStyle w:val="ab"/>
          <w:rFonts w:cs="Calibri"/>
        </w:rPr>
        <w:t>line</w:t>
      </w:r>
      <w:r w:rsidR="004121E3" w:rsidRPr="004121E3">
        <w:rPr>
          <w:rFonts w:cs="Calibri"/>
        </w:rPr>
        <w:t xml:space="preserve"> prints the </w:t>
      </w:r>
      <w:r w:rsidR="004121E3" w:rsidRPr="004121E3">
        <w:rPr>
          <w:rStyle w:val="ab"/>
          <w:rFonts w:cs="Calibri"/>
        </w:rPr>
        <w:t>amount</w:t>
      </w:r>
      <w:r w:rsidR="004121E3" w:rsidRPr="004121E3">
        <w:rPr>
          <w:rFonts w:cs="Calibri"/>
        </w:rPr>
        <w:t xml:space="preserve"> of </w:t>
      </w:r>
      <w:r w:rsidR="004121E3" w:rsidRPr="004121E3">
        <w:rPr>
          <w:rStyle w:val="ab"/>
          <w:rFonts w:cs="Calibri"/>
        </w:rPr>
        <w:t>money</w:t>
      </w:r>
      <w:r w:rsidR="004121E3" w:rsidRPr="004121E3">
        <w:rPr>
          <w:rFonts w:cs="Calibri"/>
        </w:rPr>
        <w:t xml:space="preserve"> that’s left after the bitcoin purchases </w:t>
      </w:r>
      <w:r w:rsidR="004121E3" w:rsidRPr="004121E3">
        <w:rPr>
          <w:rStyle w:val="ab"/>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ac"/>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ab"/>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5D1293BA"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0"/>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77930" w14:textId="77777777" w:rsidR="009413E8" w:rsidRDefault="009413E8" w:rsidP="008068A2">
      <w:pPr>
        <w:spacing w:after="0" w:line="240" w:lineRule="auto"/>
      </w:pPr>
      <w:r>
        <w:separator/>
      </w:r>
    </w:p>
  </w:endnote>
  <w:endnote w:type="continuationSeparator" w:id="0">
    <w:p w14:paraId="67830CA1" w14:textId="77777777" w:rsidR="009413E8" w:rsidRDefault="009413E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D1E44">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D1E4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C03E1" w14:textId="77777777" w:rsidR="009413E8" w:rsidRDefault="009413E8" w:rsidP="008068A2">
      <w:pPr>
        <w:spacing w:after="0" w:line="240" w:lineRule="auto"/>
      </w:pPr>
      <w:r>
        <w:separator/>
      </w:r>
    </w:p>
  </w:footnote>
  <w:footnote w:type="continuationSeparator" w:id="0">
    <w:p w14:paraId="3F17A71B" w14:textId="77777777" w:rsidR="009413E8" w:rsidRDefault="009413E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16cid:durableId="2122869369">
    <w:abstractNumId w:val="3"/>
  </w:num>
  <w:num w:numId="2" w16cid:durableId="367610126">
    <w:abstractNumId w:val="2"/>
  </w:num>
  <w:num w:numId="3" w16cid:durableId="1444108223">
    <w:abstractNumId w:val="1"/>
  </w:num>
  <w:num w:numId="4" w16cid:durableId="1598636622">
    <w:abstractNumId w:val="14"/>
  </w:num>
  <w:num w:numId="5" w16cid:durableId="665745990">
    <w:abstractNumId w:val="10"/>
  </w:num>
  <w:num w:numId="6" w16cid:durableId="608388805">
    <w:abstractNumId w:val="1"/>
    <w:lvlOverride w:ilvl="0">
      <w:startOverride w:val="2"/>
      <w:lvl w:ilvl="0" w:tplc="09A42C72">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CC269CE">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B1A2670">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17E8130">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12A022">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B32CC62">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38E4F3C">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8F821FC">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28CD2FA">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737823767">
    <w:abstractNumId w:val="5"/>
  </w:num>
  <w:num w:numId="8" w16cid:durableId="1228884567">
    <w:abstractNumId w:val="13"/>
    <w:lvlOverride w:ilvl="0">
      <w:startOverride w:val="3"/>
    </w:lvlOverride>
  </w:num>
  <w:num w:numId="9" w16cid:durableId="468715278">
    <w:abstractNumId w:val="13"/>
    <w:lvlOverride w:ilvl="0">
      <w:startOverride w:val="4"/>
    </w:lvlOverride>
  </w:num>
  <w:num w:numId="10" w16cid:durableId="983579110">
    <w:abstractNumId w:val="12"/>
  </w:num>
  <w:num w:numId="11" w16cid:durableId="1443568262">
    <w:abstractNumId w:val="1"/>
    <w:lvlOverride w:ilvl="0">
      <w:startOverride w:val="5"/>
    </w:lvlOverride>
  </w:num>
  <w:num w:numId="12" w16cid:durableId="263341609">
    <w:abstractNumId w:val="1"/>
    <w:lvlOverride w:ilvl="0">
      <w:startOverride w:val="6"/>
    </w:lvlOverride>
  </w:num>
  <w:num w:numId="13" w16cid:durableId="2092122215">
    <w:abstractNumId w:val="1"/>
    <w:lvlOverride w:ilvl="0">
      <w:startOverride w:val="7"/>
      <w:lvl w:ilvl="0" w:tplc="09A42C72">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CC269CE">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B1A2670">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17E8130">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612A022">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CB32CC62">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38E4F3C">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8F821FC">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28CD2FA">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539976689">
    <w:abstractNumId w:val="9"/>
  </w:num>
  <w:num w:numId="15" w16cid:durableId="1308822918">
    <w:abstractNumId w:val="8"/>
  </w:num>
  <w:num w:numId="16" w16cid:durableId="579488273">
    <w:abstractNumId w:val="1"/>
    <w:lvlOverride w:ilvl="0">
      <w:startOverride w:val="8"/>
    </w:lvlOverride>
  </w:num>
  <w:num w:numId="17" w16cid:durableId="313416523">
    <w:abstractNumId w:val="15"/>
  </w:num>
  <w:num w:numId="18" w16cid:durableId="995457676">
    <w:abstractNumId w:val="17"/>
  </w:num>
  <w:num w:numId="19" w16cid:durableId="80180615">
    <w:abstractNumId w:val="1"/>
    <w:lvlOverride w:ilvl="0">
      <w:startOverride w:val="9"/>
    </w:lvlOverride>
  </w:num>
  <w:num w:numId="20" w16cid:durableId="1672292770">
    <w:abstractNumId w:val="19"/>
  </w:num>
  <w:num w:numId="21" w16cid:durableId="929194039">
    <w:abstractNumId w:val="11"/>
  </w:num>
  <w:num w:numId="22" w16cid:durableId="1311986250">
    <w:abstractNumId w:val="4"/>
  </w:num>
  <w:num w:numId="23" w16cid:durableId="103888054">
    <w:abstractNumId w:val="21"/>
  </w:num>
  <w:num w:numId="24" w16cid:durableId="945426420">
    <w:abstractNumId w:val="20"/>
  </w:num>
  <w:num w:numId="25" w16cid:durableId="1825658215">
    <w:abstractNumId w:val="6"/>
  </w:num>
  <w:num w:numId="26" w16cid:durableId="1598174362">
    <w:abstractNumId w:val="18"/>
  </w:num>
  <w:num w:numId="27" w16cid:durableId="787773664">
    <w:abstractNumId w:val="7"/>
  </w:num>
  <w:num w:numId="28" w16cid:durableId="2036955525">
    <w:abstractNumId w:val="0"/>
  </w:num>
  <w:num w:numId="29" w16cid:durableId="395128503">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bA0tjQ3MDMzNzJU0lEKTi0uzszPAymwqAUA8eG7Ayw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3878"/>
    <w:rsid w:val="004E4C1E"/>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1193"/>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1416"/>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45F60"/>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3E8"/>
    <w:rsid w:val="00941FFF"/>
    <w:rsid w:val="00955691"/>
    <w:rsid w:val="00961157"/>
    <w:rsid w:val="00965C5B"/>
    <w:rsid w:val="0096684B"/>
    <w:rsid w:val="00971BE8"/>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AF28D7"/>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46EE"/>
    <w:rsid w:val="00E465C4"/>
    <w:rsid w:val="00E46E14"/>
    <w:rsid w:val="00E63F64"/>
    <w:rsid w:val="00E74623"/>
    <w:rsid w:val="00E7567B"/>
    <w:rsid w:val="00E80E3D"/>
    <w:rsid w:val="00E85A7A"/>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1">
    <w:name w:val="Неразрешено споменаване2"/>
    <w:basedOn w:val="a0"/>
    <w:uiPriority w:val="99"/>
    <w:semiHidden/>
    <w:unhideWhenUsed/>
    <w:rsid w:val="00833F20"/>
    <w:rPr>
      <w:color w:val="605E5C"/>
      <w:shd w:val="clear" w:color="auto" w:fill="E1DFDD"/>
    </w:rPr>
  </w:style>
  <w:style w:type="character" w:customStyle="1" w:styleId="jlqj4b">
    <w:name w:val="jlqj4b"/>
    <w:basedOn w:val="a0"/>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1/programming-fundamentals-with-javascript-september-2023"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9</Pages>
  <Words>1693</Words>
  <Characters>9652</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Boryana Dimitrova</cp:lastModifiedBy>
  <cp:revision>69</cp:revision>
  <cp:lastPrinted>2023-05-11T11:01:00Z</cp:lastPrinted>
  <dcterms:created xsi:type="dcterms:W3CDTF">2019-11-12T12:29:00Z</dcterms:created>
  <dcterms:modified xsi:type="dcterms:W3CDTF">2023-09-05T15:27:00Z</dcterms:modified>
  <cp:category>computer programming;programming;software development;software engineering</cp:category>
</cp:coreProperties>
</file>