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subtítulo"/>
      </w:tblPr>
      <w:tblGrid>
        <w:gridCol w:w="8759"/>
      </w:tblGrid>
      <w:tr w:rsidR="003C6B29" w:rsidTr="00145678">
        <w:tc>
          <w:tcPr>
            <w:tcW w:w="9648" w:type="dxa"/>
            <w:shd w:val="clear" w:color="auto" w:fill="E7E6E6" w:themeFill="background2"/>
            <w:vAlign w:val="center"/>
          </w:tcPr>
          <w:p w:rsidR="003C6B29" w:rsidRDefault="003C6B29" w:rsidP="003C6B29">
            <w:pPr>
              <w:pStyle w:val="Fecha"/>
            </w:pPr>
            <w:r>
              <w:rPr>
                <w:lang w:bidi="es-ES"/>
              </w:rPr>
              <w:t>[02/03/2020]                                                                                                                                        REF:01</w:t>
            </w:r>
          </w:p>
        </w:tc>
      </w:tr>
    </w:tbl>
    <w:p w:rsidR="003C6B29" w:rsidRDefault="003C6B29" w:rsidP="003C6B29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título"/>
      </w:tblPr>
      <w:tblGrid>
        <w:gridCol w:w="8759"/>
      </w:tblGrid>
      <w:tr w:rsidR="003C6B29" w:rsidTr="00145678">
        <w:tc>
          <w:tcPr>
            <w:tcW w:w="9648" w:type="dxa"/>
            <w:shd w:val="clear" w:color="auto" w:fill="595959" w:themeFill="text1" w:themeFillTint="A6"/>
            <w:vAlign w:val="center"/>
          </w:tcPr>
          <w:p w:rsidR="003C6B29" w:rsidRDefault="003C6B29" w:rsidP="00145678">
            <w:pPr>
              <w:pStyle w:val="Ttulo"/>
              <w:jc w:val="center"/>
            </w:pPr>
            <w:r>
              <w:rPr>
                <w:lang w:bidi="es-ES"/>
              </w:rPr>
              <w:t>Acta de reunión</w:t>
            </w:r>
          </w:p>
        </w:tc>
      </w:tr>
    </w:tbl>
    <w:p w:rsidR="003C6B29" w:rsidRDefault="003C6B29" w:rsidP="003C6B29">
      <w:pPr>
        <w:pStyle w:val="Ttulo1"/>
        <w:rPr>
          <w:lang w:bidi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075B4" wp14:editId="68D04039">
                <wp:simplePos x="0" y="0"/>
                <wp:positionH relativeFrom="margin">
                  <wp:posOffset>-213360</wp:posOffset>
                </wp:positionH>
                <wp:positionV relativeFrom="paragraph">
                  <wp:posOffset>126365</wp:posOffset>
                </wp:positionV>
                <wp:extent cx="5676900" cy="619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6B29" w:rsidRPr="005D7451" w:rsidRDefault="003C6B29" w:rsidP="003C6B29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Empresas/Organismos: DatumStock</w:t>
                            </w:r>
                          </w:p>
                          <w:p w:rsidR="003C6B29" w:rsidRPr="005D7451" w:rsidRDefault="003C6B29" w:rsidP="003C6B29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Tiempo estimado de la reunión: 15min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7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.8pt;margin-top:9.95pt;width:447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" fillcolor="white [3201]" stroked="f" strokeweight=".5pt">
                <v:textbox>
                  <w:txbxContent>
                    <w:p w:rsidR="003C6B29" w:rsidRPr="005D7451" w:rsidRDefault="003C6B29" w:rsidP="003C6B29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Empresas/Organismos: DatumStock</w:t>
                      </w:r>
                    </w:p>
                    <w:p w:rsidR="003C6B29" w:rsidRPr="005D7451" w:rsidRDefault="003C6B29" w:rsidP="003C6B29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Tiempo estimado de la reunión: 15min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6B29" w:rsidRDefault="003C6B29" w:rsidP="003C6B29">
      <w:pPr>
        <w:pStyle w:val="Ttulo1"/>
        <w:rPr>
          <w:lang w:bidi="es-ES"/>
        </w:rPr>
      </w:pPr>
    </w:p>
    <w:p w:rsidR="003C6B29" w:rsidRDefault="003C6B29" w:rsidP="003C6B29">
      <w:pPr>
        <w:pStyle w:val="Ttulo1"/>
        <w:rPr>
          <w:lang w:bidi="es-ES"/>
        </w:rPr>
      </w:pPr>
      <w:r>
        <w:rPr>
          <w:lang w:bidi="es-ES"/>
        </w:rPr>
        <w:t>Asistentes</w:t>
      </w:r>
    </w:p>
    <w:p w:rsidR="003C6B29" w:rsidRDefault="003C6B29" w:rsidP="003C6B29">
      <w:pPr>
        <w:pStyle w:val="Textodebloque"/>
        <w:rPr>
          <w:lang w:bidi="es-ES"/>
        </w:rPr>
      </w:pPr>
      <w:r>
        <w:rPr>
          <w:lang w:bidi="es-ES"/>
        </w:rPr>
        <w:t>[Fernando Campos Redondo]</w:t>
      </w:r>
    </w:p>
    <w:p w:rsidR="003C6B29" w:rsidRDefault="003C6B29" w:rsidP="003C6B29">
      <w:pPr>
        <w:pStyle w:val="Textodebloque"/>
      </w:pPr>
      <w:r>
        <w:rPr>
          <w:lang w:bidi="es-ES"/>
        </w:rPr>
        <w:t>[Gabriel Campos]</w:t>
      </w:r>
    </w:p>
    <w:p w:rsidR="003C6B29" w:rsidRDefault="003C6B29" w:rsidP="003C6B29">
      <w:pPr>
        <w:pStyle w:val="Textodebloque"/>
        <w:rPr>
          <w:lang w:bidi="es-ES"/>
        </w:rPr>
      </w:pPr>
      <w:r>
        <w:rPr>
          <w:lang w:bidi="es-ES"/>
        </w:rPr>
        <w:t>[Ivana Rosenova]</w:t>
      </w:r>
    </w:p>
    <w:p w:rsidR="003C6B29" w:rsidRDefault="003C6B29" w:rsidP="003C6B29">
      <w:pPr>
        <w:pStyle w:val="Textodebloque"/>
        <w:rPr>
          <w:lang w:bidi="es-ES"/>
        </w:rPr>
      </w:pPr>
      <w:r>
        <w:rPr>
          <w:lang w:bidi="es-ES"/>
        </w:rPr>
        <w:t>[David Sotos]</w:t>
      </w:r>
    </w:p>
    <w:p w:rsidR="003C6B29" w:rsidRDefault="003C6B29" w:rsidP="003C6B29">
      <w:pPr>
        <w:pStyle w:val="Textodebloque"/>
        <w:rPr>
          <w:lang w:bidi="es-ES"/>
        </w:rPr>
      </w:pPr>
    </w:p>
    <w:p w:rsidR="003C6B29" w:rsidRDefault="003C6B29" w:rsidP="003C6B29">
      <w:pPr>
        <w:pStyle w:val="Ttulo2"/>
        <w:rPr>
          <w:lang w:bidi="es-ES"/>
        </w:rPr>
      </w:pPr>
      <w:r>
        <w:rPr>
          <w:lang w:bidi="es-ES"/>
        </w:rPr>
        <w:t>Orden del día</w:t>
      </w:r>
    </w:p>
    <w:p w:rsidR="009D2E23" w:rsidRPr="009D2E23" w:rsidRDefault="009D2E23" w:rsidP="009D2E23">
      <w:pPr>
        <w:rPr>
          <w:lang w:bidi="es-ES"/>
        </w:rPr>
      </w:pPr>
    </w:p>
    <w:p w:rsidR="003C6B29" w:rsidRPr="005D7451" w:rsidRDefault="003C6B29" w:rsidP="003C6B29">
      <w:pPr>
        <w:rPr>
          <w:lang w:bidi="es-ES"/>
        </w:rPr>
      </w:pPr>
      <w:r>
        <w:rPr>
          <w:lang w:bidi="es-ES"/>
        </w:rPr>
        <w:t>Poner en funcionamiento la empresa</w:t>
      </w:r>
    </w:p>
    <w:p w:rsidR="003C6B29" w:rsidRDefault="003C6B29" w:rsidP="003C6B29">
      <w:pPr>
        <w:pStyle w:val="Ttulo2"/>
        <w:rPr>
          <w:lang w:bidi="es-ES"/>
        </w:rPr>
      </w:pPr>
      <w:r>
        <w:rPr>
          <w:lang w:bidi="es-ES"/>
        </w:rPr>
        <w:t>Debate</w:t>
      </w:r>
    </w:p>
    <w:p w:rsidR="009D2E23" w:rsidRDefault="009D2E23" w:rsidP="003C6B29">
      <w:pPr>
        <w:rPr>
          <w:lang w:bidi="es-ES"/>
        </w:rPr>
      </w:pPr>
    </w:p>
    <w:p w:rsidR="009D2E23" w:rsidRDefault="009D2E23" w:rsidP="003C6B29">
      <w:pPr>
        <w:rPr>
          <w:lang w:bidi="es-ES"/>
        </w:rPr>
      </w:pPr>
      <w:r>
        <w:rPr>
          <w:lang w:bidi="es-ES"/>
        </w:rPr>
        <w:t>Una duda que teníamos con los diagramas, debatir entre todos</w:t>
      </w:r>
    </w:p>
    <w:p w:rsidR="003C6B29" w:rsidRDefault="003C6B29" w:rsidP="003C6B29">
      <w:pPr>
        <w:pStyle w:val="Ttulo2"/>
        <w:rPr>
          <w:lang w:bidi="es-ES"/>
        </w:rPr>
      </w:pPr>
      <w:r>
        <w:rPr>
          <w:lang w:bidi="es-ES"/>
        </w:rPr>
        <w:t>Acuerdos</w:t>
      </w:r>
    </w:p>
    <w:p w:rsidR="003C6B29" w:rsidRDefault="003C6B29" w:rsidP="003C6B29">
      <w:pPr>
        <w:rPr>
          <w:lang w:bidi="es-ES"/>
        </w:rPr>
      </w:pPr>
    </w:p>
    <w:p w:rsidR="003C6B29" w:rsidRPr="0064471B" w:rsidRDefault="009D2E23" w:rsidP="003C6B29">
      <w:pPr>
        <w:rPr>
          <w:u w:val="single"/>
          <w:lang w:bidi="es-ES"/>
        </w:rPr>
      </w:pPr>
      <w:r>
        <w:rPr>
          <w:lang w:bidi="es-ES"/>
        </w:rPr>
        <w:t>Rediseñamos los diagramas de despliegue y componentes</w:t>
      </w:r>
      <w:bookmarkStart w:id="0" w:name="_GoBack"/>
      <w:bookmarkEnd w:id="0"/>
    </w:p>
    <w:p w:rsidR="003C6B29" w:rsidRDefault="003C6B29" w:rsidP="003C6B29">
      <w:pPr>
        <w:pStyle w:val="Ttulo2"/>
        <w:rPr>
          <w:lang w:bidi="es-ES"/>
        </w:rPr>
      </w:pPr>
      <w:r>
        <w:rPr>
          <w:lang w:bidi="es-ES"/>
        </w:rPr>
        <w:t>Responsables</w:t>
      </w:r>
    </w:p>
    <w:p w:rsidR="003C6B29" w:rsidRPr="004155C6" w:rsidRDefault="003C6B29" w:rsidP="003C6B29">
      <w:pPr>
        <w:rPr>
          <w:lang w:bidi="es-ES"/>
        </w:rPr>
      </w:pPr>
    </w:p>
    <w:p w:rsidR="003C6B29" w:rsidRDefault="003C6B29" w:rsidP="003C6B29">
      <w:pPr>
        <w:rPr>
          <w:lang w:bidi="es-ES"/>
        </w:rPr>
      </w:pPr>
      <w:r>
        <w:rPr>
          <w:lang w:bidi="es-ES"/>
        </w:rPr>
        <w:t>Todos los integrantes de la reunión</w:t>
      </w:r>
    </w:p>
    <w:p w:rsidR="003C6B29" w:rsidRDefault="003C6B29" w:rsidP="003C6B29">
      <w:pPr>
        <w:rPr>
          <w:lang w:bidi="es-ES"/>
        </w:rPr>
      </w:pPr>
    </w:p>
    <w:p w:rsidR="003C6B29" w:rsidRDefault="003C6B29" w:rsidP="003C6B29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 w:rsidRPr="005D7451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Próxima Reunión:</w:t>
      </w:r>
    </w:p>
    <w:p w:rsidR="003C6B29" w:rsidRPr="005D7451" w:rsidRDefault="003C6B29" w:rsidP="003C6B29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06/03/2020</w:t>
      </w:r>
    </w:p>
    <w:p w:rsidR="003C6B29" w:rsidRDefault="003C6B29" w:rsidP="003C6B29">
      <w:pPr>
        <w:rPr>
          <w:lang w:bidi="es-ES"/>
        </w:rPr>
      </w:pPr>
    </w:p>
    <w:p w:rsidR="00260B7E" w:rsidRDefault="00260B7E"/>
    <w:sectPr w:rsidR="0026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29"/>
    <w:rsid w:val="00260B7E"/>
    <w:rsid w:val="003C6B29"/>
    <w:rsid w:val="009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6FE5"/>
  <w15:chartTrackingRefBased/>
  <w15:docId w15:val="{B847A1D8-1ACC-445F-A4D3-17FF3B30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29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3C6B29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B29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B2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B2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table" w:styleId="Tablaconcuadrcula">
    <w:name w:val="Table Grid"/>
    <w:basedOn w:val="Tablanormal"/>
    <w:uiPriority w:val="39"/>
    <w:rsid w:val="003C6B2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3"/>
    <w:qFormat/>
    <w:rsid w:val="003C6B2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3C6B29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inespaciado">
    <w:name w:val="No Spacing"/>
    <w:uiPriority w:val="2"/>
    <w:qFormat/>
    <w:rsid w:val="003C6B29"/>
    <w:pPr>
      <w:spacing w:after="0" w:line="240" w:lineRule="auto"/>
    </w:pPr>
    <w:rPr>
      <w:color w:val="595959" w:themeColor="text1" w:themeTint="A6"/>
    </w:rPr>
  </w:style>
  <w:style w:type="paragraph" w:styleId="Textodebloque">
    <w:name w:val="Block Text"/>
    <w:basedOn w:val="Normal"/>
    <w:uiPriority w:val="12"/>
    <w:qFormat/>
    <w:rsid w:val="003C6B29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Fecha">
    <w:name w:val="Date"/>
    <w:basedOn w:val="Normal"/>
    <w:link w:val="FechaCar"/>
    <w:uiPriority w:val="1"/>
    <w:unhideWhenUsed/>
    <w:qFormat/>
    <w:rsid w:val="003C6B29"/>
    <w:pPr>
      <w:spacing w:before="120" w:after="120"/>
      <w:contextualSpacing/>
    </w:pPr>
    <w:rPr>
      <w:color w:val="2E74B5" w:themeColor="accent1" w:themeShade="BF"/>
      <w:sz w:val="24"/>
    </w:rPr>
  </w:style>
  <w:style w:type="character" w:customStyle="1" w:styleId="FechaCar">
    <w:name w:val="Fecha Car"/>
    <w:basedOn w:val="Fuentedeprrafopredeter"/>
    <w:link w:val="Fecha"/>
    <w:uiPriority w:val="1"/>
    <w:rsid w:val="003C6B29"/>
    <w:rPr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2020-03-09T11:51:00Z</dcterms:created>
  <dcterms:modified xsi:type="dcterms:W3CDTF">2020-03-09T11:55:00Z</dcterms:modified>
</cp:coreProperties>
</file>