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00F15">
        <w:rPr>
          <w:rFonts w:ascii="Arial" w:eastAsia="Arial" w:hAnsi="Arial" w:cs="Arial"/>
          <w:b/>
          <w:sz w:val="24"/>
          <w:szCs w:val="24"/>
        </w:rPr>
        <w:t>SVEUČILIŠTE U MOSTARU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600F15" w:rsidRP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600F15">
        <w:rPr>
          <w:rFonts w:ascii="Arial" w:eastAsia="Arial" w:hAnsi="Arial" w:cs="Arial"/>
          <w:b/>
          <w:sz w:val="24"/>
          <w:szCs w:val="24"/>
        </w:rPr>
        <w:t>FAKULTET STROJARSTVA, RAČUNARSTVA I</w:t>
      </w:r>
    </w:p>
    <w:p w:rsid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600F15">
        <w:rPr>
          <w:rFonts w:ascii="Arial" w:eastAsia="Arial" w:hAnsi="Arial" w:cs="Arial"/>
          <w:b/>
          <w:sz w:val="24"/>
          <w:szCs w:val="24"/>
        </w:rPr>
        <w:t>ELEKTROTEHNIKE</w:t>
      </w:r>
    </w:p>
    <w:p w:rsidR="00600F15" w:rsidRDefault="00600F15" w:rsidP="00600F15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00F15" w:rsidRDefault="00600F15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012274" w:rsidRDefault="00012274" w:rsidP="00600F15">
      <w:pPr>
        <w:spacing w:line="360" w:lineRule="auto"/>
        <w:rPr>
          <w:rFonts w:ascii="Arial" w:eastAsia="Arial" w:hAnsi="Arial" w:cs="Arial"/>
          <w:b/>
          <w:sz w:val="28"/>
          <w:szCs w:val="28"/>
        </w:rPr>
      </w:pPr>
    </w:p>
    <w:p w:rsidR="009C799D" w:rsidRPr="00600F15" w:rsidRDefault="00600F15" w:rsidP="00600F15">
      <w:pPr>
        <w:jc w:val="center"/>
        <w:rPr>
          <w:rFonts w:ascii="Arial" w:eastAsia="Arial" w:hAnsi="Arial" w:cs="Arial"/>
          <w:b/>
          <w:sz w:val="32"/>
          <w:szCs w:val="32"/>
        </w:rPr>
      </w:pPr>
      <w:r w:rsidRPr="00600F15">
        <w:rPr>
          <w:rFonts w:ascii="Arial" w:eastAsia="Arial" w:hAnsi="Arial" w:cs="Arial"/>
          <w:b/>
          <w:sz w:val="32"/>
          <w:szCs w:val="32"/>
        </w:rPr>
        <w:t>PROJEKTIRANJE INFORMACIJSKIH SUSTAVA</w:t>
      </w:r>
    </w:p>
    <w:p w:rsidR="00600F15" w:rsidRDefault="00600F15" w:rsidP="00600F15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Dom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Zdravlja</w:t>
      </w:r>
      <w:proofErr w:type="spellEnd"/>
    </w:p>
    <w:p w:rsidR="00600F15" w:rsidRPr="00600F15" w:rsidRDefault="00600F15" w:rsidP="00600F15">
      <w:pPr>
        <w:jc w:val="center"/>
      </w:pPr>
      <w:proofErr w:type="spellStart"/>
      <w:r w:rsidRPr="00600F15">
        <w:rPr>
          <w:rFonts w:ascii="Arial" w:eastAsia="Arial" w:hAnsi="Arial" w:cs="Arial"/>
          <w:sz w:val="28"/>
          <w:szCs w:val="28"/>
        </w:rPr>
        <w:t>Prijedlog</w:t>
      </w:r>
      <w:proofErr w:type="spellEnd"/>
      <w:r w:rsidRPr="00600F15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Pr="00600F15">
        <w:rPr>
          <w:rFonts w:ascii="Arial" w:eastAsia="Arial" w:hAnsi="Arial" w:cs="Arial"/>
          <w:sz w:val="28"/>
          <w:szCs w:val="28"/>
        </w:rPr>
        <w:t>projekta</w:t>
      </w:r>
      <w:proofErr w:type="spellEnd"/>
    </w:p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/>
    <w:p w:rsidR="00600F15" w:rsidRDefault="00600F15" w:rsidP="00600F15">
      <w:pPr>
        <w:jc w:val="center"/>
        <w:rPr>
          <w:rFonts w:ascii="Arial" w:hAnsi="Arial" w:cs="Arial"/>
          <w:sz w:val="24"/>
          <w:szCs w:val="24"/>
        </w:rPr>
      </w:pPr>
      <w:r w:rsidRPr="00600F15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600F15">
        <w:rPr>
          <w:rFonts w:ascii="Arial" w:hAnsi="Arial" w:cs="Arial"/>
          <w:sz w:val="24"/>
          <w:szCs w:val="24"/>
        </w:rPr>
        <w:t>Mostaru</w:t>
      </w:r>
      <w:proofErr w:type="spellEnd"/>
      <w:r w:rsidRPr="00600F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00F15">
        <w:rPr>
          <w:rFonts w:ascii="Arial" w:hAnsi="Arial" w:cs="Arial"/>
          <w:sz w:val="24"/>
          <w:szCs w:val="24"/>
        </w:rPr>
        <w:t>svibanj</w:t>
      </w:r>
      <w:proofErr w:type="spellEnd"/>
      <w:r w:rsidRPr="00600F15">
        <w:rPr>
          <w:rFonts w:ascii="Arial" w:hAnsi="Arial" w:cs="Arial"/>
          <w:sz w:val="24"/>
          <w:szCs w:val="24"/>
        </w:rPr>
        <w:t xml:space="preserve"> 2023.</w:t>
      </w:r>
    </w:p>
    <w:sdt>
      <w:sdtPr>
        <w:id w:val="-57929516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auto"/>
          <w:sz w:val="22"/>
          <w:szCs w:val="22"/>
          <w:lang w:val="en-US" w:eastAsia="hi-IN" w:bidi="hi-IN"/>
        </w:rPr>
      </w:sdtEndPr>
      <w:sdtContent>
        <w:p w:rsidR="004454A2" w:rsidRDefault="004454A2">
          <w:pPr>
            <w:pStyle w:val="TOCNaslov"/>
          </w:pPr>
          <w:r>
            <w:t>Sadržaj</w:t>
          </w:r>
        </w:p>
        <w:p w:rsidR="0014091F" w:rsidRDefault="004454A2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78568" w:history="1">
            <w:r w:rsidR="0014091F" w:rsidRPr="004D6D71">
              <w:rPr>
                <w:rStyle w:val="Hiperveza"/>
                <w:noProof/>
              </w:rPr>
              <w:t>1.</w:t>
            </w:r>
            <w:r w:rsidR="0014091F"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="0014091F" w:rsidRPr="004D6D71">
              <w:rPr>
                <w:rStyle w:val="Hiperveza"/>
                <w:noProof/>
              </w:rPr>
              <w:t>Uvod</w:t>
            </w:r>
            <w:r w:rsidR="0014091F">
              <w:rPr>
                <w:noProof/>
                <w:webHidden/>
              </w:rPr>
              <w:tab/>
            </w:r>
            <w:r w:rsidR="0014091F">
              <w:rPr>
                <w:noProof/>
                <w:webHidden/>
              </w:rPr>
              <w:fldChar w:fldCharType="begin"/>
            </w:r>
            <w:r w:rsidR="0014091F">
              <w:rPr>
                <w:noProof/>
                <w:webHidden/>
              </w:rPr>
              <w:instrText xml:space="preserve"> PAGEREF _Toc136278568 \h </w:instrText>
            </w:r>
            <w:r w:rsidR="0014091F">
              <w:rPr>
                <w:noProof/>
                <w:webHidden/>
              </w:rPr>
            </w:r>
            <w:r w:rsidR="0014091F">
              <w:rPr>
                <w:noProof/>
                <w:webHidden/>
              </w:rPr>
              <w:fldChar w:fldCharType="separate"/>
            </w:r>
            <w:r w:rsidR="0014091F">
              <w:rPr>
                <w:noProof/>
                <w:webHidden/>
              </w:rPr>
              <w:t>3</w:t>
            </w:r>
            <w:r w:rsidR="0014091F"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69" w:history="1">
            <w:r w:rsidRPr="004D6D71">
              <w:rPr>
                <w:rStyle w:val="Hipervez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Domena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0" w:history="1">
            <w:r w:rsidRPr="004D6D71">
              <w:rPr>
                <w:rStyle w:val="Hiperveza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Cilj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1" w:history="1">
            <w:r w:rsidRPr="004D6D71">
              <w:rPr>
                <w:rStyle w:val="Hiperveza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2" w:history="1">
            <w:r w:rsidRPr="004D6D71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Procjena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3" w:history="1">
            <w:r w:rsidRPr="004D6D71">
              <w:rPr>
                <w:rStyle w:val="Hipervez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Resursi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4" w:history="1">
            <w:r w:rsidRPr="004D6D71">
              <w:rPr>
                <w:rStyle w:val="Hipervez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Sudionici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5" w:history="1">
            <w:r w:rsidRPr="004D6D71">
              <w:rPr>
                <w:rStyle w:val="Hipervez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Model I metodologija razvoja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6" w:history="1">
            <w:r w:rsidRPr="004D6D71">
              <w:rPr>
                <w:rStyle w:val="Hiperveza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7" w:history="1">
            <w:r w:rsidRPr="004D6D71">
              <w:rPr>
                <w:rStyle w:val="Hiperveza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Rizici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8" w:history="1">
            <w:r w:rsidRPr="004D6D71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091F" w:rsidRDefault="0014091F">
          <w:pPr>
            <w:pStyle w:val="Sadra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hr-HR" w:eastAsia="hr-HR" w:bidi="ar-SA"/>
            </w:rPr>
          </w:pPr>
          <w:hyperlink w:anchor="_Toc136278579" w:history="1">
            <w:r w:rsidRPr="004D6D71">
              <w:rPr>
                <w:rStyle w:val="Hipervez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hr-HR" w:eastAsia="hr-HR" w:bidi="ar-SA"/>
              </w:rPr>
              <w:tab/>
            </w:r>
            <w:r w:rsidRPr="004D6D71">
              <w:rPr>
                <w:rStyle w:val="Hiperveza"/>
                <w:noProof/>
              </w:rPr>
              <w:t>Uspješnost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4A2" w:rsidRDefault="004454A2">
          <w:r>
            <w:rPr>
              <w:b/>
              <w:bCs/>
            </w:rPr>
            <w:fldChar w:fldCharType="end"/>
          </w:r>
        </w:p>
      </w:sdtContent>
    </w:sdt>
    <w:p w:rsidR="00012274" w:rsidRDefault="00012274" w:rsidP="00600F1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12274" w:rsidRDefault="00012274">
      <w:pPr>
        <w:widowControl/>
        <w:suppressAutoHyphens w:val="0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95F65" w:rsidRDefault="00795F65" w:rsidP="00936E25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1" w:name="_Toc136278568"/>
      <w:proofErr w:type="spellStart"/>
      <w:r>
        <w:rPr>
          <w:sz w:val="32"/>
          <w:szCs w:val="32"/>
        </w:rPr>
        <w:lastRenderedPageBreak/>
        <w:t>Uvod</w:t>
      </w:r>
      <w:bookmarkEnd w:id="1"/>
      <w:proofErr w:type="spellEnd"/>
    </w:p>
    <w:p w:rsidR="004454A2" w:rsidRPr="004454A2" w:rsidRDefault="0002656F" w:rsidP="004454A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Naziv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sustav</w:t>
      </w:r>
      <w:proofErr w:type="spellEnd"/>
      <w:r>
        <w:rPr>
          <w:rFonts w:ascii="Arial" w:hAnsi="Arial" w:cs="Arial"/>
          <w:sz w:val="24"/>
          <w:szCs w:val="24"/>
        </w:rPr>
        <w:t xml:space="preserve"> “Dom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5240F6">
        <w:rPr>
          <w:rFonts w:ascii="Arial" w:hAnsi="Arial" w:cs="Arial"/>
          <w:sz w:val="24"/>
          <w:szCs w:val="24"/>
        </w:rPr>
        <w:t>.</w:t>
      </w:r>
    </w:p>
    <w:p w:rsidR="00936E25" w:rsidRDefault="00936E25" w:rsidP="00936E25">
      <w:pPr>
        <w:pStyle w:val="Naslov1"/>
        <w:numPr>
          <w:ilvl w:val="1"/>
          <w:numId w:val="1"/>
        </w:numPr>
      </w:pPr>
      <w:bookmarkStart w:id="2" w:name="_Toc136278569"/>
      <w:proofErr w:type="spellStart"/>
      <w:r>
        <w:t>Domena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:rsidR="005240F6" w:rsidRPr="005240F6" w:rsidRDefault="005240F6" w:rsidP="005240F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odnosi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na</w:t>
      </w:r>
      <w:proofErr w:type="spellEnd"/>
      <w:proofErr w:type="gram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implementaciju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informacijskog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Dom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gram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Dom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je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ustanova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koja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pruža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različite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usluge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primarne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zaštite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kao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što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su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opća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specijalističke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usluge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laboratorijske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pretrage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hitna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medicinska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pomoć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itd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Informacijski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će</w:t>
      </w:r>
      <w:proofErr w:type="spellEnd"/>
      <w:proofErr w:type="gram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koristiti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efikasnije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upravljanje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pacijentima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medicinskim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evidencijama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zakazivanjem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termina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pregleda</w:t>
      </w:r>
      <w:proofErr w:type="spellEnd"/>
      <w:r w:rsid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izdavanje</w:t>
      </w:r>
      <w:proofErr w:type="spellEnd"/>
      <w:r w:rsid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uputnica</w:t>
      </w:r>
      <w:proofErr w:type="spellEnd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>recepata</w:t>
      </w:r>
      <w:proofErr w:type="spellEnd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C22AB3">
        <w:rPr>
          <w:rFonts w:ascii="Arial" w:hAnsi="Arial" w:cs="Arial"/>
          <w:color w:val="374151"/>
          <w:sz w:val="24"/>
          <w:szCs w:val="24"/>
          <w:shd w:val="clear" w:color="auto" w:fill="F7F7F8"/>
        </w:rPr>
        <w:t>lijekove</w:t>
      </w:r>
      <w:proofErr w:type="spellEnd"/>
      <w:r w:rsidRPr="005240F6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</w:p>
    <w:p w:rsidR="00936E25" w:rsidRDefault="00936E25" w:rsidP="00936E25">
      <w:pPr>
        <w:pStyle w:val="Naslov1"/>
        <w:numPr>
          <w:ilvl w:val="1"/>
          <w:numId w:val="1"/>
        </w:numPr>
      </w:pPr>
      <w:bookmarkStart w:id="3" w:name="_Toc136278570"/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:rsidR="00B4321F" w:rsidRPr="00B4321F" w:rsidRDefault="00B4321F" w:rsidP="00B4321F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Cilj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je </w:t>
      </w:r>
      <w:proofErr w:type="spellStart"/>
      <w:proofErr w:type="gram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implementirati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informacijski</w:t>
      </w:r>
      <w:proofErr w:type="spellEnd"/>
      <w:proofErr w:type="gram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koji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će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osiguranicima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pojednostaviti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ubrzati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ostvarenje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svih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prava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iz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oblasti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zaštite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olakšati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rad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liječnika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kao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smanjiti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broj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nepravilnosti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prilikom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pružanja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usluga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zdravstvene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zaštite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će</w:t>
      </w:r>
      <w:proofErr w:type="spellEnd"/>
      <w:proofErr w:type="gram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omogućiti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brže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točnije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zakazivanje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termina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,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izdavanje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recepata</w:t>
      </w:r>
      <w:proofErr w:type="spellEnd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 w:rsid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uputnica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bolje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praćenje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medicinskih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evidencija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pacijenata</w:t>
      </w:r>
      <w:proofErr w:type="spellEnd"/>
      <w:r w:rsidRPr="00B4321F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</w:p>
    <w:p w:rsidR="00936E25" w:rsidRDefault="00936E25" w:rsidP="00936E25">
      <w:pPr>
        <w:pStyle w:val="Naslov1"/>
        <w:numPr>
          <w:ilvl w:val="1"/>
          <w:numId w:val="1"/>
        </w:numPr>
      </w:pPr>
      <w:bookmarkStart w:id="4" w:name="_Toc136278571"/>
      <w:proofErr w:type="spellStart"/>
      <w:r>
        <w:t>Doseg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:rsidR="007F70DC" w:rsidRDefault="007F70DC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obuhvaća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analizu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potreba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zahtjeva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Dom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dizajn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informacijskog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softverske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aplikacije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testiranje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obuku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osoblja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podršku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nakon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Doseg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također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uključuje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integraciju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postojećim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hardverom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softverom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Domu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7F70DC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Default="008E4A7F" w:rsidP="007F70DC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8E4A7F" w:rsidRPr="007F70DC" w:rsidRDefault="008E4A7F" w:rsidP="007F70DC">
      <w:pPr>
        <w:spacing w:line="360" w:lineRule="auto"/>
        <w:rPr>
          <w:rFonts w:ascii="Arial" w:hAnsi="Arial" w:cs="Arial"/>
          <w:sz w:val="24"/>
          <w:szCs w:val="24"/>
        </w:rPr>
      </w:pPr>
    </w:p>
    <w:p w:rsidR="00936E25" w:rsidRDefault="00936E25" w:rsidP="00936E25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5" w:name="_Toc136278572"/>
      <w:proofErr w:type="spellStart"/>
      <w:r w:rsidRPr="00936E25">
        <w:rPr>
          <w:sz w:val="32"/>
          <w:szCs w:val="32"/>
        </w:rPr>
        <w:lastRenderedPageBreak/>
        <w:t>Procjena</w:t>
      </w:r>
      <w:proofErr w:type="spellEnd"/>
      <w:r w:rsidRPr="00936E25">
        <w:rPr>
          <w:sz w:val="32"/>
          <w:szCs w:val="32"/>
        </w:rPr>
        <w:t xml:space="preserve"> </w:t>
      </w:r>
      <w:proofErr w:type="spellStart"/>
      <w:r w:rsidRPr="00936E25">
        <w:rPr>
          <w:sz w:val="32"/>
          <w:szCs w:val="32"/>
        </w:rPr>
        <w:t>projekta</w:t>
      </w:r>
      <w:bookmarkEnd w:id="5"/>
      <w:proofErr w:type="spellEnd"/>
    </w:p>
    <w:p w:rsidR="00BD2B1A" w:rsidRPr="008631AA" w:rsidRDefault="008631AA" w:rsidP="008631AA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Procjejnjuje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kako</w:t>
      </w:r>
      <w:proofErr w:type="spellEnd"/>
      <w:r>
        <w:rPr>
          <w:rFonts w:ascii="Arial" w:hAnsi="Arial" w:cs="Arial"/>
        </w:rPr>
        <w:t xml:space="preserve"> bi </w:t>
      </w:r>
      <w:proofErr w:type="spellStart"/>
      <w:r>
        <w:rPr>
          <w:rFonts w:ascii="Arial" w:hAnsi="Arial" w:cs="Arial"/>
        </w:rPr>
        <w:t>projekt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opisane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resurse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sudionike</w:t>
      </w:r>
      <w:proofErr w:type="spellEnd"/>
      <w:r>
        <w:rPr>
          <w:rFonts w:ascii="Arial" w:hAnsi="Arial" w:cs="Arial"/>
        </w:rPr>
        <w:t xml:space="preserve"> I </w:t>
      </w:r>
      <w:proofErr w:type="spellStart"/>
      <w:r>
        <w:rPr>
          <w:rFonts w:ascii="Arial" w:hAnsi="Arial" w:cs="Arial"/>
        </w:rPr>
        <w:t>mjere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smanjivanja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rizika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dobre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izglede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uspješan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završetak</w:t>
      </w:r>
      <w:proofErr w:type="spellEnd"/>
      <w:r>
        <w:rPr>
          <w:rFonts w:ascii="Arial" w:hAnsi="Arial" w:cs="Arial"/>
        </w:rPr>
        <w:t>.</w:t>
      </w:r>
      <w:proofErr w:type="gramEnd"/>
    </w:p>
    <w:p w:rsidR="00936E25" w:rsidRDefault="00936E25" w:rsidP="00936E25">
      <w:pPr>
        <w:pStyle w:val="Naslov1"/>
        <w:numPr>
          <w:ilvl w:val="1"/>
          <w:numId w:val="1"/>
        </w:numPr>
      </w:pPr>
      <w:bookmarkStart w:id="6" w:name="_Toc136278573"/>
      <w:proofErr w:type="spellStart"/>
      <w:r>
        <w:t>Resursi</w:t>
      </w:r>
      <w:proofErr w:type="spellEnd"/>
      <w:r>
        <w:t xml:space="preserve"> </w:t>
      </w:r>
      <w:proofErr w:type="spellStart"/>
      <w:r>
        <w:t>projekta</w:t>
      </w:r>
      <w:bookmarkEnd w:id="6"/>
      <w:proofErr w:type="spellEnd"/>
    </w:p>
    <w:p w:rsidR="008631AA" w:rsidRPr="00261C8C" w:rsidRDefault="00261C8C" w:rsidP="00261C8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uspješnu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provedbu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bit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će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potreban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projekt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menadžer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softvera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osoblje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pružanje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informacij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sudjelovanje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testiranju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zatim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računalna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infrastruktura</w:t>
      </w:r>
      <w:proofErr w:type="spellEnd"/>
      <w:r>
        <w:rPr>
          <w:rFonts w:ascii="Arial" w:hAnsi="Arial" w:cs="Arial"/>
          <w:sz w:val="24"/>
          <w:szCs w:val="24"/>
        </w:rPr>
        <w:t xml:space="preserve"> u </w:t>
      </w:r>
      <w:proofErr w:type="spellStart"/>
      <w:r>
        <w:rPr>
          <w:rFonts w:ascii="Arial" w:hAnsi="Arial" w:cs="Arial"/>
          <w:sz w:val="24"/>
          <w:szCs w:val="24"/>
        </w:rPr>
        <w:t>koju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spadaju</w:t>
      </w:r>
      <w:proofErr w:type="spellEnd"/>
      <w:r>
        <w:rPr>
          <w:rFonts w:ascii="Arial" w:hAnsi="Arial" w:cs="Arial"/>
          <w:sz w:val="24"/>
          <w:szCs w:val="24"/>
        </w:rPr>
        <w:t xml:space="preserve"> server, </w:t>
      </w:r>
      <w:proofErr w:type="spellStart"/>
      <w:r>
        <w:rPr>
          <w:rFonts w:ascii="Arial" w:hAnsi="Arial" w:cs="Arial"/>
          <w:sz w:val="24"/>
          <w:szCs w:val="24"/>
        </w:rPr>
        <w:t>računala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mrežna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oprema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softverski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alati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lincenciranje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financijska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sredstva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razvoj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implementaciju</w:t>
      </w:r>
      <w:proofErr w:type="spellEnd"/>
    </w:p>
    <w:p w:rsidR="00936E25" w:rsidRDefault="00936E25" w:rsidP="00936E25">
      <w:pPr>
        <w:pStyle w:val="Naslov1"/>
        <w:numPr>
          <w:ilvl w:val="1"/>
          <w:numId w:val="1"/>
        </w:numPr>
      </w:pPr>
      <w:bookmarkStart w:id="7" w:name="_Toc136278574"/>
      <w:proofErr w:type="spellStart"/>
      <w:r>
        <w:t>Sudionici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:rsidR="00261C8C" w:rsidRPr="00261C8C" w:rsidRDefault="00261C8C" w:rsidP="00261C8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Sudionici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projekta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>
        <w:rPr>
          <w:rFonts w:ascii="Arial" w:hAnsi="Arial" w:cs="Arial"/>
          <w:sz w:val="24"/>
          <w:szCs w:val="24"/>
        </w:rPr>
        <w:t>su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uprava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 , IT </w:t>
      </w:r>
      <w:proofErr w:type="spellStart"/>
      <w:r>
        <w:rPr>
          <w:rFonts w:ascii="Arial" w:hAnsi="Arial" w:cs="Arial"/>
          <w:sz w:val="24"/>
          <w:szCs w:val="24"/>
        </w:rPr>
        <w:t>odjel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zdravlja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razvoj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softvera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pacijenti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kao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korisnici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sustava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936E25" w:rsidRDefault="00355D3D" w:rsidP="00936E25">
      <w:pPr>
        <w:pStyle w:val="Naslov1"/>
        <w:numPr>
          <w:ilvl w:val="1"/>
          <w:numId w:val="1"/>
        </w:numPr>
      </w:pPr>
      <w:bookmarkStart w:id="8" w:name="_Toc136278575"/>
      <w:r>
        <w:t xml:space="preserve">Model I </w:t>
      </w:r>
      <w:proofErr w:type="spellStart"/>
      <w:r>
        <w:t>metodologija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sustava</w:t>
      </w:r>
      <w:bookmarkEnd w:id="8"/>
      <w:proofErr w:type="spellEnd"/>
    </w:p>
    <w:p w:rsidR="00E26B06" w:rsidRPr="00E26B06" w:rsidRDefault="00E26B06" w:rsidP="00E26B06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informacijskog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Dom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zdravlja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preporučuje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korištenje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agilne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metodologije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kao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što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je Scrum.</w:t>
      </w:r>
      <w:proofErr w:type="gram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gram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Agile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pristup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omogućuje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fleksibilnost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kontinuiranu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suradnju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korisnicima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proofErr w:type="gramEnd"/>
    </w:p>
    <w:p w:rsidR="00355D3D" w:rsidRDefault="00355D3D" w:rsidP="00355D3D">
      <w:pPr>
        <w:pStyle w:val="Naslov1"/>
        <w:numPr>
          <w:ilvl w:val="1"/>
          <w:numId w:val="1"/>
        </w:numPr>
      </w:pPr>
      <w:bookmarkStart w:id="9" w:name="_Toc136278576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9"/>
      <w:proofErr w:type="spellEnd"/>
    </w:p>
    <w:p w:rsidR="00355D3D" w:rsidRDefault="00355D3D" w:rsidP="00355D3D">
      <w:pPr>
        <w:pStyle w:val="Naslov1"/>
        <w:numPr>
          <w:ilvl w:val="2"/>
          <w:numId w:val="1"/>
        </w:numPr>
      </w:pPr>
      <w:bookmarkStart w:id="10" w:name="_Toc136278577"/>
      <w:proofErr w:type="spellStart"/>
      <w:r>
        <w:t>Rizici</w:t>
      </w:r>
      <w:proofErr w:type="spellEnd"/>
      <w:r>
        <w:t xml:space="preserve"> </w:t>
      </w:r>
      <w:proofErr w:type="spellStart"/>
      <w:r>
        <w:t>projekta</w:t>
      </w:r>
      <w:bookmarkEnd w:id="10"/>
      <w:proofErr w:type="spellEnd"/>
    </w:p>
    <w:p w:rsidR="008E4A7F" w:rsidRDefault="00E26B06" w:rsidP="00E26B06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Mogu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sz w:val="24"/>
          <w:szCs w:val="24"/>
        </w:rPr>
        <w:t>javiti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tehnički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rizici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To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može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uključivati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probleme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mrežnom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infrastrukturom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kompatibilnost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postojećim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sustavima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sigurnosne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ranjivosti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ili</w:t>
      </w:r>
      <w:proofErr w:type="spellEnd"/>
      <w:proofErr w:type="gram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nedostatak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stručnosti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u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timu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za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</w:t>
      </w:r>
      <w:proofErr w:type="spellEnd"/>
      <w:r w:rsidRPr="00E26B06">
        <w:rPr>
          <w:rFonts w:ascii="Arial" w:hAnsi="Arial" w:cs="Arial"/>
          <w:color w:val="374151"/>
          <w:sz w:val="24"/>
          <w:szCs w:val="24"/>
          <w:shd w:val="clear" w:color="auto" w:fill="F7F7F8"/>
        </w:rPr>
        <w:t>.</w:t>
      </w:r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Tu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su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također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I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financijski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rizici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gdje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se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mogu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javiti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neplanirani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troškovi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tijekom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implementacije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ili</w:t>
      </w:r>
      <w:proofErr w:type="spellEnd"/>
      <w:proofErr w:type="gram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održavanja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sustava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Rizici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vezani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uz</w:t>
      </w:r>
      <w:proofErr w:type="spellEnd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>
        <w:rPr>
          <w:rFonts w:ascii="Arial" w:hAnsi="Arial" w:cs="Arial"/>
          <w:color w:val="374151"/>
          <w:sz w:val="24"/>
          <w:szCs w:val="24"/>
          <w:shd w:val="clear" w:color="auto" w:fill="F7F7F8"/>
        </w:rPr>
        <w:t>vrijeme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–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nepredviđena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kašnjenja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tijekom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razvoja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mogu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dovesti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do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prekoračenja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vremenskog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okvira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projekta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. To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može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rezultirati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gubitkom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povjerenja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korisnika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nepotpunom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funkcionalnošću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proofErr w:type="gram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ili</w:t>
      </w:r>
      <w:proofErr w:type="spellEnd"/>
      <w:proofErr w:type="gram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nesavršenim</w:t>
      </w:r>
      <w:proofErr w:type="spellEnd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 xml:space="preserve"> </w:t>
      </w:r>
      <w:proofErr w:type="spellStart"/>
      <w:r w:rsidR="008E4A7F">
        <w:rPr>
          <w:rFonts w:ascii="Arial" w:hAnsi="Arial" w:cs="Arial"/>
          <w:color w:val="374151"/>
          <w:sz w:val="24"/>
          <w:szCs w:val="24"/>
          <w:shd w:val="clear" w:color="auto" w:fill="F7F7F8"/>
        </w:rPr>
        <w:t>sustavom</w:t>
      </w:r>
      <w:proofErr w:type="spellEnd"/>
    </w:p>
    <w:p w:rsidR="008E4A7F" w:rsidRPr="008E4A7F" w:rsidRDefault="008E4A7F" w:rsidP="008E4A7F">
      <w:pPr>
        <w:spacing w:line="360" w:lineRule="auto"/>
        <w:rPr>
          <w:rFonts w:ascii="Arial" w:hAnsi="Arial" w:cs="Arial"/>
          <w:color w:val="374151"/>
          <w:sz w:val="24"/>
          <w:szCs w:val="24"/>
          <w:shd w:val="clear" w:color="auto" w:fill="F7F7F8"/>
        </w:rPr>
      </w:pPr>
    </w:p>
    <w:p w:rsidR="00355D3D" w:rsidRDefault="00355D3D" w:rsidP="008E4A7F">
      <w:pPr>
        <w:pStyle w:val="Naslov1"/>
        <w:ind w:left="360"/>
        <w:rPr>
          <w:sz w:val="32"/>
          <w:szCs w:val="32"/>
        </w:rPr>
      </w:pPr>
    </w:p>
    <w:p w:rsidR="008E4A7F" w:rsidRPr="008E4A7F" w:rsidRDefault="008E4A7F" w:rsidP="008E4A7F"/>
    <w:p w:rsidR="00355D3D" w:rsidRDefault="00355D3D" w:rsidP="00355D3D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11" w:name="_Toc136278578"/>
      <w:proofErr w:type="spellStart"/>
      <w:r>
        <w:rPr>
          <w:sz w:val="32"/>
          <w:szCs w:val="32"/>
        </w:rPr>
        <w:lastRenderedPageBreak/>
        <w:t>Rezultati</w:t>
      </w:r>
      <w:bookmarkEnd w:id="11"/>
      <w:proofErr w:type="spellEnd"/>
    </w:p>
    <w:p w:rsidR="008E4A7F" w:rsidRPr="008E4A7F" w:rsidRDefault="008E4A7F" w:rsidP="008E4A7F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Očekivani rezultati projekta za informacijski sustav Dom zdravlja uključuju sljedeće:</w:t>
      </w:r>
    </w:p>
    <w:p w:rsidR="008E4A7F" w:rsidRPr="008E4A7F" w:rsidRDefault="008E4A7F" w:rsidP="008E4A7F">
      <w:pPr>
        <w:pStyle w:val="Odlomakpopisa"/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Poboljšana učinkovitost u pružanju zdravstvene skrbi kroz brže zakazivanje termina i bolje praćenje medicinskih evidencija pacijenata.</w:t>
      </w:r>
    </w:p>
    <w:p w:rsidR="008E4A7F" w:rsidRPr="008E4A7F" w:rsidRDefault="008E4A7F" w:rsidP="008E4A7F">
      <w:pPr>
        <w:pStyle w:val="Odlomakpopisa"/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Smanjenje administrativnih zadataka kroz automa</w:t>
      </w:r>
      <w:r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tizaciju procesa kao što su</w:t>
      </w: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 xml:space="preserve"> izdavanje recepata.</w:t>
      </w:r>
    </w:p>
    <w:p w:rsidR="008E4A7F" w:rsidRPr="008E4A7F" w:rsidRDefault="008E4A7F" w:rsidP="008E4A7F">
      <w:pPr>
        <w:pStyle w:val="Odlomakpopisa"/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Bolja komunikacija između zdravstvenog osoblja kroz dijeljenje info</w:t>
      </w:r>
      <w:r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rmacija i dostupnost</w:t>
      </w: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 xml:space="preserve"> podataka o pacijentima.</w:t>
      </w:r>
    </w:p>
    <w:p w:rsidR="008E4A7F" w:rsidRPr="008E4A7F" w:rsidRDefault="008E4A7F" w:rsidP="008E4A7F">
      <w:pPr>
        <w:pStyle w:val="Odlomakpopisa"/>
        <w:widowControl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8E4A7F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Poboljšanje zadovoljstva pacijenata kroz jednostavniji pristup informacijama, lakše zakazivanje termina i bržu dostupnost rezultata pretraga.</w:t>
      </w:r>
    </w:p>
    <w:p w:rsidR="008E4A7F" w:rsidRPr="008E4A7F" w:rsidRDefault="008E4A7F" w:rsidP="008E4A7F"/>
    <w:p w:rsidR="00355D3D" w:rsidRDefault="00355D3D" w:rsidP="00355D3D">
      <w:pPr>
        <w:pStyle w:val="Naslov1"/>
        <w:numPr>
          <w:ilvl w:val="0"/>
          <w:numId w:val="1"/>
        </w:numPr>
        <w:rPr>
          <w:sz w:val="32"/>
          <w:szCs w:val="32"/>
        </w:rPr>
      </w:pPr>
      <w:bookmarkStart w:id="12" w:name="_Toc136278579"/>
      <w:proofErr w:type="spellStart"/>
      <w:r>
        <w:rPr>
          <w:sz w:val="32"/>
          <w:szCs w:val="32"/>
        </w:rPr>
        <w:t>Uspješnost</w:t>
      </w:r>
      <w:bookmarkEnd w:id="12"/>
      <w:proofErr w:type="spellEnd"/>
    </w:p>
    <w:p w:rsidR="00D27795" w:rsidRPr="00D27795" w:rsidRDefault="00D27795" w:rsidP="00D27795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before="300" w:after="30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D27795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Uspješnost projekta mjerit će se na temelju sljedećih kriterija:</w:t>
      </w:r>
    </w:p>
    <w:p w:rsidR="00D27795" w:rsidRPr="00D27795" w:rsidRDefault="00D27795" w:rsidP="00D27795">
      <w:pPr>
        <w:pStyle w:val="Odlomakpopisa"/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D27795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Pravovremena implementacija sustava prema postavljenom rasporedu i budžetu.</w:t>
      </w:r>
    </w:p>
    <w:p w:rsidR="00D27795" w:rsidRPr="00D27795" w:rsidRDefault="00D27795" w:rsidP="00D27795">
      <w:pPr>
        <w:pStyle w:val="Odlomakpopisa"/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D27795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Zadovoljstvo korisnika sustava, uključujući zdravstveno osoblje i pacijente.</w:t>
      </w:r>
    </w:p>
    <w:p w:rsidR="00D27795" w:rsidRPr="00D27795" w:rsidRDefault="00D27795" w:rsidP="00D27795">
      <w:pPr>
        <w:pStyle w:val="Odlomakpopisa"/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D27795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Poboljšanje učinkovitosti i kvalitete pružanja zdravstvene skrbi u Domu zdravlja.</w:t>
      </w:r>
    </w:p>
    <w:p w:rsidR="00D27795" w:rsidRPr="00D27795" w:rsidRDefault="00D27795" w:rsidP="00D27795">
      <w:pPr>
        <w:pStyle w:val="Odlomakpopisa"/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</w:pPr>
      <w:r w:rsidRPr="00D27795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Smanjenje vremena provedenog na administrativnim zadacima i povećanje vremena posvećenog izravnoj skrbi pacijentima.</w:t>
      </w:r>
    </w:p>
    <w:p w:rsidR="00D27795" w:rsidRPr="00D27795" w:rsidRDefault="00D27795" w:rsidP="00D27795">
      <w:pPr>
        <w:pStyle w:val="Odlomakpopisa"/>
        <w:widowControl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uppressAutoHyphens w:val="0"/>
        <w:spacing w:after="0" w:line="360" w:lineRule="auto"/>
        <w:rPr>
          <w:rFonts w:ascii="Segoe UI" w:eastAsia="Times New Roman" w:hAnsi="Segoe UI" w:cs="Segoe UI"/>
          <w:color w:val="374151"/>
          <w:sz w:val="24"/>
          <w:szCs w:val="24"/>
          <w:lang w:val="hr-HR" w:eastAsia="hr-HR" w:bidi="ar-SA"/>
        </w:rPr>
      </w:pPr>
      <w:r w:rsidRPr="00D27795">
        <w:rPr>
          <w:rFonts w:ascii="Arial" w:eastAsia="Times New Roman" w:hAnsi="Arial" w:cs="Arial"/>
          <w:color w:val="374151"/>
          <w:sz w:val="24"/>
          <w:szCs w:val="24"/>
          <w:lang w:val="hr-HR" w:eastAsia="hr-HR" w:bidi="ar-SA"/>
        </w:rPr>
        <w:t>Povećanje produktivnosti i smanjenje troškova kroz efikasnije korištenje resursa</w:t>
      </w:r>
      <w:r w:rsidRPr="00D27795">
        <w:rPr>
          <w:rFonts w:ascii="Segoe UI" w:eastAsia="Times New Roman" w:hAnsi="Segoe UI" w:cs="Segoe UI"/>
          <w:color w:val="374151"/>
          <w:sz w:val="24"/>
          <w:szCs w:val="24"/>
          <w:lang w:val="hr-HR" w:eastAsia="hr-HR" w:bidi="ar-SA"/>
        </w:rPr>
        <w:t>.</w:t>
      </w:r>
    </w:p>
    <w:p w:rsidR="00D27795" w:rsidRPr="00D27795" w:rsidRDefault="00D27795" w:rsidP="00D27795"/>
    <w:sectPr w:rsidR="00D27795" w:rsidRPr="00D27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B94" w:rsidRDefault="00B45B94" w:rsidP="00B4321F">
      <w:pPr>
        <w:spacing w:after="0" w:line="240" w:lineRule="auto"/>
      </w:pPr>
      <w:r>
        <w:separator/>
      </w:r>
    </w:p>
  </w:endnote>
  <w:endnote w:type="continuationSeparator" w:id="0">
    <w:p w:rsidR="00B45B94" w:rsidRDefault="00B45B94" w:rsidP="00B4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B94" w:rsidRDefault="00B45B94" w:rsidP="00B4321F">
      <w:pPr>
        <w:spacing w:after="0" w:line="240" w:lineRule="auto"/>
      </w:pPr>
      <w:r>
        <w:separator/>
      </w:r>
    </w:p>
  </w:footnote>
  <w:footnote w:type="continuationSeparator" w:id="0">
    <w:p w:rsidR="00B45B94" w:rsidRDefault="00B45B94" w:rsidP="00B43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722"/>
    <w:multiLevelType w:val="hybridMultilevel"/>
    <w:tmpl w:val="87D0985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F128B2"/>
    <w:multiLevelType w:val="multilevel"/>
    <w:tmpl w:val="DEB2E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2">
    <w:nsid w:val="1B8B4DBA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E8462B"/>
    <w:multiLevelType w:val="multilevel"/>
    <w:tmpl w:val="326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5D6F5E"/>
    <w:multiLevelType w:val="hybridMultilevel"/>
    <w:tmpl w:val="6DD2A44C"/>
    <w:lvl w:ilvl="0" w:tplc="A8C63C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B439A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F15"/>
    <w:rsid w:val="00012274"/>
    <w:rsid w:val="0002656F"/>
    <w:rsid w:val="0014091F"/>
    <w:rsid w:val="00261C8C"/>
    <w:rsid w:val="00355D3D"/>
    <w:rsid w:val="004314C1"/>
    <w:rsid w:val="004454A2"/>
    <w:rsid w:val="005240F6"/>
    <w:rsid w:val="00600F15"/>
    <w:rsid w:val="00795F65"/>
    <w:rsid w:val="007B43BD"/>
    <w:rsid w:val="007F70DC"/>
    <w:rsid w:val="008631AA"/>
    <w:rsid w:val="008E4A7F"/>
    <w:rsid w:val="00936E25"/>
    <w:rsid w:val="009B7A9B"/>
    <w:rsid w:val="009C799D"/>
    <w:rsid w:val="00AF4122"/>
    <w:rsid w:val="00B4321F"/>
    <w:rsid w:val="00B45B94"/>
    <w:rsid w:val="00BD2B1A"/>
    <w:rsid w:val="00C06850"/>
    <w:rsid w:val="00C22AB3"/>
    <w:rsid w:val="00D27795"/>
    <w:rsid w:val="00E2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15"/>
    <w:pPr>
      <w:widowControl w:val="0"/>
      <w:suppressAutoHyphens/>
      <w:spacing w:after="160" w:line="256" w:lineRule="auto"/>
    </w:pPr>
    <w:rPr>
      <w:rFonts w:ascii="Calibri" w:eastAsia="Calibri" w:hAnsi="Calibri" w:cs="Calibri"/>
      <w:lang w:val="en-US" w:eastAsia="hi-I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795F65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36E2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95F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hi-IN" w:bidi="hi-IN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36E2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936E25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US" w:eastAsia="hi-IN" w:bidi="hi-IN"/>
    </w:rPr>
  </w:style>
  <w:style w:type="character" w:customStyle="1" w:styleId="Naslov2Char">
    <w:name w:val="Naslov 2 Char"/>
    <w:basedOn w:val="Zadanifontodlomka"/>
    <w:link w:val="Naslov2"/>
    <w:uiPriority w:val="9"/>
    <w:rsid w:val="00936E25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eastAsia="hi-IN" w:bidi="hi-IN"/>
    </w:rPr>
  </w:style>
  <w:style w:type="paragraph" w:styleId="Odlomakpopisa">
    <w:name w:val="List Paragraph"/>
    <w:basedOn w:val="Normal"/>
    <w:uiPriority w:val="34"/>
    <w:qFormat/>
    <w:rsid w:val="00936E25"/>
    <w:pPr>
      <w:ind w:left="720"/>
      <w:contextualSpacing/>
    </w:pPr>
    <w:rPr>
      <w:rFonts w:cs="Mangal"/>
      <w:szCs w:val="2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4454A2"/>
    <w:pPr>
      <w:widowControl/>
      <w:suppressAutoHyphens w:val="0"/>
      <w:spacing w:line="276" w:lineRule="auto"/>
      <w:outlineLvl w:val="9"/>
    </w:pPr>
    <w:rPr>
      <w:rFonts w:cstheme="majorBidi"/>
      <w:szCs w:val="28"/>
      <w:lang w:val="hr-HR" w:eastAsia="hr-HR" w:bidi="ar-SA"/>
    </w:rPr>
  </w:style>
  <w:style w:type="paragraph" w:styleId="Sadraj1">
    <w:name w:val="toc 1"/>
    <w:basedOn w:val="Normal"/>
    <w:next w:val="Normal"/>
    <w:autoRedefine/>
    <w:uiPriority w:val="39"/>
    <w:unhideWhenUsed/>
    <w:rsid w:val="004454A2"/>
    <w:pPr>
      <w:spacing w:after="100"/>
    </w:pPr>
    <w:rPr>
      <w:rFonts w:cs="Mangal"/>
      <w:szCs w:val="20"/>
    </w:rPr>
  </w:style>
  <w:style w:type="character" w:styleId="Hiperveza">
    <w:name w:val="Hyperlink"/>
    <w:basedOn w:val="Zadanifontodlomka"/>
    <w:uiPriority w:val="99"/>
    <w:unhideWhenUsed/>
    <w:rsid w:val="004454A2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454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454A2"/>
    <w:rPr>
      <w:rFonts w:ascii="Tahoma" w:eastAsia="Calibri" w:hAnsi="Tahoma" w:cs="Mangal"/>
      <w:sz w:val="16"/>
      <w:szCs w:val="14"/>
      <w:lang w:val="en-US" w:eastAsia="hi-IN" w:bidi="hi-IN"/>
    </w:rPr>
  </w:style>
  <w:style w:type="paragraph" w:styleId="Zaglavlje">
    <w:name w:val="header"/>
    <w:basedOn w:val="Normal"/>
    <w:link w:val="Zaglavl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ZaglavljeChar">
    <w:name w:val="Zaglavlje Char"/>
    <w:basedOn w:val="Zadanifontodlomka"/>
    <w:link w:val="Zaglavl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Podnoje">
    <w:name w:val="footer"/>
    <w:basedOn w:val="Normal"/>
    <w:link w:val="Podno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PodnojeChar">
    <w:name w:val="Podnožje Char"/>
    <w:basedOn w:val="Zadanifontodlomka"/>
    <w:link w:val="Podno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StandardWeb">
    <w:name w:val="Normal (Web)"/>
    <w:basedOn w:val="Normal"/>
    <w:uiPriority w:val="99"/>
    <w:semiHidden/>
    <w:unhideWhenUsed/>
    <w:rsid w:val="008E4A7F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F15"/>
    <w:pPr>
      <w:widowControl w:val="0"/>
      <w:suppressAutoHyphens/>
      <w:spacing w:after="160" w:line="256" w:lineRule="auto"/>
    </w:pPr>
    <w:rPr>
      <w:rFonts w:ascii="Calibri" w:eastAsia="Calibri" w:hAnsi="Calibri" w:cs="Calibri"/>
      <w:lang w:val="en-US" w:eastAsia="hi-IN" w:bidi="hi-IN"/>
    </w:rPr>
  </w:style>
  <w:style w:type="paragraph" w:styleId="Naslov1">
    <w:name w:val="heading 1"/>
    <w:basedOn w:val="Normal"/>
    <w:next w:val="Normal"/>
    <w:link w:val="Naslov1Char"/>
    <w:uiPriority w:val="9"/>
    <w:qFormat/>
    <w:rsid w:val="00795F65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936E25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95F65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US" w:eastAsia="hi-IN" w:bidi="hi-IN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36E25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</w:rPr>
  </w:style>
  <w:style w:type="character" w:customStyle="1" w:styleId="PodnaslovChar">
    <w:name w:val="Podnaslov Char"/>
    <w:basedOn w:val="Zadanifontodlomka"/>
    <w:link w:val="Podnaslov"/>
    <w:uiPriority w:val="11"/>
    <w:rsid w:val="00936E25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val="en-US" w:eastAsia="hi-IN" w:bidi="hi-IN"/>
    </w:rPr>
  </w:style>
  <w:style w:type="character" w:customStyle="1" w:styleId="Naslov2Char">
    <w:name w:val="Naslov 2 Char"/>
    <w:basedOn w:val="Zadanifontodlomka"/>
    <w:link w:val="Naslov2"/>
    <w:uiPriority w:val="9"/>
    <w:rsid w:val="00936E25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US" w:eastAsia="hi-IN" w:bidi="hi-IN"/>
    </w:rPr>
  </w:style>
  <w:style w:type="paragraph" w:styleId="Odlomakpopisa">
    <w:name w:val="List Paragraph"/>
    <w:basedOn w:val="Normal"/>
    <w:uiPriority w:val="34"/>
    <w:qFormat/>
    <w:rsid w:val="00936E25"/>
    <w:pPr>
      <w:ind w:left="720"/>
      <w:contextualSpacing/>
    </w:pPr>
    <w:rPr>
      <w:rFonts w:cs="Mangal"/>
      <w:szCs w:val="20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4454A2"/>
    <w:pPr>
      <w:widowControl/>
      <w:suppressAutoHyphens w:val="0"/>
      <w:spacing w:line="276" w:lineRule="auto"/>
      <w:outlineLvl w:val="9"/>
    </w:pPr>
    <w:rPr>
      <w:rFonts w:cstheme="majorBidi"/>
      <w:szCs w:val="28"/>
      <w:lang w:val="hr-HR" w:eastAsia="hr-HR" w:bidi="ar-SA"/>
    </w:rPr>
  </w:style>
  <w:style w:type="paragraph" w:styleId="Sadraj1">
    <w:name w:val="toc 1"/>
    <w:basedOn w:val="Normal"/>
    <w:next w:val="Normal"/>
    <w:autoRedefine/>
    <w:uiPriority w:val="39"/>
    <w:unhideWhenUsed/>
    <w:rsid w:val="004454A2"/>
    <w:pPr>
      <w:spacing w:after="100"/>
    </w:pPr>
    <w:rPr>
      <w:rFonts w:cs="Mangal"/>
      <w:szCs w:val="20"/>
    </w:rPr>
  </w:style>
  <w:style w:type="character" w:styleId="Hiperveza">
    <w:name w:val="Hyperlink"/>
    <w:basedOn w:val="Zadanifontodlomka"/>
    <w:uiPriority w:val="99"/>
    <w:unhideWhenUsed/>
    <w:rsid w:val="004454A2"/>
    <w:rPr>
      <w:color w:val="0000FF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454A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4454A2"/>
    <w:rPr>
      <w:rFonts w:ascii="Tahoma" w:eastAsia="Calibri" w:hAnsi="Tahoma" w:cs="Mangal"/>
      <w:sz w:val="16"/>
      <w:szCs w:val="14"/>
      <w:lang w:val="en-US" w:eastAsia="hi-IN" w:bidi="hi-IN"/>
    </w:rPr>
  </w:style>
  <w:style w:type="paragraph" w:styleId="Zaglavlje">
    <w:name w:val="header"/>
    <w:basedOn w:val="Normal"/>
    <w:link w:val="Zaglavl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ZaglavljeChar">
    <w:name w:val="Zaglavlje Char"/>
    <w:basedOn w:val="Zadanifontodlomka"/>
    <w:link w:val="Zaglavl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Podnoje">
    <w:name w:val="footer"/>
    <w:basedOn w:val="Normal"/>
    <w:link w:val="PodnojeChar"/>
    <w:uiPriority w:val="99"/>
    <w:unhideWhenUsed/>
    <w:rsid w:val="00B4321F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PodnojeChar">
    <w:name w:val="Podnožje Char"/>
    <w:basedOn w:val="Zadanifontodlomka"/>
    <w:link w:val="Podnoje"/>
    <w:uiPriority w:val="99"/>
    <w:rsid w:val="00B4321F"/>
    <w:rPr>
      <w:rFonts w:ascii="Calibri" w:eastAsia="Calibri" w:hAnsi="Calibri" w:cs="Mangal"/>
      <w:szCs w:val="20"/>
      <w:lang w:val="en-US" w:eastAsia="hi-IN" w:bidi="hi-IN"/>
    </w:rPr>
  </w:style>
  <w:style w:type="paragraph" w:styleId="StandardWeb">
    <w:name w:val="Normal (Web)"/>
    <w:basedOn w:val="Normal"/>
    <w:uiPriority w:val="99"/>
    <w:semiHidden/>
    <w:unhideWhenUsed/>
    <w:rsid w:val="008E4A7F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B7E63-13A2-4DF7-BA52-9E12F6BA5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2023-05-29T17:58:00Z</dcterms:created>
  <dcterms:modified xsi:type="dcterms:W3CDTF">2023-05-29T17:58:00Z</dcterms:modified>
</cp:coreProperties>
</file>