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A3C" w14:textId="7D1888BB" w:rsidR="00723DE3" w:rsidRPr="00CB5DFA" w:rsidRDefault="0040451F" w:rsidP="001B2F85">
      <w:pPr>
        <w:pStyle w:val="Title"/>
        <w:rPr>
          <w:color w:val="0D0D0D" w:themeColor="text1" w:themeTint="F2"/>
          <w:sz w:val="48"/>
          <w:szCs w:val="48"/>
        </w:rPr>
      </w:pPr>
      <w:r w:rsidRPr="00CB5DFA">
        <w:rPr>
          <w:color w:val="0D0D0D" w:themeColor="text1" w:themeTint="F2"/>
          <w:sz w:val="48"/>
          <w:szCs w:val="48"/>
        </w:rPr>
        <w:t xml:space="preserve">Sistem za </w:t>
      </w:r>
      <w:r w:rsidR="001B2F85" w:rsidRPr="00CB5DFA">
        <w:rPr>
          <w:color w:val="0D0D0D" w:themeColor="text1" w:themeTint="F2"/>
          <w:sz w:val="48"/>
          <w:szCs w:val="48"/>
        </w:rPr>
        <w:t xml:space="preserve">DONOŠENJE ODLUKE O PRIMENI TROMBOLITIČKE TERAPIJE </w:t>
      </w:r>
      <w:r w:rsidR="00914C64" w:rsidRPr="00CB5DFA">
        <w:rPr>
          <w:color w:val="0D0D0D" w:themeColor="text1" w:themeTint="F2"/>
          <w:sz w:val="48"/>
          <w:szCs w:val="48"/>
        </w:rPr>
        <w:t>u lečenju akutnog ishemijskog</w:t>
      </w:r>
      <w:r w:rsidR="001B2F85" w:rsidRPr="00CB5DFA">
        <w:rPr>
          <w:color w:val="0D0D0D" w:themeColor="text1" w:themeTint="F2"/>
          <w:sz w:val="48"/>
          <w:szCs w:val="48"/>
        </w:rPr>
        <w:t xml:space="preserve"> MOŽDANOG UDARA (IMU)</w:t>
      </w:r>
    </w:p>
    <w:p w14:paraId="7EA3B0FA" w14:textId="1D3B4F38" w:rsidR="00723DE3" w:rsidRPr="00CB5DFA" w:rsidRDefault="00554930">
      <w:pPr>
        <w:pStyle w:val="Heading1"/>
        <w:rPr>
          <w:color w:val="0D0D0D" w:themeColor="text1" w:themeTint="F2"/>
        </w:rPr>
      </w:pPr>
      <w:r w:rsidRPr="00CB5DFA">
        <w:rPr>
          <w:color w:val="0D0D0D" w:themeColor="text1" w:themeTint="F2"/>
        </w:rPr>
        <w:t>članovi tima</w:t>
      </w:r>
    </w:p>
    <w:p w14:paraId="0F239E25" w14:textId="3E770873" w:rsidR="00723DE3" w:rsidRPr="00CB5DFA" w:rsidRDefault="00554930" w:rsidP="00554930">
      <w:pPr>
        <w:pStyle w:val="Heading2"/>
        <w:rPr>
          <w:color w:val="0D0D0D" w:themeColor="text1" w:themeTint="F2"/>
        </w:rPr>
      </w:pPr>
      <w:r w:rsidRPr="00CB5DFA">
        <w:rPr>
          <w:color w:val="0D0D0D" w:themeColor="text1" w:themeTint="F2"/>
        </w:rPr>
        <w:t xml:space="preserve">Ivana </w:t>
      </w:r>
      <w:proofErr w:type="spellStart"/>
      <w:r w:rsidRPr="00CB5DFA">
        <w:rPr>
          <w:color w:val="0D0D0D" w:themeColor="text1" w:themeTint="F2"/>
        </w:rPr>
        <w:t>Stevanović</w:t>
      </w:r>
      <w:proofErr w:type="spellEnd"/>
    </w:p>
    <w:p w14:paraId="778C0807" w14:textId="043F30C0" w:rsidR="00554930" w:rsidRPr="00CB5DFA" w:rsidRDefault="00554930" w:rsidP="00554930">
      <w:pPr>
        <w:pStyle w:val="Heading2"/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Mićo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Milić</w:t>
      </w:r>
      <w:proofErr w:type="spellEnd"/>
    </w:p>
    <w:p w14:paraId="0E7F79D8" w14:textId="77777777" w:rsidR="00554930" w:rsidRPr="00CB5DFA" w:rsidRDefault="00554930" w:rsidP="00554930">
      <w:pPr>
        <w:pStyle w:val="Heading1"/>
        <w:rPr>
          <w:color w:val="0D0D0D" w:themeColor="text1" w:themeTint="F2"/>
        </w:rPr>
      </w:pPr>
      <w:r w:rsidRPr="00CB5DFA">
        <w:rPr>
          <w:color w:val="0D0D0D" w:themeColor="text1" w:themeTint="F2"/>
        </w:rPr>
        <w:t>Motivacija</w:t>
      </w:r>
    </w:p>
    <w:p w14:paraId="44E48456" w14:textId="18D4A977" w:rsidR="00427D1F" w:rsidRPr="00CB5DFA" w:rsidRDefault="00554930" w:rsidP="00427D1F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Moždani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udar</w:t>
      </w:r>
      <w:proofErr w:type="spellEnd"/>
      <w:r w:rsidRPr="00CB5DFA">
        <w:rPr>
          <w:color w:val="0D0D0D" w:themeColor="text1" w:themeTint="F2"/>
        </w:rPr>
        <w:t xml:space="preserve"> (MU) je </w:t>
      </w:r>
      <w:proofErr w:type="spellStart"/>
      <w:r w:rsidRPr="00CB5DFA">
        <w:rPr>
          <w:color w:val="0D0D0D" w:themeColor="text1" w:themeTint="F2"/>
        </w:rPr>
        <w:t>jedan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od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vodećih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uzroka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morbiditeta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mortaliteta</w:t>
      </w:r>
      <w:proofErr w:type="spellEnd"/>
      <w:r w:rsidRPr="00CB5DFA">
        <w:rPr>
          <w:color w:val="0D0D0D" w:themeColor="text1" w:themeTint="F2"/>
        </w:rPr>
        <w:t xml:space="preserve"> u </w:t>
      </w:r>
      <w:proofErr w:type="spellStart"/>
      <w:r w:rsidRPr="00CB5DFA">
        <w:rPr>
          <w:color w:val="0D0D0D" w:themeColor="text1" w:themeTint="F2"/>
        </w:rPr>
        <w:t>svetu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="00427D1F" w:rsidRPr="00CB5DFA">
        <w:rPr>
          <w:color w:val="0D0D0D" w:themeColor="text1" w:themeTint="F2"/>
        </w:rPr>
        <w:t>Računa</w:t>
      </w:r>
      <w:proofErr w:type="spellEnd"/>
      <w:r w:rsidR="00427D1F" w:rsidRPr="00CB5DFA">
        <w:rPr>
          <w:color w:val="0D0D0D" w:themeColor="text1" w:themeTint="F2"/>
        </w:rPr>
        <w:t xml:space="preserve"> se da se </w:t>
      </w:r>
      <w:proofErr w:type="spellStart"/>
      <w:r w:rsidR="00427D1F" w:rsidRPr="00CB5DFA">
        <w:rPr>
          <w:color w:val="0D0D0D" w:themeColor="text1" w:themeTint="F2"/>
        </w:rPr>
        <w:t>oko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polovine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svih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preživelih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vrati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nekoj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vrsti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zaposlenja</w:t>
      </w:r>
      <w:proofErr w:type="spellEnd"/>
      <w:r w:rsidR="00427D1F" w:rsidRPr="00CB5DFA">
        <w:rPr>
          <w:color w:val="0D0D0D" w:themeColor="text1" w:themeTint="F2"/>
        </w:rPr>
        <w:t xml:space="preserve">, a da </w:t>
      </w:r>
      <w:proofErr w:type="spellStart"/>
      <w:r w:rsidR="00427D1F" w:rsidRPr="00CB5DFA">
        <w:rPr>
          <w:color w:val="0D0D0D" w:themeColor="text1" w:themeTint="F2"/>
        </w:rPr>
        <w:t>oko</w:t>
      </w:r>
      <w:proofErr w:type="spellEnd"/>
      <w:r w:rsidR="00427D1F" w:rsidRPr="00CB5DFA">
        <w:rPr>
          <w:color w:val="0D0D0D" w:themeColor="text1" w:themeTint="F2"/>
        </w:rPr>
        <w:t xml:space="preserve"> 20–30% </w:t>
      </w:r>
      <w:proofErr w:type="spellStart"/>
      <w:r w:rsidR="00427D1F" w:rsidRPr="00CB5DFA">
        <w:rPr>
          <w:color w:val="0D0D0D" w:themeColor="text1" w:themeTint="F2"/>
        </w:rPr>
        <w:t>nije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sposobno</w:t>
      </w:r>
      <w:proofErr w:type="spellEnd"/>
      <w:r w:rsidR="00427D1F" w:rsidRPr="00CB5DFA">
        <w:rPr>
          <w:color w:val="0D0D0D" w:themeColor="text1" w:themeTint="F2"/>
        </w:rPr>
        <w:t xml:space="preserve"> za </w:t>
      </w:r>
      <w:proofErr w:type="spellStart"/>
      <w:r w:rsidR="00427D1F" w:rsidRPr="00CB5DFA">
        <w:rPr>
          <w:color w:val="0D0D0D" w:themeColor="text1" w:themeTint="F2"/>
        </w:rPr>
        <w:t>preživljavanje</w:t>
      </w:r>
      <w:proofErr w:type="spellEnd"/>
      <w:r w:rsidR="00427D1F" w:rsidRPr="00CB5DFA">
        <w:rPr>
          <w:color w:val="0D0D0D" w:themeColor="text1" w:themeTint="F2"/>
        </w:rPr>
        <w:t xml:space="preserve"> bez </w:t>
      </w:r>
      <w:proofErr w:type="spellStart"/>
      <w:r w:rsidR="00427D1F" w:rsidRPr="00CB5DFA">
        <w:rPr>
          <w:color w:val="0D0D0D" w:themeColor="text1" w:themeTint="F2"/>
        </w:rPr>
        <w:t>pomoći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drugog</w:t>
      </w:r>
      <w:proofErr w:type="spellEnd"/>
      <w:r w:rsidR="00427D1F" w:rsidRPr="00CB5DFA">
        <w:rPr>
          <w:color w:val="0D0D0D" w:themeColor="text1" w:themeTint="F2"/>
        </w:rPr>
        <w:t xml:space="preserve"> </w:t>
      </w:r>
      <w:proofErr w:type="spellStart"/>
      <w:r w:rsidR="00427D1F" w:rsidRPr="00CB5DFA">
        <w:rPr>
          <w:color w:val="0D0D0D" w:themeColor="text1" w:themeTint="F2"/>
        </w:rPr>
        <w:t>lica</w:t>
      </w:r>
      <w:proofErr w:type="spellEnd"/>
      <w:r w:rsidR="00427D1F" w:rsidRPr="00CB5DFA">
        <w:rPr>
          <w:color w:val="0D0D0D" w:themeColor="text1" w:themeTint="F2"/>
        </w:rPr>
        <w:t xml:space="preserve">. </w:t>
      </w:r>
      <w:r w:rsidR="00362530" w:rsidRPr="00CB5DFA">
        <w:rPr>
          <w:color w:val="0D0D0D" w:themeColor="text1" w:themeTint="F2"/>
        </w:rPr>
        <w:t xml:space="preserve"> </w:t>
      </w:r>
    </w:p>
    <w:p w14:paraId="6A185D83" w14:textId="5277EFF7" w:rsidR="00362530" w:rsidRPr="00CB5DFA" w:rsidRDefault="00362530" w:rsidP="00427D1F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Dv</w:t>
      </w:r>
      <w:r w:rsidR="001B2F85" w:rsidRPr="00CB5DFA">
        <w:rPr>
          <w:color w:val="0D0D0D" w:themeColor="text1" w:themeTint="F2"/>
        </w:rPr>
        <w:t>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glavn</w:t>
      </w:r>
      <w:r w:rsidR="001B2F85" w:rsidRPr="00CB5DFA">
        <w:rPr>
          <w:color w:val="0D0D0D" w:themeColor="text1" w:themeTint="F2"/>
        </w:rPr>
        <w:t>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tipa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moždanog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udara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jesu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ishemijski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i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hemoragijski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moždani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udar</w:t>
      </w:r>
      <w:proofErr w:type="spellEnd"/>
      <w:r w:rsidR="000537A0" w:rsidRPr="00CB5DFA">
        <w:rPr>
          <w:color w:val="0D0D0D" w:themeColor="text1" w:themeTint="F2"/>
        </w:rPr>
        <w:t xml:space="preserve">, </w:t>
      </w:r>
      <w:proofErr w:type="spellStart"/>
      <w:r w:rsidR="000537A0" w:rsidRPr="00CB5DFA">
        <w:rPr>
          <w:color w:val="0D0D0D" w:themeColor="text1" w:themeTint="F2"/>
        </w:rPr>
        <w:t>pri</w:t>
      </w:r>
      <w:proofErr w:type="spellEnd"/>
      <w:r w:rsidR="0042517E" w:rsidRPr="00CB5DFA">
        <w:rPr>
          <w:color w:val="0D0D0D" w:themeColor="text1" w:themeTint="F2"/>
        </w:rPr>
        <w:t xml:space="preserve"> </w:t>
      </w:r>
      <w:proofErr w:type="spellStart"/>
      <w:r w:rsidR="0042517E" w:rsidRPr="00CB5DFA">
        <w:rPr>
          <w:color w:val="0D0D0D" w:themeColor="text1" w:themeTint="F2"/>
        </w:rPr>
        <w:t>čemu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ishemijski</w:t>
      </w:r>
      <w:proofErr w:type="spellEnd"/>
      <w:r w:rsidR="000537A0" w:rsidRPr="00CB5DFA">
        <w:rPr>
          <w:color w:val="0D0D0D" w:themeColor="text1" w:themeTint="F2"/>
        </w:rPr>
        <w:t xml:space="preserve"> MU </w:t>
      </w:r>
      <w:proofErr w:type="spellStart"/>
      <w:r w:rsidR="000537A0" w:rsidRPr="00CB5DFA">
        <w:rPr>
          <w:color w:val="0D0D0D" w:themeColor="text1" w:themeTint="F2"/>
        </w:rPr>
        <w:t>čini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oko</w:t>
      </w:r>
      <w:proofErr w:type="spellEnd"/>
      <w:r w:rsidR="000537A0" w:rsidRPr="00CB5DFA">
        <w:rPr>
          <w:color w:val="0D0D0D" w:themeColor="text1" w:themeTint="F2"/>
        </w:rPr>
        <w:t xml:space="preserve"> 85% </w:t>
      </w:r>
      <w:proofErr w:type="spellStart"/>
      <w:r w:rsidR="000537A0" w:rsidRPr="00CB5DFA">
        <w:rPr>
          <w:color w:val="0D0D0D" w:themeColor="text1" w:themeTint="F2"/>
        </w:rPr>
        <w:t>svih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slučajev</w:t>
      </w:r>
      <w:r w:rsidR="001B2F85" w:rsidRPr="00CB5DFA">
        <w:rPr>
          <w:color w:val="0D0D0D" w:themeColor="text1" w:themeTint="F2"/>
        </w:rPr>
        <w:t>a</w:t>
      </w:r>
      <w:proofErr w:type="spellEnd"/>
      <w:r w:rsidR="001B2F85" w:rsidRPr="00CB5DFA">
        <w:rPr>
          <w:color w:val="0D0D0D" w:themeColor="text1" w:themeTint="F2"/>
        </w:rPr>
        <w:t xml:space="preserve">. </w:t>
      </w:r>
      <w:proofErr w:type="spellStart"/>
      <w:r w:rsidR="001B2F85" w:rsidRPr="00CB5DFA">
        <w:rPr>
          <w:color w:val="0D0D0D" w:themeColor="text1" w:themeTint="F2"/>
        </w:rPr>
        <w:t>Bavićemo</w:t>
      </w:r>
      <w:proofErr w:type="spellEnd"/>
      <w:r w:rsidR="001B2F85" w:rsidRPr="00CB5DFA">
        <w:rPr>
          <w:color w:val="0D0D0D" w:themeColor="text1" w:themeTint="F2"/>
        </w:rPr>
        <w:t xml:space="preserve"> se </w:t>
      </w:r>
      <w:proofErr w:type="spellStart"/>
      <w:r w:rsidR="000537A0" w:rsidRPr="00CB5DFA">
        <w:rPr>
          <w:color w:val="0D0D0D" w:themeColor="text1" w:themeTint="F2"/>
        </w:rPr>
        <w:t>isključivo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1B2F85" w:rsidRPr="00CB5DFA">
        <w:rPr>
          <w:color w:val="0D0D0D" w:themeColor="text1" w:themeTint="F2"/>
        </w:rPr>
        <w:t>tim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tipom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tumora</w:t>
      </w:r>
      <w:proofErr w:type="spellEnd"/>
      <w:r w:rsidR="000537A0" w:rsidRPr="00CB5DFA">
        <w:rPr>
          <w:color w:val="0D0D0D" w:themeColor="text1" w:themeTint="F2"/>
        </w:rPr>
        <w:t>.</w:t>
      </w:r>
    </w:p>
    <w:p w14:paraId="7CE56FDE" w14:textId="77777777" w:rsidR="001B2F85" w:rsidRPr="00CB5DFA" w:rsidRDefault="000537A0" w:rsidP="00427D1F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Ishemijski</w:t>
      </w:r>
      <w:proofErr w:type="spellEnd"/>
      <w:r w:rsidRPr="00CB5DFA">
        <w:rPr>
          <w:color w:val="0D0D0D" w:themeColor="text1" w:themeTint="F2"/>
        </w:rPr>
        <w:t xml:space="preserve"> MU se </w:t>
      </w:r>
      <w:proofErr w:type="spellStart"/>
      <w:r w:rsidRPr="00CB5DFA">
        <w:rPr>
          <w:color w:val="0D0D0D" w:themeColor="text1" w:themeTint="F2"/>
        </w:rPr>
        <w:t>javlja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kada</w:t>
      </w:r>
      <w:proofErr w:type="spellEnd"/>
      <w:r w:rsidRPr="00CB5DFA">
        <w:rPr>
          <w:color w:val="0D0D0D" w:themeColor="text1" w:themeTint="F2"/>
        </w:rPr>
        <w:t xml:space="preserve"> je </w:t>
      </w:r>
      <w:proofErr w:type="spellStart"/>
      <w:r w:rsidRPr="00CB5DFA">
        <w:rPr>
          <w:color w:val="0D0D0D" w:themeColor="text1" w:themeTint="F2"/>
        </w:rPr>
        <w:t>dotok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krvi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kiseonika</w:t>
      </w:r>
      <w:proofErr w:type="spellEnd"/>
      <w:r w:rsidRPr="00CB5DFA">
        <w:rPr>
          <w:color w:val="0D0D0D" w:themeColor="text1" w:themeTint="F2"/>
        </w:rPr>
        <w:t xml:space="preserve"> u </w:t>
      </w:r>
      <w:proofErr w:type="spellStart"/>
      <w:r w:rsidR="001B2F85" w:rsidRPr="00CB5DFA">
        <w:rPr>
          <w:color w:val="0D0D0D" w:themeColor="text1" w:themeTint="F2"/>
        </w:rPr>
        <w:t>mozgu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smanjen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ili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prekinut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zbog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blokade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krvn</w:t>
      </w:r>
      <w:r w:rsidR="001B2F85" w:rsidRPr="00CB5DFA">
        <w:rPr>
          <w:color w:val="0D0D0D" w:themeColor="text1" w:themeTint="F2"/>
        </w:rPr>
        <w:t>og</w:t>
      </w:r>
      <w:proofErr w:type="spellEnd"/>
      <w:r w:rsidR="001B2F85" w:rsidRPr="00CB5DFA">
        <w:rPr>
          <w:color w:val="0D0D0D" w:themeColor="text1" w:themeTint="F2"/>
        </w:rPr>
        <w:t xml:space="preserve"> </w:t>
      </w:r>
      <w:proofErr w:type="spellStart"/>
      <w:r w:rsidR="001B2F85" w:rsidRPr="00CB5DFA">
        <w:rPr>
          <w:color w:val="0D0D0D" w:themeColor="text1" w:themeTint="F2"/>
        </w:rPr>
        <w:t>suda</w:t>
      </w:r>
      <w:proofErr w:type="spellEnd"/>
      <w:r w:rsidRPr="00CB5DFA">
        <w:rPr>
          <w:color w:val="0D0D0D" w:themeColor="text1" w:themeTint="F2"/>
        </w:rPr>
        <w:t xml:space="preserve">. Tada </w:t>
      </w:r>
      <w:proofErr w:type="spellStart"/>
      <w:r w:rsidRPr="00CB5DFA">
        <w:rPr>
          <w:color w:val="0D0D0D" w:themeColor="text1" w:themeTint="F2"/>
        </w:rPr>
        <w:t>stanice</w:t>
      </w:r>
      <w:proofErr w:type="spellEnd"/>
      <w:r w:rsidRPr="00CB5DFA">
        <w:rPr>
          <w:color w:val="0D0D0D" w:themeColor="text1" w:themeTint="F2"/>
        </w:rPr>
        <w:t xml:space="preserve"> u </w:t>
      </w:r>
      <w:proofErr w:type="spellStart"/>
      <w:r w:rsidRPr="00CB5DFA">
        <w:rPr>
          <w:color w:val="0D0D0D" w:themeColor="text1" w:themeTint="F2"/>
        </w:rPr>
        <w:t>mozgu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počinju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odumirati</w:t>
      </w:r>
      <w:proofErr w:type="spellEnd"/>
      <w:r w:rsidRPr="00CB5DFA">
        <w:rPr>
          <w:color w:val="0D0D0D" w:themeColor="text1" w:themeTint="F2"/>
        </w:rPr>
        <w:t xml:space="preserve"> u </w:t>
      </w:r>
      <w:proofErr w:type="spellStart"/>
      <w:r w:rsidRPr="00CB5DFA">
        <w:rPr>
          <w:color w:val="0D0D0D" w:themeColor="text1" w:themeTint="F2"/>
        </w:rPr>
        <w:t>roku</w:t>
      </w:r>
      <w:proofErr w:type="spellEnd"/>
      <w:r w:rsidRPr="00CB5DFA">
        <w:rPr>
          <w:color w:val="0D0D0D" w:themeColor="text1" w:themeTint="F2"/>
        </w:rPr>
        <w:t xml:space="preserve"> od </w:t>
      </w:r>
      <w:proofErr w:type="spellStart"/>
      <w:r w:rsidRPr="00CB5DFA">
        <w:rPr>
          <w:color w:val="0D0D0D" w:themeColor="text1" w:themeTint="F2"/>
        </w:rPr>
        <w:t>nekoliko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minuta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što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može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dovesti</w:t>
      </w:r>
      <w:proofErr w:type="spellEnd"/>
      <w:r w:rsidRPr="00CB5DFA">
        <w:rPr>
          <w:color w:val="0D0D0D" w:themeColor="text1" w:themeTint="F2"/>
        </w:rPr>
        <w:t xml:space="preserve"> do </w:t>
      </w:r>
      <w:proofErr w:type="spellStart"/>
      <w:r w:rsidRPr="00CB5DFA">
        <w:rPr>
          <w:color w:val="0D0D0D" w:themeColor="text1" w:themeTint="F2"/>
        </w:rPr>
        <w:t>trajnog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oštećenja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mozga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ili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smrti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te</w:t>
      </w:r>
      <w:proofErr w:type="spellEnd"/>
      <w:r w:rsidRPr="00CB5DFA">
        <w:rPr>
          <w:color w:val="0D0D0D" w:themeColor="text1" w:themeTint="F2"/>
        </w:rPr>
        <w:t xml:space="preserve"> je </w:t>
      </w:r>
      <w:proofErr w:type="spellStart"/>
      <w:r w:rsidRPr="00CB5DFA">
        <w:rPr>
          <w:color w:val="0D0D0D" w:themeColor="text1" w:themeTint="F2"/>
        </w:rPr>
        <w:t>izuzetno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bitno</w:t>
      </w:r>
      <w:proofErr w:type="spellEnd"/>
      <w:r w:rsidRPr="00CB5DFA">
        <w:rPr>
          <w:color w:val="0D0D0D" w:themeColor="text1" w:themeTint="F2"/>
        </w:rPr>
        <w:t xml:space="preserve"> da se </w:t>
      </w:r>
      <w:proofErr w:type="spellStart"/>
      <w:r w:rsidRPr="00CB5DFA">
        <w:rPr>
          <w:color w:val="0D0D0D" w:themeColor="text1" w:themeTint="F2"/>
        </w:rPr>
        <w:t>terapija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što</w:t>
      </w:r>
      <w:proofErr w:type="spellEnd"/>
      <w:r w:rsidRPr="00CB5DFA">
        <w:rPr>
          <w:color w:val="0D0D0D" w:themeColor="text1" w:themeTint="F2"/>
        </w:rPr>
        <w:t xml:space="preserve"> pre </w:t>
      </w:r>
      <w:proofErr w:type="spellStart"/>
      <w:r w:rsidRPr="00CB5DFA">
        <w:rPr>
          <w:color w:val="0D0D0D" w:themeColor="text1" w:themeTint="F2"/>
        </w:rPr>
        <w:t>primeni</w:t>
      </w:r>
      <w:proofErr w:type="spellEnd"/>
      <w:r w:rsidRPr="00CB5DFA">
        <w:rPr>
          <w:color w:val="0D0D0D" w:themeColor="text1" w:themeTint="F2"/>
        </w:rPr>
        <w:t xml:space="preserve">. </w:t>
      </w:r>
    </w:p>
    <w:p w14:paraId="3FE03EC4" w14:textId="23B35E0D" w:rsidR="00D27B95" w:rsidRPr="00CB5DFA" w:rsidRDefault="006B00E4" w:rsidP="00D27B95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Trombolitička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terapija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smatra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najboljom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metodom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l</w:t>
      </w:r>
      <w:r w:rsidR="000537A0" w:rsidRPr="00CB5DFA">
        <w:rPr>
          <w:color w:val="0D0D0D" w:themeColor="text1" w:themeTint="F2"/>
        </w:rPr>
        <w:t>ečenj</w:t>
      </w:r>
      <w:r w:rsidRPr="00CB5DFA">
        <w:rPr>
          <w:color w:val="0D0D0D" w:themeColor="text1" w:themeTint="F2"/>
        </w:rPr>
        <w:t>a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akutnog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ishemijskog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moždanog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udara</w:t>
      </w:r>
      <w:proofErr w:type="spellEnd"/>
      <w:r w:rsidRPr="00CB5DFA">
        <w:rPr>
          <w:color w:val="0D0D0D" w:themeColor="text1" w:themeTint="F2"/>
        </w:rPr>
        <w:t xml:space="preserve">. </w:t>
      </w:r>
      <w:r w:rsidR="000537A0" w:rsidRPr="00CB5DFA">
        <w:rPr>
          <w:color w:val="0D0D0D" w:themeColor="text1" w:themeTint="F2"/>
        </w:rPr>
        <w:t xml:space="preserve">Ova </w:t>
      </w:r>
      <w:proofErr w:type="spellStart"/>
      <w:r w:rsidR="000537A0" w:rsidRPr="00CB5DFA">
        <w:rPr>
          <w:color w:val="0D0D0D" w:themeColor="text1" w:themeTint="F2"/>
        </w:rPr>
        <w:t>terapija</w:t>
      </w:r>
      <w:proofErr w:type="spellEnd"/>
      <w:r w:rsidR="000537A0" w:rsidRPr="00CB5DFA">
        <w:rPr>
          <w:color w:val="0D0D0D" w:themeColor="text1" w:themeTint="F2"/>
        </w:rPr>
        <w:t xml:space="preserve"> se </w:t>
      </w:r>
      <w:proofErr w:type="spellStart"/>
      <w:r w:rsidR="000537A0" w:rsidRPr="00CB5DFA">
        <w:rPr>
          <w:color w:val="0D0D0D" w:themeColor="text1" w:themeTint="F2"/>
        </w:rPr>
        <w:t>primenjuje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kako</w:t>
      </w:r>
      <w:proofErr w:type="spellEnd"/>
      <w:r w:rsidR="000537A0" w:rsidRPr="00CB5DFA">
        <w:rPr>
          <w:color w:val="0D0D0D" w:themeColor="text1" w:themeTint="F2"/>
        </w:rPr>
        <w:t xml:space="preserve"> bi se </w:t>
      </w:r>
      <w:proofErr w:type="spellStart"/>
      <w:r w:rsidR="000537A0" w:rsidRPr="00CB5DFA">
        <w:rPr>
          <w:color w:val="0D0D0D" w:themeColor="text1" w:themeTint="F2"/>
        </w:rPr>
        <w:t>otapali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ugrušci</w:t>
      </w:r>
      <w:proofErr w:type="spellEnd"/>
      <w:r w:rsidR="001B2F85" w:rsidRPr="00CB5DFA">
        <w:rPr>
          <w:color w:val="0D0D0D" w:themeColor="text1" w:themeTint="F2"/>
        </w:rPr>
        <w:t xml:space="preserve"> </w:t>
      </w:r>
      <w:proofErr w:type="spellStart"/>
      <w:r w:rsidR="001B2F85" w:rsidRPr="00CB5DFA">
        <w:rPr>
          <w:color w:val="0D0D0D" w:themeColor="text1" w:themeTint="F2"/>
        </w:rPr>
        <w:t>krvi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proofErr w:type="gramStart"/>
      <w:r w:rsidR="000537A0" w:rsidRPr="00CB5DFA">
        <w:rPr>
          <w:color w:val="0D0D0D" w:themeColor="text1" w:themeTint="F2"/>
        </w:rPr>
        <w:t>i</w:t>
      </w:r>
      <w:proofErr w:type="spellEnd"/>
      <w:r w:rsidR="000537A0" w:rsidRPr="00CB5DFA">
        <w:rPr>
          <w:color w:val="0D0D0D" w:themeColor="text1" w:themeTint="F2"/>
        </w:rPr>
        <w:t xml:space="preserve"> time</w:t>
      </w:r>
      <w:proofErr w:type="gram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ponovo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uspostavio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protok</w:t>
      </w:r>
      <w:proofErr w:type="spellEnd"/>
      <w:r w:rsidR="000537A0" w:rsidRPr="00CB5DFA">
        <w:rPr>
          <w:color w:val="0D0D0D" w:themeColor="text1" w:themeTint="F2"/>
        </w:rPr>
        <w:t xml:space="preserve"> </w:t>
      </w:r>
      <w:proofErr w:type="spellStart"/>
      <w:r w:rsidR="000537A0" w:rsidRPr="00CB5DFA">
        <w:rPr>
          <w:color w:val="0D0D0D" w:themeColor="text1" w:themeTint="F2"/>
        </w:rPr>
        <w:t>krvi</w:t>
      </w:r>
      <w:proofErr w:type="spellEnd"/>
      <w:r w:rsidR="000537A0" w:rsidRPr="00CB5DFA">
        <w:rPr>
          <w:color w:val="0D0D0D" w:themeColor="text1" w:themeTint="F2"/>
        </w:rPr>
        <w:t xml:space="preserve"> u </w:t>
      </w:r>
      <w:proofErr w:type="spellStart"/>
      <w:r w:rsidR="000537A0" w:rsidRPr="00CB5DFA">
        <w:rPr>
          <w:color w:val="0D0D0D" w:themeColor="text1" w:themeTint="F2"/>
        </w:rPr>
        <w:t>mozak</w:t>
      </w:r>
      <w:proofErr w:type="spellEnd"/>
      <w:r w:rsidR="000537A0"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Primenjuje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unutar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prvih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nekoliko</w:t>
      </w:r>
      <w:proofErr w:type="spellEnd"/>
      <w:r w:rsidRPr="00CB5DFA">
        <w:rPr>
          <w:color w:val="0D0D0D" w:themeColor="text1" w:themeTint="F2"/>
        </w:rPr>
        <w:t xml:space="preserve"> sati od </w:t>
      </w:r>
      <w:proofErr w:type="spellStart"/>
      <w:r w:rsidRPr="00CB5DFA">
        <w:rPr>
          <w:color w:val="0D0D0D" w:themeColor="text1" w:themeTint="F2"/>
        </w:rPr>
        <w:t>pojave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simptoma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kako</w:t>
      </w:r>
      <w:proofErr w:type="spellEnd"/>
      <w:r w:rsidRPr="00CB5DFA">
        <w:rPr>
          <w:color w:val="0D0D0D" w:themeColor="text1" w:themeTint="F2"/>
        </w:rPr>
        <w:t xml:space="preserve"> bi se </w:t>
      </w:r>
      <w:proofErr w:type="spellStart"/>
      <w:r w:rsidRPr="00CB5DFA">
        <w:rPr>
          <w:color w:val="0D0D0D" w:themeColor="text1" w:themeTint="F2"/>
        </w:rPr>
        <w:t>povećale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šanse</w:t>
      </w:r>
      <w:proofErr w:type="spellEnd"/>
      <w:r w:rsidRPr="00CB5DFA">
        <w:rPr>
          <w:color w:val="0D0D0D" w:themeColor="text1" w:themeTint="F2"/>
        </w:rPr>
        <w:t xml:space="preserve"> za </w:t>
      </w:r>
      <w:proofErr w:type="spellStart"/>
      <w:r w:rsidRPr="00CB5DFA">
        <w:rPr>
          <w:color w:val="0D0D0D" w:themeColor="text1" w:themeTint="F2"/>
        </w:rPr>
        <w:t>oporavak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smanjile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komplikacije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Medjutim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postoje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neke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situacije</w:t>
      </w:r>
      <w:proofErr w:type="spellEnd"/>
      <w:r w:rsidRPr="00CB5DFA">
        <w:rPr>
          <w:color w:val="0D0D0D" w:themeColor="text1" w:themeTint="F2"/>
        </w:rPr>
        <w:t xml:space="preserve"> u </w:t>
      </w:r>
      <w:proofErr w:type="spellStart"/>
      <w:r w:rsidRPr="00CB5DFA">
        <w:rPr>
          <w:color w:val="0D0D0D" w:themeColor="text1" w:themeTint="F2"/>
        </w:rPr>
        <w:t>kojima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trombolitička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terapija</w:t>
      </w:r>
      <w:proofErr w:type="spellEnd"/>
      <w:r w:rsidRPr="00CB5DFA">
        <w:rPr>
          <w:color w:val="0D0D0D" w:themeColor="text1" w:themeTint="F2"/>
        </w:rPr>
        <w:t xml:space="preserve"> ne </w:t>
      </w:r>
      <w:proofErr w:type="spellStart"/>
      <w:r w:rsidRPr="00CB5DFA">
        <w:rPr>
          <w:color w:val="0D0D0D" w:themeColor="text1" w:themeTint="F2"/>
        </w:rPr>
        <w:t>preporučuje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ili</w:t>
      </w:r>
      <w:proofErr w:type="spellEnd"/>
      <w:r w:rsidRPr="00CB5DFA">
        <w:rPr>
          <w:color w:val="0D0D0D" w:themeColor="text1" w:themeTint="F2"/>
        </w:rPr>
        <w:t xml:space="preserve"> je </w:t>
      </w:r>
      <w:proofErr w:type="spellStart"/>
      <w:r w:rsidRPr="00CB5DFA">
        <w:rPr>
          <w:color w:val="0D0D0D" w:themeColor="text1" w:themeTint="F2"/>
        </w:rPr>
        <w:t>kontraindicirana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Odluka</w:t>
      </w:r>
      <w:proofErr w:type="spellEnd"/>
      <w:r w:rsidRPr="00CB5DFA">
        <w:rPr>
          <w:color w:val="0D0D0D" w:themeColor="text1" w:themeTint="F2"/>
        </w:rPr>
        <w:t xml:space="preserve"> o </w:t>
      </w:r>
      <w:proofErr w:type="spellStart"/>
      <w:r w:rsidRPr="00CB5DFA">
        <w:rPr>
          <w:color w:val="0D0D0D" w:themeColor="text1" w:themeTint="F2"/>
        </w:rPr>
        <w:t>primeni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uvek</w:t>
      </w:r>
      <w:proofErr w:type="spellEnd"/>
      <w:r w:rsidRPr="00CB5DFA">
        <w:rPr>
          <w:color w:val="0D0D0D" w:themeColor="text1" w:themeTint="F2"/>
        </w:rPr>
        <w:t xml:space="preserve"> mora </w:t>
      </w:r>
      <w:proofErr w:type="spellStart"/>
      <w:r w:rsidRPr="00CB5DFA">
        <w:rPr>
          <w:color w:val="0D0D0D" w:themeColor="text1" w:themeTint="F2"/>
        </w:rPr>
        <w:t>biti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individualna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="0042517E" w:rsidRPr="00CB5DFA">
        <w:rPr>
          <w:color w:val="0D0D0D" w:themeColor="text1" w:themeTint="F2"/>
        </w:rPr>
        <w:t>temeljena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proceni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koristi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rizika</w:t>
      </w:r>
      <w:proofErr w:type="spellEnd"/>
      <w:r w:rsidRPr="00CB5DFA">
        <w:rPr>
          <w:color w:val="0D0D0D" w:themeColor="text1" w:themeTint="F2"/>
        </w:rPr>
        <w:t xml:space="preserve"> za </w:t>
      </w:r>
      <w:proofErr w:type="spellStart"/>
      <w:r w:rsidRPr="00CB5DFA">
        <w:rPr>
          <w:color w:val="0D0D0D" w:themeColor="text1" w:themeTint="F2"/>
        </w:rPr>
        <w:t>svakog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pacijenta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pojedinačno</w:t>
      </w:r>
      <w:proofErr w:type="spellEnd"/>
      <w:r w:rsidRPr="00CB5DFA">
        <w:rPr>
          <w:color w:val="0D0D0D" w:themeColor="text1" w:themeTint="F2"/>
        </w:rPr>
        <w:t xml:space="preserve">. </w:t>
      </w:r>
    </w:p>
    <w:p w14:paraId="4A03C008" w14:textId="4BBB24F4" w:rsidR="000537A0" w:rsidRPr="00CB5DFA" w:rsidRDefault="006B00E4" w:rsidP="00D27B95">
      <w:pPr>
        <w:rPr>
          <w:color w:val="0D0D0D" w:themeColor="text1" w:themeTint="F2"/>
        </w:rPr>
      </w:pPr>
      <w:r w:rsidRPr="00CB5DFA">
        <w:rPr>
          <w:color w:val="0D0D0D" w:themeColor="text1" w:themeTint="F2"/>
        </w:rPr>
        <w:br/>
      </w:r>
      <w:proofErr w:type="spellStart"/>
      <w:r w:rsidR="001B2F85" w:rsidRPr="00CB5DFA">
        <w:rPr>
          <w:color w:val="0D0D0D" w:themeColor="text1" w:themeTint="F2"/>
        </w:rPr>
        <w:t>Prema</w:t>
      </w:r>
      <w:proofErr w:type="spellEnd"/>
      <w:r w:rsidR="001B2F85" w:rsidRPr="00CB5DFA">
        <w:rPr>
          <w:color w:val="0D0D0D" w:themeColor="text1" w:themeTint="F2"/>
        </w:rPr>
        <w:t xml:space="preserve"> tome</w:t>
      </w:r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naš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sistem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će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="001B2F85" w:rsidRPr="00CB5DFA">
        <w:rPr>
          <w:color w:val="0D0D0D" w:themeColor="text1" w:themeTint="F2"/>
        </w:rPr>
        <w:t>donositi</w:t>
      </w:r>
      <w:proofErr w:type="spellEnd"/>
      <w:r w:rsidR="001B2F85" w:rsidRPr="00CB5DFA">
        <w:rPr>
          <w:color w:val="0D0D0D" w:themeColor="text1" w:themeTint="F2"/>
        </w:rPr>
        <w:t xml:space="preserve"> </w:t>
      </w:r>
      <w:proofErr w:type="spellStart"/>
      <w:r w:rsidR="001B2F85" w:rsidRPr="00CB5DFA">
        <w:rPr>
          <w:color w:val="0D0D0D" w:themeColor="text1" w:themeTint="F2"/>
        </w:rPr>
        <w:t>odluku</w:t>
      </w:r>
      <w:proofErr w:type="spellEnd"/>
      <w:r w:rsidR="001B2F85" w:rsidRPr="00CB5DFA">
        <w:rPr>
          <w:color w:val="0D0D0D" w:themeColor="text1" w:themeTint="F2"/>
        </w:rPr>
        <w:t xml:space="preserve"> o</w:t>
      </w:r>
      <w:r w:rsidRPr="00CB5DFA">
        <w:rPr>
          <w:color w:val="0D0D0D" w:themeColor="text1" w:themeTint="F2"/>
        </w:rPr>
        <w:t xml:space="preserve"> </w:t>
      </w:r>
      <w:proofErr w:type="spellStart"/>
      <w:r w:rsidR="001B2F85" w:rsidRPr="00CB5DFA">
        <w:rPr>
          <w:color w:val="0D0D0D" w:themeColor="text1" w:themeTint="F2"/>
        </w:rPr>
        <w:t>primeni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trombolitičke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terapije</w:t>
      </w:r>
      <w:proofErr w:type="spellEnd"/>
      <w:r w:rsidR="00D27B95" w:rsidRPr="00CB5DFA">
        <w:rPr>
          <w:color w:val="0D0D0D" w:themeColor="text1" w:themeTint="F2"/>
        </w:rPr>
        <w:t xml:space="preserve"> </w:t>
      </w:r>
      <w:proofErr w:type="spellStart"/>
      <w:r w:rsidR="00D27B95" w:rsidRPr="00CB5DFA">
        <w:rPr>
          <w:color w:val="0D0D0D" w:themeColor="text1" w:themeTint="F2"/>
        </w:rPr>
        <w:t>nakon</w:t>
      </w:r>
      <w:proofErr w:type="spellEnd"/>
      <w:r w:rsidR="00D27B95" w:rsidRPr="00CB5DFA">
        <w:rPr>
          <w:color w:val="0D0D0D" w:themeColor="text1" w:themeTint="F2"/>
        </w:rPr>
        <w:t xml:space="preserve"> IMU, </w:t>
      </w:r>
      <w:proofErr w:type="spellStart"/>
      <w:r w:rsidR="00D27B95" w:rsidRPr="00CB5DFA">
        <w:rPr>
          <w:color w:val="0D0D0D" w:themeColor="text1" w:themeTint="F2"/>
        </w:rPr>
        <w:t>te</w:t>
      </w:r>
      <w:proofErr w:type="spellEnd"/>
      <w:r w:rsidR="00D27B95" w:rsidRPr="00CB5DFA">
        <w:rPr>
          <w:color w:val="0D0D0D" w:themeColor="text1" w:themeTint="F2"/>
        </w:rPr>
        <w:t xml:space="preserve"> </w:t>
      </w:r>
      <w:proofErr w:type="spellStart"/>
      <w:r w:rsidR="00D27B95" w:rsidRPr="00CB5DFA">
        <w:rPr>
          <w:color w:val="0D0D0D" w:themeColor="text1" w:themeTint="F2"/>
        </w:rPr>
        <w:t>će</w:t>
      </w:r>
      <w:proofErr w:type="spellEnd"/>
      <w:r w:rsidR="00D27B95" w:rsidRPr="00CB5DFA">
        <w:rPr>
          <w:color w:val="0D0D0D" w:themeColor="text1" w:themeTint="F2"/>
        </w:rPr>
        <w:t xml:space="preserve"> </w:t>
      </w:r>
      <w:proofErr w:type="spellStart"/>
      <w:r w:rsidR="00D27B95" w:rsidRPr="00CB5DFA">
        <w:rPr>
          <w:color w:val="0D0D0D" w:themeColor="text1" w:themeTint="F2"/>
        </w:rPr>
        <w:t>odluka</w:t>
      </w:r>
      <w:proofErr w:type="spellEnd"/>
      <w:r w:rsidR="00D27B95" w:rsidRPr="00CB5DFA">
        <w:rPr>
          <w:color w:val="0D0D0D" w:themeColor="text1" w:themeTint="F2"/>
        </w:rPr>
        <w:t xml:space="preserve"> </w:t>
      </w:r>
      <w:proofErr w:type="spellStart"/>
      <w:r w:rsidR="00D27B95" w:rsidRPr="00CB5DFA">
        <w:rPr>
          <w:color w:val="0D0D0D" w:themeColor="text1" w:themeTint="F2"/>
        </w:rPr>
        <w:t>biti</w:t>
      </w:r>
      <w:proofErr w:type="spellEnd"/>
      <w:r w:rsidR="00D27B95" w:rsidRPr="00CB5DFA">
        <w:rPr>
          <w:color w:val="0D0D0D" w:themeColor="text1" w:themeTint="F2"/>
        </w:rPr>
        <w:t xml:space="preserve"> </w:t>
      </w:r>
      <w:proofErr w:type="spellStart"/>
      <w:r w:rsidR="00D27B95" w:rsidRPr="00CB5DFA">
        <w:rPr>
          <w:color w:val="0D0D0D" w:themeColor="text1" w:themeTint="F2"/>
        </w:rPr>
        <w:t>znatno</w:t>
      </w:r>
      <w:proofErr w:type="spellEnd"/>
      <w:r w:rsidR="00D27B95" w:rsidRPr="00CB5DFA">
        <w:rPr>
          <w:color w:val="0D0D0D" w:themeColor="text1" w:themeTint="F2"/>
        </w:rPr>
        <w:t xml:space="preserve"> </w:t>
      </w:r>
      <w:proofErr w:type="spellStart"/>
      <w:r w:rsidR="00D27B95" w:rsidRPr="00CB5DFA">
        <w:rPr>
          <w:color w:val="0D0D0D" w:themeColor="text1" w:themeTint="F2"/>
        </w:rPr>
        <w:t>brže</w:t>
      </w:r>
      <w:proofErr w:type="spellEnd"/>
      <w:r w:rsidR="00D27B95" w:rsidRPr="00CB5DFA">
        <w:rPr>
          <w:color w:val="0D0D0D" w:themeColor="text1" w:themeTint="F2"/>
        </w:rPr>
        <w:t xml:space="preserve"> </w:t>
      </w:r>
      <w:proofErr w:type="spellStart"/>
      <w:r w:rsidR="00D27B95" w:rsidRPr="00CB5DFA">
        <w:rPr>
          <w:color w:val="0D0D0D" w:themeColor="text1" w:themeTint="F2"/>
        </w:rPr>
        <w:t>doneta</w:t>
      </w:r>
      <w:proofErr w:type="spellEnd"/>
      <w:r w:rsidR="0042517E" w:rsidRPr="00CB5DFA">
        <w:rPr>
          <w:color w:val="0D0D0D" w:themeColor="text1" w:themeTint="F2"/>
        </w:rPr>
        <w:t xml:space="preserve"> u </w:t>
      </w:r>
      <w:proofErr w:type="spellStart"/>
      <w:r w:rsidR="0042517E" w:rsidRPr="00CB5DFA">
        <w:rPr>
          <w:color w:val="0D0D0D" w:themeColor="text1" w:themeTint="F2"/>
        </w:rPr>
        <w:t>odnosu</w:t>
      </w:r>
      <w:proofErr w:type="spellEnd"/>
      <w:r w:rsidR="0042517E" w:rsidRPr="00CB5DFA">
        <w:rPr>
          <w:color w:val="0D0D0D" w:themeColor="text1" w:themeTint="F2"/>
        </w:rPr>
        <w:t xml:space="preserve"> </w:t>
      </w:r>
      <w:proofErr w:type="spellStart"/>
      <w:r w:rsidR="0042517E" w:rsidRPr="00CB5DFA">
        <w:rPr>
          <w:color w:val="0D0D0D" w:themeColor="text1" w:themeTint="F2"/>
        </w:rPr>
        <w:t>na</w:t>
      </w:r>
      <w:proofErr w:type="spellEnd"/>
      <w:r w:rsidR="0042517E" w:rsidRPr="00CB5DFA">
        <w:rPr>
          <w:color w:val="0D0D0D" w:themeColor="text1" w:themeTint="F2"/>
        </w:rPr>
        <w:t xml:space="preserve"> to </w:t>
      </w:r>
      <w:proofErr w:type="spellStart"/>
      <w:r w:rsidR="0042517E" w:rsidRPr="00CB5DFA">
        <w:rPr>
          <w:color w:val="0D0D0D" w:themeColor="text1" w:themeTint="F2"/>
        </w:rPr>
        <w:t>kad</w:t>
      </w:r>
      <w:proofErr w:type="spellEnd"/>
      <w:r w:rsidR="0042517E" w:rsidRPr="00CB5DFA">
        <w:rPr>
          <w:color w:val="0D0D0D" w:themeColor="text1" w:themeTint="F2"/>
        </w:rPr>
        <w:t xml:space="preserve"> </w:t>
      </w:r>
      <w:proofErr w:type="spellStart"/>
      <w:r w:rsidR="0042517E" w:rsidRPr="00CB5DFA">
        <w:rPr>
          <w:color w:val="0D0D0D" w:themeColor="text1" w:themeTint="F2"/>
        </w:rPr>
        <w:t>doktor</w:t>
      </w:r>
      <w:proofErr w:type="spellEnd"/>
      <w:r w:rsidR="0042517E" w:rsidRPr="00CB5DFA">
        <w:rPr>
          <w:color w:val="0D0D0D" w:themeColor="text1" w:themeTint="F2"/>
        </w:rPr>
        <w:t xml:space="preserve"> </w:t>
      </w:r>
      <w:proofErr w:type="spellStart"/>
      <w:r w:rsidR="0042517E" w:rsidRPr="00CB5DFA">
        <w:rPr>
          <w:color w:val="0D0D0D" w:themeColor="text1" w:themeTint="F2"/>
        </w:rPr>
        <w:t>sam</w:t>
      </w:r>
      <w:proofErr w:type="spellEnd"/>
      <w:r w:rsidR="0042517E" w:rsidRPr="00CB5DFA">
        <w:rPr>
          <w:color w:val="0D0D0D" w:themeColor="text1" w:themeTint="F2"/>
        </w:rPr>
        <w:t xml:space="preserve"> </w:t>
      </w:r>
      <w:proofErr w:type="spellStart"/>
      <w:r w:rsidR="0042517E" w:rsidRPr="00CB5DFA">
        <w:rPr>
          <w:color w:val="0D0D0D" w:themeColor="text1" w:themeTint="F2"/>
        </w:rPr>
        <w:t>donosi</w:t>
      </w:r>
      <w:proofErr w:type="spellEnd"/>
      <w:r w:rsidR="0042517E" w:rsidRPr="00CB5DFA">
        <w:rPr>
          <w:color w:val="0D0D0D" w:themeColor="text1" w:themeTint="F2"/>
        </w:rPr>
        <w:t xml:space="preserve"> </w:t>
      </w:r>
      <w:proofErr w:type="spellStart"/>
      <w:r w:rsidR="0042517E" w:rsidRPr="00CB5DFA">
        <w:rPr>
          <w:color w:val="0D0D0D" w:themeColor="text1" w:themeTint="F2"/>
        </w:rPr>
        <w:t>zaključak</w:t>
      </w:r>
      <w:proofErr w:type="spellEnd"/>
      <w:r w:rsidR="00BA33C2" w:rsidRPr="00CB5DFA">
        <w:rPr>
          <w:color w:val="0D0D0D" w:themeColor="text1" w:themeTint="F2"/>
        </w:rPr>
        <w:t xml:space="preserve">. </w:t>
      </w:r>
      <w:proofErr w:type="spellStart"/>
      <w:r w:rsidR="00BA33C2" w:rsidRPr="00CB5DFA">
        <w:rPr>
          <w:color w:val="0D0D0D" w:themeColor="text1" w:themeTint="F2"/>
        </w:rPr>
        <w:t>Takodje</w:t>
      </w:r>
      <w:proofErr w:type="spellEnd"/>
      <w:r w:rsidR="00BA33C2" w:rsidRPr="00CB5DFA">
        <w:rPr>
          <w:color w:val="0D0D0D" w:themeColor="text1" w:themeTint="F2"/>
        </w:rPr>
        <w:t xml:space="preserve"> se </w:t>
      </w:r>
      <w:proofErr w:type="spellStart"/>
      <w:r w:rsidR="00BA33C2" w:rsidRPr="00CB5DFA">
        <w:rPr>
          <w:color w:val="0D0D0D" w:themeColor="text1" w:themeTint="F2"/>
        </w:rPr>
        <w:t>smanjuje</w:t>
      </w:r>
      <w:proofErr w:type="spellEnd"/>
      <w:r w:rsidR="00BA33C2" w:rsidRPr="00CB5DFA">
        <w:rPr>
          <w:color w:val="0D0D0D" w:themeColor="text1" w:themeTint="F2"/>
        </w:rPr>
        <w:t xml:space="preserve"> </w:t>
      </w:r>
      <w:proofErr w:type="spellStart"/>
      <w:r w:rsidR="00BA33C2" w:rsidRPr="00CB5DFA">
        <w:rPr>
          <w:color w:val="0D0D0D" w:themeColor="text1" w:themeTint="F2"/>
        </w:rPr>
        <w:t>mogućnost</w:t>
      </w:r>
      <w:proofErr w:type="spellEnd"/>
      <w:r w:rsidR="00BA33C2" w:rsidRPr="00CB5DFA">
        <w:rPr>
          <w:color w:val="0D0D0D" w:themeColor="text1" w:themeTint="F2"/>
        </w:rPr>
        <w:t xml:space="preserve"> </w:t>
      </w:r>
      <w:proofErr w:type="spellStart"/>
      <w:r w:rsidR="00BA33C2" w:rsidRPr="00CB5DFA">
        <w:rPr>
          <w:color w:val="0D0D0D" w:themeColor="text1" w:themeTint="F2"/>
        </w:rPr>
        <w:t>greške</w:t>
      </w:r>
      <w:proofErr w:type="spellEnd"/>
      <w:r w:rsidR="00BA33C2" w:rsidRPr="00CB5DFA">
        <w:rPr>
          <w:color w:val="0D0D0D" w:themeColor="text1" w:themeTint="F2"/>
        </w:rPr>
        <w:t xml:space="preserve"> </w:t>
      </w:r>
      <w:proofErr w:type="spellStart"/>
      <w:r w:rsidR="00BA33C2" w:rsidRPr="00CB5DFA">
        <w:rPr>
          <w:color w:val="0D0D0D" w:themeColor="text1" w:themeTint="F2"/>
        </w:rPr>
        <w:t>pri</w:t>
      </w:r>
      <w:proofErr w:type="spellEnd"/>
      <w:r w:rsidR="00BA33C2" w:rsidRPr="00CB5DFA">
        <w:rPr>
          <w:color w:val="0D0D0D" w:themeColor="text1" w:themeTint="F2"/>
        </w:rPr>
        <w:t xml:space="preserve"> </w:t>
      </w:r>
      <w:proofErr w:type="spellStart"/>
      <w:r w:rsidR="00BA33C2" w:rsidRPr="00CB5DFA">
        <w:rPr>
          <w:color w:val="0D0D0D" w:themeColor="text1" w:themeTint="F2"/>
        </w:rPr>
        <w:t>proceni</w:t>
      </w:r>
      <w:proofErr w:type="spellEnd"/>
      <w:r w:rsidR="00BA33C2" w:rsidRPr="00CB5DFA">
        <w:rPr>
          <w:color w:val="0D0D0D" w:themeColor="text1" w:themeTint="F2"/>
        </w:rPr>
        <w:t xml:space="preserve">, a </w:t>
      </w:r>
      <w:proofErr w:type="spellStart"/>
      <w:r w:rsidR="00BA33C2" w:rsidRPr="00CB5DFA">
        <w:rPr>
          <w:color w:val="0D0D0D" w:themeColor="text1" w:themeTint="F2"/>
        </w:rPr>
        <w:t>ujedno</w:t>
      </w:r>
      <w:proofErr w:type="spellEnd"/>
      <w:r w:rsidR="00BA33C2" w:rsidRPr="00CB5DFA">
        <w:rPr>
          <w:color w:val="0D0D0D" w:themeColor="text1" w:themeTint="F2"/>
        </w:rPr>
        <w:t xml:space="preserve"> se </w:t>
      </w:r>
      <w:proofErr w:type="spellStart"/>
      <w:r w:rsidR="00BA33C2" w:rsidRPr="00CB5DFA">
        <w:rPr>
          <w:color w:val="0D0D0D" w:themeColor="text1" w:themeTint="F2"/>
        </w:rPr>
        <w:t>i</w:t>
      </w:r>
      <w:proofErr w:type="spellEnd"/>
      <w:r w:rsidR="00BA33C2" w:rsidRPr="00CB5DFA">
        <w:rPr>
          <w:color w:val="0D0D0D" w:themeColor="text1" w:themeTint="F2"/>
        </w:rPr>
        <w:t xml:space="preserve"> </w:t>
      </w:r>
      <w:proofErr w:type="spellStart"/>
      <w:r w:rsidR="00BA33C2" w:rsidRPr="00CB5DFA">
        <w:rPr>
          <w:color w:val="0D0D0D" w:themeColor="text1" w:themeTint="F2"/>
        </w:rPr>
        <w:t>olakšava</w:t>
      </w:r>
      <w:proofErr w:type="spellEnd"/>
      <w:r w:rsidR="00BA33C2" w:rsidRPr="00CB5DFA">
        <w:rPr>
          <w:color w:val="0D0D0D" w:themeColor="text1" w:themeTint="F2"/>
        </w:rPr>
        <w:t xml:space="preserve"> </w:t>
      </w:r>
      <w:proofErr w:type="spellStart"/>
      <w:r w:rsidR="00BA33C2" w:rsidRPr="00CB5DFA">
        <w:rPr>
          <w:color w:val="0D0D0D" w:themeColor="text1" w:themeTint="F2"/>
        </w:rPr>
        <w:t>posao</w:t>
      </w:r>
      <w:proofErr w:type="spellEnd"/>
      <w:r w:rsidR="00BA33C2" w:rsidRPr="00CB5DFA">
        <w:rPr>
          <w:color w:val="0D0D0D" w:themeColor="text1" w:themeTint="F2"/>
        </w:rPr>
        <w:t xml:space="preserve"> </w:t>
      </w:r>
      <w:proofErr w:type="spellStart"/>
      <w:r w:rsidR="00BA33C2" w:rsidRPr="00CB5DFA">
        <w:rPr>
          <w:color w:val="0D0D0D" w:themeColor="text1" w:themeTint="F2"/>
        </w:rPr>
        <w:t>doktorima</w:t>
      </w:r>
      <w:proofErr w:type="spellEnd"/>
      <w:r w:rsidR="00BA33C2" w:rsidRPr="00CB5DFA">
        <w:rPr>
          <w:color w:val="0D0D0D" w:themeColor="text1" w:themeTint="F2"/>
        </w:rPr>
        <w:t>.</w:t>
      </w:r>
      <w:r w:rsidRPr="00CB5DFA">
        <w:rPr>
          <w:color w:val="0D0D0D" w:themeColor="text1" w:themeTint="F2"/>
        </w:rPr>
        <w:t xml:space="preserve"> </w:t>
      </w:r>
    </w:p>
    <w:p w14:paraId="33A4BAE2" w14:textId="726D5159" w:rsidR="00BA33C2" w:rsidRPr="00CB5DFA" w:rsidRDefault="00590B69" w:rsidP="00B02918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lastRenderedPageBreak/>
        <w:t>Takodje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sistem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ćemo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proširiti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logikom</w:t>
      </w:r>
      <w:proofErr w:type="spellEnd"/>
      <w:r w:rsidRPr="00CB5DFA">
        <w:rPr>
          <w:color w:val="0D0D0D" w:themeColor="text1" w:themeTint="F2"/>
        </w:rPr>
        <w:t xml:space="preserve"> za </w:t>
      </w:r>
      <w:proofErr w:type="spellStart"/>
      <w:r w:rsidRPr="00CB5DFA">
        <w:rPr>
          <w:color w:val="0D0D0D" w:themeColor="text1" w:themeTint="F2"/>
        </w:rPr>
        <w:t>utvrdjivanje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nivoa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rizika</w:t>
      </w:r>
      <w:proofErr w:type="spellEnd"/>
      <w:r w:rsidRPr="00CB5DFA">
        <w:rPr>
          <w:color w:val="0D0D0D" w:themeColor="text1" w:themeTint="F2"/>
        </w:rPr>
        <w:t xml:space="preserve"> od MU </w:t>
      </w:r>
      <w:proofErr w:type="spellStart"/>
      <w:r w:rsidRPr="00CB5DFA">
        <w:rPr>
          <w:color w:val="0D0D0D" w:themeColor="text1" w:themeTint="F2"/>
        </w:rPr>
        <w:t>nakon</w:t>
      </w:r>
      <w:proofErr w:type="spellEnd"/>
      <w:r w:rsidRPr="00CB5DFA">
        <w:rPr>
          <w:color w:val="0D0D0D" w:themeColor="text1" w:themeTint="F2"/>
        </w:rPr>
        <w:t xml:space="preserve"> TIA. TIA (</w:t>
      </w:r>
      <w:proofErr w:type="spellStart"/>
      <w:r w:rsidRPr="00CB5DFA">
        <w:rPr>
          <w:color w:val="0D0D0D" w:themeColor="text1" w:themeTint="F2"/>
        </w:rPr>
        <w:t>tranzitorni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ishemijski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napad</w:t>
      </w:r>
      <w:proofErr w:type="spellEnd"/>
      <w:r w:rsidRPr="00CB5DFA">
        <w:rPr>
          <w:color w:val="0D0D0D" w:themeColor="text1" w:themeTint="F2"/>
        </w:rPr>
        <w:t xml:space="preserve">) </w:t>
      </w:r>
      <w:proofErr w:type="spellStart"/>
      <w:r w:rsidRPr="00CB5DFA">
        <w:rPr>
          <w:color w:val="0D0D0D" w:themeColor="text1" w:themeTint="F2"/>
        </w:rPr>
        <w:t>jeste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stanje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koje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javlja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kada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protok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krvi</w:t>
      </w:r>
      <w:proofErr w:type="spellEnd"/>
      <w:r w:rsidRPr="00CB5DFA">
        <w:rPr>
          <w:color w:val="0D0D0D" w:themeColor="text1" w:themeTint="F2"/>
        </w:rPr>
        <w:t xml:space="preserve"> u </w:t>
      </w:r>
      <w:proofErr w:type="spellStart"/>
      <w:r w:rsidRPr="00CB5DFA">
        <w:rPr>
          <w:color w:val="0D0D0D" w:themeColor="text1" w:themeTint="F2"/>
        </w:rPr>
        <w:t>mozgu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privremeno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smanji</w:t>
      </w:r>
      <w:proofErr w:type="spellEnd"/>
      <w:r w:rsidRPr="00CB5DFA">
        <w:rPr>
          <w:color w:val="0D0D0D" w:themeColor="text1" w:themeTint="F2"/>
        </w:rPr>
        <w:t xml:space="preserve"> (mini-</w:t>
      </w:r>
      <w:proofErr w:type="spellStart"/>
      <w:r w:rsidRPr="00CB5DFA">
        <w:rPr>
          <w:color w:val="0D0D0D" w:themeColor="text1" w:themeTint="F2"/>
        </w:rPr>
        <w:t>udar</w:t>
      </w:r>
      <w:proofErr w:type="spellEnd"/>
      <w:r w:rsidRPr="00CB5DFA">
        <w:rPr>
          <w:color w:val="0D0D0D" w:themeColor="text1" w:themeTint="F2"/>
        </w:rPr>
        <w:t xml:space="preserve">), </w:t>
      </w:r>
      <w:proofErr w:type="spellStart"/>
      <w:r w:rsidRPr="00CB5DFA">
        <w:rPr>
          <w:color w:val="0D0D0D" w:themeColor="text1" w:themeTint="F2"/>
        </w:rPr>
        <w:t>što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može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uzrokovati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privremene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simptome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kao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što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gubitak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vida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slaba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koordinacija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utrnulost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gubitak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govoa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ili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druge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neurološke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simptome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Iako</w:t>
      </w:r>
      <w:proofErr w:type="spellEnd"/>
      <w:r w:rsidRPr="00CB5DFA">
        <w:rPr>
          <w:color w:val="0D0D0D" w:themeColor="text1" w:themeTint="F2"/>
        </w:rPr>
        <w:t xml:space="preserve"> TIA </w:t>
      </w:r>
      <w:proofErr w:type="spellStart"/>
      <w:r w:rsidRPr="00CB5DFA">
        <w:rPr>
          <w:color w:val="0D0D0D" w:themeColor="text1" w:themeTint="F2"/>
        </w:rPr>
        <w:t>sama</w:t>
      </w:r>
      <w:proofErr w:type="spellEnd"/>
      <w:r w:rsidRPr="00CB5DFA">
        <w:rPr>
          <w:color w:val="0D0D0D" w:themeColor="text1" w:themeTint="F2"/>
        </w:rPr>
        <w:t xml:space="preserve"> po </w:t>
      </w:r>
      <w:proofErr w:type="spellStart"/>
      <w:r w:rsidRPr="00CB5DFA">
        <w:rPr>
          <w:color w:val="0D0D0D" w:themeColor="text1" w:themeTint="F2"/>
        </w:rPr>
        <w:t>sebi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nije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životno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ugrožavajuća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ona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ukazuje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povećan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rizik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od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kasnijeg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moždanog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udara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Stoga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ako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pojave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simptomi</w:t>
      </w:r>
      <w:proofErr w:type="spellEnd"/>
      <w:r w:rsidRPr="00CB5DFA">
        <w:rPr>
          <w:color w:val="0D0D0D" w:themeColor="text1" w:themeTint="F2"/>
        </w:rPr>
        <w:t xml:space="preserve"> TIA, </w:t>
      </w:r>
      <w:proofErr w:type="spellStart"/>
      <w:r w:rsidRPr="00CB5DFA">
        <w:rPr>
          <w:color w:val="0D0D0D" w:themeColor="text1" w:themeTint="F2"/>
        </w:rPr>
        <w:t>važno</w:t>
      </w:r>
      <w:proofErr w:type="spellEnd"/>
      <w:r w:rsidRPr="00CB5DFA">
        <w:rPr>
          <w:color w:val="0D0D0D" w:themeColor="text1" w:themeTint="F2"/>
        </w:rPr>
        <w:t xml:space="preserve"> je </w:t>
      </w:r>
      <w:proofErr w:type="spellStart"/>
      <w:r w:rsidRPr="00CB5DFA">
        <w:rPr>
          <w:color w:val="0D0D0D" w:themeColor="text1" w:themeTint="F2"/>
        </w:rPr>
        <w:t>što</w:t>
      </w:r>
      <w:proofErr w:type="spellEnd"/>
      <w:r w:rsidRPr="00CB5DFA">
        <w:rPr>
          <w:color w:val="0D0D0D" w:themeColor="text1" w:themeTint="F2"/>
        </w:rPr>
        <w:t xml:space="preserve"> pre </w:t>
      </w:r>
      <w:proofErr w:type="spellStart"/>
      <w:r w:rsidRPr="00CB5DFA">
        <w:rPr>
          <w:color w:val="0D0D0D" w:themeColor="text1" w:themeTint="F2"/>
        </w:rPr>
        <w:t>potražiti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medicinsku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pomoć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kako</w:t>
      </w:r>
      <w:proofErr w:type="spellEnd"/>
      <w:r w:rsidRPr="00CB5DFA">
        <w:rPr>
          <w:color w:val="0D0D0D" w:themeColor="text1" w:themeTint="F2"/>
        </w:rPr>
        <w:t xml:space="preserve"> bi se </w:t>
      </w:r>
      <w:proofErr w:type="spellStart"/>
      <w:r w:rsidR="0024435C" w:rsidRPr="00CB5DFA">
        <w:rPr>
          <w:color w:val="0D0D0D" w:themeColor="text1" w:themeTint="F2"/>
        </w:rPr>
        <w:t>spečio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budući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moždani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udar</w:t>
      </w:r>
      <w:proofErr w:type="spellEnd"/>
      <w:r w:rsidR="0024435C" w:rsidRPr="00CB5DFA">
        <w:rPr>
          <w:color w:val="0D0D0D" w:themeColor="text1" w:themeTint="F2"/>
        </w:rPr>
        <w:t xml:space="preserve">. </w:t>
      </w:r>
      <w:proofErr w:type="spellStart"/>
      <w:r w:rsidR="0024435C" w:rsidRPr="00CB5DFA">
        <w:rPr>
          <w:color w:val="0D0D0D" w:themeColor="text1" w:themeTint="F2"/>
        </w:rPr>
        <w:t>Terapija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koja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će</w:t>
      </w:r>
      <w:proofErr w:type="spellEnd"/>
      <w:r w:rsidR="0024435C" w:rsidRPr="00CB5DFA">
        <w:rPr>
          <w:color w:val="0D0D0D" w:themeColor="text1" w:themeTint="F2"/>
        </w:rPr>
        <w:t xml:space="preserve"> se </w:t>
      </w:r>
      <w:proofErr w:type="spellStart"/>
      <w:r w:rsidR="0024435C" w:rsidRPr="00CB5DFA">
        <w:rPr>
          <w:color w:val="0D0D0D" w:themeColor="text1" w:themeTint="F2"/>
        </w:rPr>
        <w:t>primeniti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zavisi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od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nivoa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rizika</w:t>
      </w:r>
      <w:proofErr w:type="spellEnd"/>
      <w:r w:rsidR="0024435C" w:rsidRPr="00CB5DFA">
        <w:rPr>
          <w:color w:val="0D0D0D" w:themeColor="text1" w:themeTint="F2"/>
        </w:rPr>
        <w:t xml:space="preserve"> od MU </w:t>
      </w:r>
      <w:proofErr w:type="spellStart"/>
      <w:r w:rsidR="0024435C" w:rsidRPr="00CB5DFA">
        <w:rPr>
          <w:color w:val="0D0D0D" w:themeColor="text1" w:themeTint="F2"/>
        </w:rPr>
        <w:t>nakon</w:t>
      </w:r>
      <w:proofErr w:type="spellEnd"/>
      <w:r w:rsidR="0024435C" w:rsidRPr="00CB5DFA">
        <w:rPr>
          <w:color w:val="0D0D0D" w:themeColor="text1" w:themeTint="F2"/>
        </w:rPr>
        <w:t xml:space="preserve"> TIA, a </w:t>
      </w:r>
      <w:proofErr w:type="spellStart"/>
      <w:r w:rsidR="0024435C" w:rsidRPr="00CB5DFA">
        <w:rPr>
          <w:color w:val="0D0D0D" w:themeColor="text1" w:themeTint="F2"/>
        </w:rPr>
        <w:t>nivo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rizika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će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utvrdjivati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upravo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naš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sistem</w:t>
      </w:r>
      <w:proofErr w:type="spellEnd"/>
      <w:r w:rsidR="0024435C" w:rsidRPr="00CB5DFA">
        <w:rPr>
          <w:color w:val="0D0D0D" w:themeColor="text1" w:themeTint="F2"/>
        </w:rPr>
        <w:t>.</w:t>
      </w:r>
    </w:p>
    <w:p w14:paraId="2374170D" w14:textId="1E39914F" w:rsidR="004F0B61" w:rsidRDefault="00427D1F" w:rsidP="004F0B61">
      <w:pPr>
        <w:pStyle w:val="Heading1"/>
      </w:pPr>
      <w:r>
        <w:t>Pregled problema</w:t>
      </w:r>
    </w:p>
    <w:p w14:paraId="73744A25" w14:textId="75DDA056" w:rsidR="00B02918" w:rsidRPr="00CB5DFA" w:rsidRDefault="00B02918" w:rsidP="00CB5DFA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Sistem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će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donositi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odluku</w:t>
      </w:r>
      <w:proofErr w:type="spellEnd"/>
      <w:r w:rsidRPr="00CB5DFA">
        <w:rPr>
          <w:color w:val="0D0D0D" w:themeColor="text1" w:themeTint="F2"/>
        </w:rPr>
        <w:t xml:space="preserve"> o </w:t>
      </w:r>
      <w:proofErr w:type="spellStart"/>
      <w:r w:rsidRPr="00CB5DFA">
        <w:rPr>
          <w:color w:val="0D0D0D" w:themeColor="text1" w:themeTint="F2"/>
        </w:rPr>
        <w:t>primeni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trombolitičke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terapije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osnovu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unetih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informacija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od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strane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doktora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Doktor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najpre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utvrdjuje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tačno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vreme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nastanka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tegoba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vrši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neurološki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pregled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pregled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vitalnih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funkcija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Pacijent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spaja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na</w:t>
      </w:r>
      <w:proofErr w:type="spellEnd"/>
      <w:r w:rsidRPr="00CB5DFA">
        <w:rPr>
          <w:color w:val="0D0D0D" w:themeColor="text1" w:themeTint="F2"/>
        </w:rPr>
        <w:t xml:space="preserve"> monitor za </w:t>
      </w:r>
      <w:proofErr w:type="spellStart"/>
      <w:r w:rsidRPr="00CB5DFA">
        <w:rPr>
          <w:color w:val="0D0D0D" w:themeColor="text1" w:themeTint="F2"/>
        </w:rPr>
        <w:t>pregled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vitalnih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funkcija</w:t>
      </w:r>
      <w:proofErr w:type="spellEnd"/>
      <w:r w:rsidRPr="00CB5DFA">
        <w:rPr>
          <w:color w:val="0D0D0D" w:themeColor="text1" w:themeTint="F2"/>
        </w:rPr>
        <w:t xml:space="preserve">. </w:t>
      </w:r>
      <w:proofErr w:type="spellStart"/>
      <w:r w:rsidRPr="00CB5DFA">
        <w:rPr>
          <w:color w:val="0D0D0D" w:themeColor="text1" w:themeTint="F2"/>
        </w:rPr>
        <w:t>Zatim</w:t>
      </w:r>
      <w:proofErr w:type="spellEnd"/>
      <w:r w:rsidRPr="00CB5DFA">
        <w:rPr>
          <w:color w:val="0D0D0D" w:themeColor="text1" w:themeTint="F2"/>
        </w:rPr>
        <w:t xml:space="preserve"> se </w:t>
      </w:r>
      <w:proofErr w:type="spellStart"/>
      <w:r w:rsidRPr="00CB5DFA">
        <w:rPr>
          <w:color w:val="0D0D0D" w:themeColor="text1" w:themeTint="F2"/>
        </w:rPr>
        <w:t>odredjuje</w:t>
      </w:r>
      <w:proofErr w:type="spellEnd"/>
      <w:r w:rsidRPr="00CB5DFA">
        <w:rPr>
          <w:color w:val="0D0D0D" w:themeColor="text1" w:themeTint="F2"/>
        </w:rPr>
        <w:t xml:space="preserve"> NIHSS </w:t>
      </w:r>
      <w:proofErr w:type="spellStart"/>
      <w:r w:rsidRPr="00CB5DFA">
        <w:rPr>
          <w:color w:val="0D0D0D" w:themeColor="text1" w:themeTint="F2"/>
        </w:rPr>
        <w:t>skor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vrši</w:t>
      </w:r>
      <w:proofErr w:type="spellEnd"/>
      <w:r w:rsidRPr="00CB5DFA">
        <w:rPr>
          <w:color w:val="0D0D0D" w:themeColor="text1" w:themeTint="F2"/>
        </w:rPr>
        <w:t xml:space="preserve"> se CT </w:t>
      </w:r>
      <w:proofErr w:type="spellStart"/>
      <w:r w:rsidRPr="00CB5DFA">
        <w:rPr>
          <w:color w:val="0D0D0D" w:themeColor="text1" w:themeTint="F2"/>
        </w:rPr>
        <w:t>glave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laboratorija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krvi</w:t>
      </w:r>
      <w:proofErr w:type="spellEnd"/>
      <w:r w:rsidRPr="00CB5DFA">
        <w:rPr>
          <w:color w:val="0D0D0D" w:themeColor="text1" w:themeTint="F2"/>
        </w:rPr>
        <w:t xml:space="preserve">. </w:t>
      </w:r>
    </w:p>
    <w:p w14:paraId="09B6E6B7" w14:textId="77777777" w:rsidR="00656F54" w:rsidRDefault="00B02918" w:rsidP="00656F54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Sistem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će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takodje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odredjivati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rizik</w:t>
      </w:r>
      <w:proofErr w:type="spellEnd"/>
      <w:r w:rsidRPr="00CB5DFA">
        <w:rPr>
          <w:color w:val="0D0D0D" w:themeColor="text1" w:themeTint="F2"/>
        </w:rPr>
        <w:t xml:space="preserve"> od MU </w:t>
      </w:r>
      <w:proofErr w:type="spellStart"/>
      <w:r w:rsidRPr="00CB5DFA">
        <w:rPr>
          <w:color w:val="0D0D0D" w:themeColor="text1" w:themeTint="F2"/>
        </w:rPr>
        <w:t>nakon</w:t>
      </w:r>
      <w:proofErr w:type="spellEnd"/>
      <w:r w:rsidRPr="00CB5DFA">
        <w:rPr>
          <w:color w:val="0D0D0D" w:themeColor="text1" w:themeTint="F2"/>
        </w:rPr>
        <w:t xml:space="preserve"> TIA. </w:t>
      </w:r>
      <w:proofErr w:type="spellStart"/>
      <w:r w:rsidRPr="00CB5DFA">
        <w:rPr>
          <w:color w:val="0D0D0D" w:themeColor="text1" w:themeTint="F2"/>
        </w:rPr>
        <w:t>Odredjuje</w:t>
      </w:r>
      <w:proofErr w:type="spellEnd"/>
      <w:r w:rsidRPr="00CB5DFA">
        <w:rPr>
          <w:color w:val="0D0D0D" w:themeColor="text1" w:themeTint="F2"/>
        </w:rPr>
        <w:t xml:space="preserve"> se ABCD2 </w:t>
      </w:r>
      <w:proofErr w:type="spellStart"/>
      <w:r w:rsidRPr="00CB5DFA">
        <w:rPr>
          <w:color w:val="0D0D0D" w:themeColor="text1" w:themeTint="F2"/>
        </w:rPr>
        <w:t>skor</w:t>
      </w:r>
      <w:proofErr w:type="spellEnd"/>
      <w:r w:rsidRPr="00CB5DFA">
        <w:rPr>
          <w:color w:val="0D0D0D" w:themeColor="text1" w:themeTint="F2"/>
        </w:rPr>
        <w:t xml:space="preserve">, </w:t>
      </w:r>
      <w:proofErr w:type="spellStart"/>
      <w:r w:rsidRPr="00CB5DFA">
        <w:rPr>
          <w:color w:val="0D0D0D" w:themeColor="text1" w:themeTint="F2"/>
        </w:rPr>
        <w:t>vrši</w:t>
      </w:r>
      <w:proofErr w:type="spellEnd"/>
      <w:r w:rsidRPr="00CB5DFA">
        <w:rPr>
          <w:color w:val="0D0D0D" w:themeColor="text1" w:themeTint="F2"/>
        </w:rPr>
        <w:t xml:space="preserve"> se UZ </w:t>
      </w:r>
      <w:proofErr w:type="spellStart"/>
      <w:r w:rsidRPr="00CB5DFA">
        <w:rPr>
          <w:color w:val="0D0D0D" w:themeColor="text1" w:themeTint="F2"/>
        </w:rPr>
        <w:t>karotida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</w:t>
      </w:r>
      <w:proofErr w:type="spellEnd"/>
      <w:r w:rsidRPr="00CB5DFA">
        <w:rPr>
          <w:color w:val="0D0D0D" w:themeColor="text1" w:themeTint="F2"/>
        </w:rPr>
        <w:t xml:space="preserve"> EKG.</w:t>
      </w:r>
    </w:p>
    <w:p w14:paraId="66392F82" w14:textId="192F12AD" w:rsidR="00656F54" w:rsidRPr="00DF7548" w:rsidRDefault="00656F54" w:rsidP="00DF7548">
      <w:pPr>
        <w:rPr>
          <w:rFonts w:eastAsia="Times New Roman" w:cs="Courier New"/>
          <w:color w:val="000000"/>
          <w:lang w:eastAsia="en-US"/>
        </w:rPr>
      </w:pPr>
      <w:proofErr w:type="spellStart"/>
      <w:r w:rsidRPr="00656F54">
        <w:rPr>
          <w:color w:val="0D0D0D" w:themeColor="text1" w:themeTint="F2"/>
        </w:rPr>
        <w:t>Što</w:t>
      </w:r>
      <w:proofErr w:type="spellEnd"/>
      <w:r w:rsidRPr="00656F54">
        <w:rPr>
          <w:color w:val="0D0D0D" w:themeColor="text1" w:themeTint="F2"/>
        </w:rPr>
        <w:t xml:space="preserve"> se </w:t>
      </w:r>
      <w:proofErr w:type="spellStart"/>
      <w:r w:rsidRPr="00656F54">
        <w:rPr>
          <w:color w:val="0D0D0D" w:themeColor="text1" w:themeTint="F2"/>
        </w:rPr>
        <w:t>tiče</w:t>
      </w:r>
      <w:proofErr w:type="spellEnd"/>
      <w:r w:rsidRPr="00656F54">
        <w:rPr>
          <w:color w:val="0D0D0D" w:themeColor="text1" w:themeTint="F2"/>
        </w:rPr>
        <w:t xml:space="preserve"> </w:t>
      </w:r>
      <w:proofErr w:type="spellStart"/>
      <w:r w:rsidRPr="00656F54">
        <w:rPr>
          <w:color w:val="0D0D0D" w:themeColor="text1" w:themeTint="F2"/>
        </w:rPr>
        <w:t>aplikacija</w:t>
      </w:r>
      <w:proofErr w:type="spellEnd"/>
      <w:r w:rsidRPr="00656F54">
        <w:rPr>
          <w:color w:val="0D0D0D" w:themeColor="text1" w:themeTint="F2"/>
        </w:rPr>
        <w:t xml:space="preserve"> </w:t>
      </w:r>
      <w:proofErr w:type="spellStart"/>
      <w:r w:rsidRPr="00656F54">
        <w:rPr>
          <w:color w:val="0D0D0D" w:themeColor="text1" w:themeTint="F2"/>
        </w:rPr>
        <w:t>koje</w:t>
      </w:r>
      <w:proofErr w:type="spellEnd"/>
      <w:r w:rsidRPr="00656F54">
        <w:rPr>
          <w:color w:val="0D0D0D" w:themeColor="text1" w:themeTint="F2"/>
        </w:rPr>
        <w:t xml:space="preserve"> se </w:t>
      </w:r>
      <w:proofErr w:type="spellStart"/>
      <w:r w:rsidRPr="00656F54">
        <w:rPr>
          <w:color w:val="0D0D0D" w:themeColor="text1" w:themeTint="F2"/>
        </w:rPr>
        <w:t>bave</w:t>
      </w:r>
      <w:proofErr w:type="spellEnd"/>
      <w:r w:rsidRPr="00656F54">
        <w:rPr>
          <w:color w:val="0D0D0D" w:themeColor="text1" w:themeTint="F2"/>
        </w:rPr>
        <w:t xml:space="preserve"> </w:t>
      </w:r>
      <w:proofErr w:type="spellStart"/>
      <w:r w:rsidRPr="00656F54">
        <w:rPr>
          <w:color w:val="0D0D0D" w:themeColor="text1" w:themeTint="F2"/>
        </w:rPr>
        <w:t>ovim</w:t>
      </w:r>
      <w:proofErr w:type="spellEnd"/>
      <w:r w:rsidRPr="00656F54">
        <w:rPr>
          <w:color w:val="0D0D0D" w:themeColor="text1" w:themeTint="F2"/>
        </w:rPr>
        <w:t xml:space="preserve"> </w:t>
      </w:r>
      <w:proofErr w:type="spellStart"/>
      <w:r w:rsidRPr="00656F54">
        <w:rPr>
          <w:color w:val="0D0D0D" w:themeColor="text1" w:themeTint="F2"/>
        </w:rPr>
        <w:t>problemom</w:t>
      </w:r>
      <w:proofErr w:type="spellEnd"/>
      <w:r w:rsidRPr="00656F54">
        <w:rPr>
          <w:color w:val="0D0D0D" w:themeColor="text1" w:themeTint="F2"/>
        </w:rPr>
        <w:t xml:space="preserve">, </w:t>
      </w:r>
      <w:proofErr w:type="spellStart"/>
      <w:r w:rsidRPr="00656F54">
        <w:rPr>
          <w:color w:val="000000"/>
        </w:rPr>
        <w:t>postoji</w:t>
      </w:r>
      <w:proofErr w:type="spellEnd"/>
      <w:r w:rsidRPr="00656F54">
        <w:rPr>
          <w:color w:val="000000"/>
        </w:rPr>
        <w:t xml:space="preserve"> "COMPASS" </w:t>
      </w:r>
      <w:proofErr w:type="spellStart"/>
      <w:r w:rsidRPr="00656F54">
        <w:rPr>
          <w:color w:val="000000"/>
        </w:rPr>
        <w:t>aplikacija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 w:rsidR="00DF7548">
        <w:rPr>
          <w:rFonts w:eastAsia="Times New Roman" w:cs="Courier New"/>
          <w:color w:val="000000"/>
          <w:lang w:eastAsia="en-US"/>
        </w:rPr>
        <w:t>koja</w:t>
      </w:r>
      <w:proofErr w:type="spellEnd"/>
      <w:r w:rsidR="00DF7548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omogućava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praćenje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i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upravljanje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različitim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aspektima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nege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nakon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moždanog</w:t>
      </w:r>
      <w:proofErr w:type="spellEnd"/>
      <w:r w:rsidR="00DF7548">
        <w:rPr>
          <w:color w:val="0D0D0D" w:themeColor="text1" w:themeTint="F2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udara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,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kao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što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su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lekovi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, termini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pregleda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,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planovi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rehabilitacije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>,</w:t>
      </w:r>
      <w:r w:rsidR="00DF7548">
        <w:rPr>
          <w:color w:val="0D0D0D" w:themeColor="text1" w:themeTint="F2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pristup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informacijama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o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simptomima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i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uputstvima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za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samostalnu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negu</w:t>
      </w:r>
      <w:proofErr w:type="spellEnd"/>
      <w:r w:rsidR="00DF7548">
        <w:rPr>
          <w:rFonts w:eastAsia="Times New Roman" w:cs="Courier New"/>
          <w:color w:val="000000"/>
          <w:lang w:eastAsia="en-US"/>
        </w:rPr>
        <w:t xml:space="preserve">. </w:t>
      </w:r>
      <w:r w:rsidRPr="00656F54">
        <w:rPr>
          <w:rFonts w:eastAsia="Times New Roman" w:cs="Courier New"/>
          <w:color w:val="000000"/>
          <w:lang w:eastAsia="en-US"/>
        </w:rPr>
        <w:t xml:space="preserve"> </w:t>
      </w:r>
      <w:r w:rsidR="00DF7548">
        <w:rPr>
          <w:rFonts w:eastAsia="Times New Roman" w:cs="Courier New"/>
          <w:color w:val="000000"/>
          <w:lang w:eastAsia="en-US"/>
        </w:rPr>
        <w:t xml:space="preserve">Ova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aplikacija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r w:rsidR="00DF7548">
        <w:rPr>
          <w:rFonts w:eastAsia="Times New Roman" w:cs="Courier New"/>
          <w:color w:val="000000"/>
          <w:lang w:eastAsia="en-US"/>
        </w:rPr>
        <w:t xml:space="preserve">se </w:t>
      </w:r>
      <w:r w:rsidRPr="00656F54">
        <w:rPr>
          <w:rFonts w:eastAsia="Times New Roman" w:cs="Courier New"/>
          <w:color w:val="000000"/>
          <w:lang w:eastAsia="en-US"/>
        </w:rPr>
        <w:t xml:space="preserve">ne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bavi</w:t>
      </w:r>
      <w:proofErr w:type="spellEnd"/>
      <w:r w:rsidR="00DF7548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direktno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donošenjem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odluke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o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primeni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trombolitičke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terapije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nakon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MU,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nego</w:t>
      </w:r>
      <w:proofErr w:type="spellEnd"/>
      <w:r w:rsidR="00DF7548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može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biti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korisna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kao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podrška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tokom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donošenja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odluke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kroz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pružanje</w:t>
      </w:r>
      <w:proofErr w:type="spellEnd"/>
      <w:r w:rsidR="00DF7548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informacija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o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simptomima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i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preporukama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za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negu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Pr="00656F54">
        <w:rPr>
          <w:rFonts w:eastAsia="Times New Roman" w:cs="Courier New"/>
          <w:color w:val="000000"/>
          <w:lang w:eastAsia="en-US"/>
        </w:rPr>
        <w:t>nakon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="00DF7548">
        <w:rPr>
          <w:rFonts w:eastAsia="Times New Roman" w:cs="Courier New"/>
          <w:color w:val="000000"/>
          <w:lang w:eastAsia="en-US"/>
        </w:rPr>
        <w:t>primenjene</w:t>
      </w:r>
      <w:proofErr w:type="spellEnd"/>
      <w:r w:rsidR="00DF7548">
        <w:rPr>
          <w:rFonts w:eastAsia="Times New Roman" w:cs="Courier New"/>
          <w:color w:val="000000"/>
          <w:lang w:eastAsia="en-US"/>
        </w:rPr>
        <w:t xml:space="preserve"> </w:t>
      </w:r>
      <w:proofErr w:type="spellStart"/>
      <w:r w:rsidR="00DF7548">
        <w:rPr>
          <w:rFonts w:eastAsia="Times New Roman" w:cs="Courier New"/>
          <w:color w:val="000000"/>
          <w:lang w:eastAsia="en-US"/>
        </w:rPr>
        <w:t>terapije</w:t>
      </w:r>
      <w:proofErr w:type="spellEnd"/>
      <w:r w:rsidRPr="00656F54">
        <w:rPr>
          <w:rFonts w:eastAsia="Times New Roman" w:cs="Courier New"/>
          <w:color w:val="000000"/>
          <w:lang w:eastAsia="en-US"/>
        </w:rPr>
        <w:t>.</w:t>
      </w:r>
    </w:p>
    <w:p w14:paraId="3653E477" w14:textId="778696B0" w:rsidR="00B02918" w:rsidRDefault="00B02918" w:rsidP="00B02918">
      <w:pPr>
        <w:pStyle w:val="Heading1"/>
      </w:pPr>
      <w:r>
        <w:t>Metodologija rada</w:t>
      </w:r>
    </w:p>
    <w:p w14:paraId="2AE53C52" w14:textId="328F0E8E" w:rsidR="00DE4317" w:rsidRPr="00CB5DFA" w:rsidRDefault="00DE4317" w:rsidP="00DE4317">
      <w:p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Sistem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ima</w:t>
      </w:r>
      <w:proofErr w:type="spellEnd"/>
      <w:r w:rsidRPr="00CB5DFA">
        <w:rPr>
          <w:color w:val="0D0D0D" w:themeColor="text1" w:themeTint="F2"/>
        </w:rPr>
        <w:t xml:space="preserve"> tri </w:t>
      </w:r>
      <w:proofErr w:type="spellStart"/>
      <w:r w:rsidRPr="00CB5DFA">
        <w:rPr>
          <w:color w:val="0D0D0D" w:themeColor="text1" w:themeTint="F2"/>
        </w:rPr>
        <w:t>tipa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korisnika</w:t>
      </w:r>
      <w:proofErr w:type="spellEnd"/>
      <w:r w:rsidRPr="00CB5DFA">
        <w:rPr>
          <w:color w:val="0D0D0D" w:themeColor="text1" w:themeTint="F2"/>
        </w:rPr>
        <w:t>:</w:t>
      </w:r>
    </w:p>
    <w:p w14:paraId="5892614B" w14:textId="20064653" w:rsidR="00E10685" w:rsidRPr="00CB5DFA" w:rsidRDefault="0024435C" w:rsidP="00E10685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Doktor</w:t>
      </w:r>
      <w:proofErr w:type="spellEnd"/>
    </w:p>
    <w:p w14:paraId="6CD3DE98" w14:textId="5CAA908D" w:rsidR="00A85980" w:rsidRPr="00CB5DFA" w:rsidRDefault="00A85980" w:rsidP="00E10685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Medicinska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sestra</w:t>
      </w:r>
      <w:proofErr w:type="spellEnd"/>
    </w:p>
    <w:p w14:paraId="461302D4" w14:textId="050B11D0" w:rsidR="00E10685" w:rsidRPr="00CB5DFA" w:rsidRDefault="00E10685" w:rsidP="00E10685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 w:rsidRPr="00CB5DFA">
        <w:rPr>
          <w:color w:val="0D0D0D" w:themeColor="text1" w:themeTint="F2"/>
        </w:rPr>
        <w:t>Admin</w:t>
      </w:r>
    </w:p>
    <w:p w14:paraId="29152C86" w14:textId="5159CC58" w:rsidR="00427D1F" w:rsidRPr="00CB5DFA" w:rsidRDefault="00427D1F" w:rsidP="00E10685">
      <w:pPr>
        <w:rPr>
          <w:color w:val="0D0D0D" w:themeColor="text1" w:themeTint="F2"/>
        </w:rPr>
      </w:pPr>
    </w:p>
    <w:p w14:paraId="7D0127C1" w14:textId="13E72D64" w:rsidR="00E10685" w:rsidRPr="00CB5DFA" w:rsidRDefault="0024435C" w:rsidP="00E10685">
      <w:pPr>
        <w:rPr>
          <w:b/>
          <w:bCs/>
          <w:i/>
          <w:iCs/>
          <w:color w:val="0D0D0D" w:themeColor="text1" w:themeTint="F2"/>
        </w:rPr>
      </w:pPr>
      <w:proofErr w:type="spellStart"/>
      <w:r w:rsidRPr="00CB5DFA">
        <w:rPr>
          <w:b/>
          <w:bCs/>
          <w:i/>
          <w:iCs/>
          <w:color w:val="0D0D0D" w:themeColor="text1" w:themeTint="F2"/>
        </w:rPr>
        <w:t>Doktor</w:t>
      </w:r>
      <w:proofErr w:type="spellEnd"/>
    </w:p>
    <w:p w14:paraId="62FA8D9B" w14:textId="525CE925" w:rsidR="00E10685" w:rsidRPr="00CB5DFA" w:rsidRDefault="00E10685" w:rsidP="00CB5DFA">
      <w:pPr>
        <w:ind w:left="720"/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Doktor</w:t>
      </w:r>
      <w:r w:rsidR="0024435C" w:rsidRPr="00CB5DFA">
        <w:rPr>
          <w:color w:val="0D0D0D" w:themeColor="text1" w:themeTint="F2"/>
        </w:rPr>
        <w:t>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unose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sve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potrebne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informacije</w:t>
      </w:r>
      <w:proofErr w:type="spellEnd"/>
      <w:r w:rsidRPr="00CB5DFA">
        <w:rPr>
          <w:color w:val="0D0D0D" w:themeColor="text1" w:themeTint="F2"/>
        </w:rPr>
        <w:t xml:space="preserve"> o </w:t>
      </w:r>
      <w:proofErr w:type="spellStart"/>
      <w:r w:rsidRPr="00CB5DFA">
        <w:rPr>
          <w:color w:val="0D0D0D" w:themeColor="text1" w:themeTint="F2"/>
        </w:rPr>
        <w:t>pacijentima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kako</w:t>
      </w:r>
      <w:proofErr w:type="spellEnd"/>
      <w:r w:rsidR="0024435C" w:rsidRPr="00CB5DFA">
        <w:rPr>
          <w:color w:val="0D0D0D" w:themeColor="text1" w:themeTint="F2"/>
        </w:rPr>
        <w:t xml:space="preserve"> bi </w:t>
      </w:r>
      <w:proofErr w:type="spellStart"/>
      <w:r w:rsidR="0024435C" w:rsidRPr="00CB5DFA">
        <w:rPr>
          <w:color w:val="0D0D0D" w:themeColor="text1" w:themeTint="F2"/>
        </w:rPr>
        <w:t>sistem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doneo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odluku</w:t>
      </w:r>
      <w:proofErr w:type="spellEnd"/>
      <w:r w:rsidR="0024435C" w:rsidRPr="00CB5DFA">
        <w:rPr>
          <w:color w:val="0D0D0D" w:themeColor="text1" w:themeTint="F2"/>
        </w:rPr>
        <w:t xml:space="preserve"> o </w:t>
      </w:r>
      <w:proofErr w:type="spellStart"/>
      <w:r w:rsidR="004F0B61" w:rsidRPr="00CB5DFA">
        <w:rPr>
          <w:color w:val="0D0D0D" w:themeColor="text1" w:themeTint="F2"/>
        </w:rPr>
        <w:t>primeni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trombolitičke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terapije</w:t>
      </w:r>
      <w:proofErr w:type="spellEnd"/>
      <w:r w:rsidR="0024435C" w:rsidRPr="00CB5DFA">
        <w:rPr>
          <w:color w:val="0D0D0D" w:themeColor="text1" w:themeTint="F2"/>
        </w:rPr>
        <w:t xml:space="preserve">. </w:t>
      </w:r>
      <w:proofErr w:type="spellStart"/>
      <w:r w:rsidR="0024435C" w:rsidRPr="00CB5DFA">
        <w:rPr>
          <w:color w:val="0D0D0D" w:themeColor="text1" w:themeTint="F2"/>
        </w:rPr>
        <w:t>Takodje</w:t>
      </w:r>
      <w:proofErr w:type="spellEnd"/>
      <w:r w:rsidR="0024435C" w:rsidRPr="00CB5DFA">
        <w:rPr>
          <w:color w:val="0D0D0D" w:themeColor="text1" w:themeTint="F2"/>
        </w:rPr>
        <w:t xml:space="preserve">, </w:t>
      </w:r>
      <w:proofErr w:type="spellStart"/>
      <w:r w:rsidR="0024435C" w:rsidRPr="00CB5DFA">
        <w:rPr>
          <w:color w:val="0D0D0D" w:themeColor="text1" w:themeTint="F2"/>
        </w:rPr>
        <w:t>doktori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imaju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uvid</w:t>
      </w:r>
      <w:proofErr w:type="spellEnd"/>
      <w:r w:rsidR="0024435C" w:rsidRPr="00CB5DFA">
        <w:rPr>
          <w:color w:val="0D0D0D" w:themeColor="text1" w:themeTint="F2"/>
        </w:rPr>
        <w:t xml:space="preserve"> u </w:t>
      </w:r>
      <w:proofErr w:type="spellStart"/>
      <w:r w:rsidR="0024435C" w:rsidRPr="00CB5DFA">
        <w:rPr>
          <w:color w:val="0D0D0D" w:themeColor="text1" w:themeTint="F2"/>
        </w:rPr>
        <w:t>sve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pacijente</w:t>
      </w:r>
      <w:proofErr w:type="spellEnd"/>
      <w:r w:rsidR="0024435C" w:rsidRPr="00CB5DFA">
        <w:rPr>
          <w:color w:val="0D0D0D" w:themeColor="text1" w:themeTint="F2"/>
        </w:rPr>
        <w:t xml:space="preserve">, </w:t>
      </w:r>
      <w:proofErr w:type="spellStart"/>
      <w:r w:rsidR="0024435C" w:rsidRPr="00CB5DFA">
        <w:rPr>
          <w:color w:val="0D0D0D" w:themeColor="text1" w:themeTint="F2"/>
        </w:rPr>
        <w:t>kao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uvid</w:t>
      </w:r>
      <w:proofErr w:type="spellEnd"/>
      <w:r w:rsidR="0024435C" w:rsidRPr="00CB5DFA">
        <w:rPr>
          <w:color w:val="0D0D0D" w:themeColor="text1" w:themeTint="F2"/>
        </w:rPr>
        <w:t xml:space="preserve"> u </w:t>
      </w:r>
      <w:proofErr w:type="spellStart"/>
      <w:r w:rsidR="0024435C" w:rsidRPr="00CB5DFA">
        <w:rPr>
          <w:color w:val="0D0D0D" w:themeColor="text1" w:themeTint="F2"/>
        </w:rPr>
        <w:t>istoriju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pacijenata</w:t>
      </w:r>
      <w:proofErr w:type="spellEnd"/>
      <w:r w:rsidR="0024435C" w:rsidRPr="00CB5DFA">
        <w:rPr>
          <w:color w:val="0D0D0D" w:themeColor="text1" w:themeTint="F2"/>
        </w:rPr>
        <w:t xml:space="preserve"> (da li </w:t>
      </w:r>
      <w:proofErr w:type="spellStart"/>
      <w:r w:rsidR="0024435C" w:rsidRPr="00CB5DFA">
        <w:rPr>
          <w:color w:val="0D0D0D" w:themeColor="text1" w:themeTint="F2"/>
        </w:rPr>
        <w:t>su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imali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moždani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udar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ili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tranzitorni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ishemijski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napad</w:t>
      </w:r>
      <w:proofErr w:type="spellEnd"/>
      <w:r w:rsidR="0024435C" w:rsidRPr="00CB5DFA">
        <w:rPr>
          <w:color w:val="0D0D0D" w:themeColor="text1" w:themeTint="F2"/>
        </w:rPr>
        <w:t xml:space="preserve">, koji je </w:t>
      </w:r>
      <w:proofErr w:type="spellStart"/>
      <w:r w:rsidR="0024435C" w:rsidRPr="00CB5DFA">
        <w:rPr>
          <w:color w:val="0D0D0D" w:themeColor="text1" w:themeTint="F2"/>
        </w:rPr>
        <w:t>nivo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rizika</w:t>
      </w:r>
      <w:proofErr w:type="spellEnd"/>
      <w:r w:rsidR="0024435C" w:rsidRPr="00CB5DFA">
        <w:rPr>
          <w:color w:val="0D0D0D" w:themeColor="text1" w:themeTint="F2"/>
        </w:rPr>
        <w:t xml:space="preserve"> od MU </w:t>
      </w:r>
      <w:proofErr w:type="spellStart"/>
      <w:r w:rsidR="0024435C" w:rsidRPr="00CB5DFA">
        <w:rPr>
          <w:color w:val="0D0D0D" w:themeColor="text1" w:themeTint="F2"/>
        </w:rPr>
        <w:t>ukoliko</w:t>
      </w:r>
      <w:proofErr w:type="spellEnd"/>
      <w:r w:rsidR="0024435C" w:rsidRPr="00CB5DFA">
        <w:rPr>
          <w:color w:val="0D0D0D" w:themeColor="text1" w:themeTint="F2"/>
        </w:rPr>
        <w:t xml:space="preserve"> je </w:t>
      </w:r>
      <w:proofErr w:type="spellStart"/>
      <w:r w:rsidR="0024435C" w:rsidRPr="00CB5DFA">
        <w:rPr>
          <w:color w:val="0D0D0D" w:themeColor="text1" w:themeTint="F2"/>
        </w:rPr>
        <w:t>pacijent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imao</w:t>
      </w:r>
      <w:proofErr w:type="spellEnd"/>
      <w:r w:rsidR="0024435C" w:rsidRPr="00CB5DFA">
        <w:rPr>
          <w:color w:val="0D0D0D" w:themeColor="text1" w:themeTint="F2"/>
        </w:rPr>
        <w:t xml:space="preserve"> TIA</w:t>
      </w:r>
      <w:r w:rsidR="004F0B61" w:rsidRPr="00CB5DFA">
        <w:rPr>
          <w:color w:val="0D0D0D" w:themeColor="text1" w:themeTint="F2"/>
        </w:rPr>
        <w:t xml:space="preserve"> </w:t>
      </w:r>
      <w:proofErr w:type="spellStart"/>
      <w:r w:rsidR="004F0B61" w:rsidRPr="00CB5DFA">
        <w:rPr>
          <w:color w:val="0D0D0D" w:themeColor="text1" w:themeTint="F2"/>
        </w:rPr>
        <w:t>i</w:t>
      </w:r>
      <w:proofErr w:type="spellEnd"/>
      <w:r w:rsidR="004F0B61" w:rsidRPr="00CB5DFA">
        <w:rPr>
          <w:color w:val="0D0D0D" w:themeColor="text1" w:themeTint="F2"/>
        </w:rPr>
        <w:t xml:space="preserve"> da li je </w:t>
      </w:r>
      <w:proofErr w:type="spellStart"/>
      <w:r w:rsidR="004F0B61" w:rsidRPr="00CB5DFA">
        <w:rPr>
          <w:color w:val="0D0D0D" w:themeColor="text1" w:themeTint="F2"/>
        </w:rPr>
        <w:t>pacijent</w:t>
      </w:r>
      <w:proofErr w:type="spellEnd"/>
      <w:r w:rsidR="004F0B61" w:rsidRPr="00CB5DFA">
        <w:rPr>
          <w:color w:val="0D0D0D" w:themeColor="text1" w:themeTint="F2"/>
        </w:rPr>
        <w:t xml:space="preserve"> </w:t>
      </w:r>
      <w:proofErr w:type="spellStart"/>
      <w:r w:rsidR="004F0B61" w:rsidRPr="00CB5DFA">
        <w:rPr>
          <w:color w:val="0D0D0D" w:themeColor="text1" w:themeTint="F2"/>
        </w:rPr>
        <w:t>podoban</w:t>
      </w:r>
      <w:proofErr w:type="spellEnd"/>
      <w:r w:rsidR="004F0B61" w:rsidRPr="00CB5DFA">
        <w:rPr>
          <w:color w:val="0D0D0D" w:themeColor="text1" w:themeTint="F2"/>
        </w:rPr>
        <w:t xml:space="preserve"> za </w:t>
      </w:r>
      <w:proofErr w:type="spellStart"/>
      <w:r w:rsidR="004F0B61" w:rsidRPr="00CB5DFA">
        <w:rPr>
          <w:color w:val="0D0D0D" w:themeColor="text1" w:themeTint="F2"/>
        </w:rPr>
        <w:t>trombolitičku</w:t>
      </w:r>
      <w:proofErr w:type="spellEnd"/>
      <w:r w:rsidR="004F0B61" w:rsidRPr="00CB5DFA">
        <w:rPr>
          <w:color w:val="0D0D0D" w:themeColor="text1" w:themeTint="F2"/>
        </w:rPr>
        <w:t xml:space="preserve"> </w:t>
      </w:r>
      <w:proofErr w:type="spellStart"/>
      <w:r w:rsidR="004F0B61" w:rsidRPr="00CB5DFA">
        <w:rPr>
          <w:color w:val="0D0D0D" w:themeColor="text1" w:themeTint="F2"/>
        </w:rPr>
        <w:t>terapiju</w:t>
      </w:r>
      <w:proofErr w:type="spellEnd"/>
      <w:r w:rsidR="0024435C" w:rsidRPr="00CB5DFA">
        <w:rPr>
          <w:color w:val="0D0D0D" w:themeColor="text1" w:themeTint="F2"/>
        </w:rPr>
        <w:t>)</w:t>
      </w:r>
      <w:r w:rsidR="004F0B61" w:rsidRPr="00CB5DFA">
        <w:rPr>
          <w:color w:val="0D0D0D" w:themeColor="text1" w:themeTint="F2"/>
        </w:rPr>
        <w:t>.</w:t>
      </w:r>
    </w:p>
    <w:p w14:paraId="29FF9E88" w14:textId="50E3B18F" w:rsidR="006E1CC0" w:rsidRPr="00CB5DFA" w:rsidRDefault="006E1CC0" w:rsidP="00E10685">
      <w:pPr>
        <w:rPr>
          <w:b/>
          <w:bCs/>
          <w:i/>
          <w:iCs/>
          <w:color w:val="0D0D0D" w:themeColor="text1" w:themeTint="F2"/>
        </w:rPr>
      </w:pPr>
      <w:proofErr w:type="spellStart"/>
      <w:r w:rsidRPr="00CB5DFA">
        <w:rPr>
          <w:b/>
          <w:bCs/>
          <w:i/>
          <w:iCs/>
          <w:color w:val="0D0D0D" w:themeColor="text1" w:themeTint="F2"/>
        </w:rPr>
        <w:lastRenderedPageBreak/>
        <w:t>Medicinska</w:t>
      </w:r>
      <w:proofErr w:type="spellEnd"/>
      <w:r w:rsidRPr="00CB5DFA">
        <w:rPr>
          <w:b/>
          <w:bCs/>
          <w:i/>
          <w:iCs/>
          <w:color w:val="0D0D0D" w:themeColor="text1" w:themeTint="F2"/>
        </w:rPr>
        <w:t xml:space="preserve"> </w:t>
      </w:r>
      <w:proofErr w:type="spellStart"/>
      <w:r w:rsidRPr="00CB5DFA">
        <w:rPr>
          <w:b/>
          <w:bCs/>
          <w:i/>
          <w:iCs/>
          <w:color w:val="0D0D0D" w:themeColor="text1" w:themeTint="F2"/>
        </w:rPr>
        <w:t>sestra</w:t>
      </w:r>
      <w:proofErr w:type="spellEnd"/>
    </w:p>
    <w:p w14:paraId="4A1FAC77" w14:textId="52393F6E" w:rsidR="006E1CC0" w:rsidRPr="00CB5DFA" w:rsidRDefault="006E1CC0" w:rsidP="00E10685">
      <w:pPr>
        <w:rPr>
          <w:color w:val="0D0D0D" w:themeColor="text1" w:themeTint="F2"/>
        </w:rPr>
      </w:pPr>
      <w:r w:rsidRPr="00CB5DFA">
        <w:rPr>
          <w:color w:val="0D0D0D" w:themeColor="text1" w:themeTint="F2"/>
        </w:rPr>
        <w:tab/>
      </w:r>
      <w:proofErr w:type="spellStart"/>
      <w:r w:rsidRPr="00CB5DFA">
        <w:rPr>
          <w:color w:val="0D0D0D" w:themeColor="text1" w:themeTint="F2"/>
        </w:rPr>
        <w:t>Registruje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nove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pacijente</w:t>
      </w:r>
      <w:proofErr w:type="spellEnd"/>
      <w:r w:rsidR="0024435C" w:rsidRPr="00CB5DFA">
        <w:rPr>
          <w:color w:val="0D0D0D" w:themeColor="text1" w:themeTint="F2"/>
        </w:rPr>
        <w:t xml:space="preserve">, </w:t>
      </w:r>
      <w:proofErr w:type="spellStart"/>
      <w:r w:rsidR="0024435C" w:rsidRPr="00CB5DFA">
        <w:rPr>
          <w:color w:val="0D0D0D" w:themeColor="text1" w:themeTint="F2"/>
        </w:rPr>
        <w:t>unosi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samo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osnovne</w:t>
      </w:r>
      <w:proofErr w:type="spellEnd"/>
      <w:r w:rsidR="0024435C" w:rsidRPr="00CB5DFA">
        <w:rPr>
          <w:color w:val="0D0D0D" w:themeColor="text1" w:themeTint="F2"/>
        </w:rPr>
        <w:t xml:space="preserve"> </w:t>
      </w:r>
      <w:proofErr w:type="spellStart"/>
      <w:r w:rsidR="0024435C" w:rsidRPr="00CB5DFA">
        <w:rPr>
          <w:color w:val="0D0D0D" w:themeColor="text1" w:themeTint="F2"/>
        </w:rPr>
        <w:t>informacije</w:t>
      </w:r>
      <w:proofErr w:type="spellEnd"/>
      <w:r w:rsidR="0024435C" w:rsidRPr="00CB5DFA">
        <w:rPr>
          <w:color w:val="0D0D0D" w:themeColor="text1" w:themeTint="F2"/>
        </w:rPr>
        <w:t xml:space="preserve"> o </w:t>
      </w:r>
      <w:proofErr w:type="spellStart"/>
      <w:r w:rsidR="0024435C" w:rsidRPr="00CB5DFA">
        <w:rPr>
          <w:color w:val="0D0D0D" w:themeColor="text1" w:themeTint="F2"/>
        </w:rPr>
        <w:t>pacijentima</w:t>
      </w:r>
      <w:proofErr w:type="spellEnd"/>
      <w:r w:rsidR="0024435C" w:rsidRPr="00CB5DFA">
        <w:rPr>
          <w:color w:val="0D0D0D" w:themeColor="text1" w:themeTint="F2"/>
        </w:rPr>
        <w:t>.</w:t>
      </w:r>
    </w:p>
    <w:p w14:paraId="7943405D" w14:textId="04D1992F" w:rsidR="0024435C" w:rsidRPr="00CB5DFA" w:rsidRDefault="0024435C" w:rsidP="00E10685">
      <w:pPr>
        <w:rPr>
          <w:b/>
          <w:bCs/>
          <w:i/>
          <w:iCs/>
          <w:color w:val="0D0D0D" w:themeColor="text1" w:themeTint="F2"/>
        </w:rPr>
      </w:pPr>
      <w:r w:rsidRPr="00CB5DFA">
        <w:rPr>
          <w:b/>
          <w:bCs/>
          <w:i/>
          <w:iCs/>
          <w:color w:val="0D0D0D" w:themeColor="text1" w:themeTint="F2"/>
        </w:rPr>
        <w:t>Admin</w:t>
      </w:r>
    </w:p>
    <w:p w14:paraId="77EE4948" w14:textId="1DED4EBD" w:rsidR="0024435C" w:rsidRPr="00CB5DFA" w:rsidRDefault="0024435C" w:rsidP="00E10685">
      <w:pPr>
        <w:rPr>
          <w:color w:val="0D0D0D" w:themeColor="text1" w:themeTint="F2"/>
        </w:rPr>
      </w:pPr>
      <w:r w:rsidRPr="00CB5DFA">
        <w:rPr>
          <w:color w:val="0D0D0D" w:themeColor="text1" w:themeTint="F2"/>
        </w:rPr>
        <w:tab/>
      </w:r>
      <w:proofErr w:type="spellStart"/>
      <w:r w:rsidRPr="00CB5DFA">
        <w:rPr>
          <w:color w:val="0D0D0D" w:themeColor="text1" w:themeTint="F2"/>
        </w:rPr>
        <w:t>Registruje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doktore</w:t>
      </w:r>
      <w:proofErr w:type="spellEnd"/>
      <w:r w:rsidRPr="00CB5DFA">
        <w:rPr>
          <w:color w:val="0D0D0D" w:themeColor="text1" w:themeTint="F2"/>
        </w:rPr>
        <w:t>.</w:t>
      </w:r>
    </w:p>
    <w:p w14:paraId="48675C02" w14:textId="77777777" w:rsidR="00641793" w:rsidRDefault="00641793" w:rsidP="00641793">
      <w:pPr>
        <w:pStyle w:val="ListParagraph"/>
      </w:pPr>
    </w:p>
    <w:p w14:paraId="535DA38B" w14:textId="314267B1" w:rsidR="00641793" w:rsidRPr="004F0B61" w:rsidRDefault="00641793" w:rsidP="007159CC">
      <w:pPr>
        <w:pStyle w:val="Heading2"/>
        <w:numPr>
          <w:ilvl w:val="0"/>
          <w:numId w:val="19"/>
        </w:numPr>
        <w:rPr>
          <w:i/>
          <w:iCs/>
          <w:sz w:val="28"/>
          <w:szCs w:val="28"/>
        </w:rPr>
      </w:pPr>
      <w:proofErr w:type="spellStart"/>
      <w:r w:rsidRPr="004F0B61">
        <w:rPr>
          <w:i/>
          <w:iCs/>
          <w:sz w:val="28"/>
          <w:szCs w:val="28"/>
        </w:rPr>
        <w:t>Ulaz</w:t>
      </w:r>
      <w:proofErr w:type="spellEnd"/>
      <w:r w:rsidRPr="004F0B61">
        <w:rPr>
          <w:i/>
          <w:iCs/>
          <w:sz w:val="28"/>
          <w:szCs w:val="28"/>
        </w:rPr>
        <w:t xml:space="preserve"> u </w:t>
      </w:r>
      <w:proofErr w:type="spellStart"/>
      <w:r w:rsidRPr="004F0B61">
        <w:rPr>
          <w:i/>
          <w:iCs/>
          <w:sz w:val="28"/>
          <w:szCs w:val="28"/>
        </w:rPr>
        <w:t>sistem</w:t>
      </w:r>
      <w:proofErr w:type="spellEnd"/>
    </w:p>
    <w:p w14:paraId="15135B07" w14:textId="5CF1CBED" w:rsidR="00CB5DFA" w:rsidRDefault="00E10685" w:rsidP="00CB5DFA">
      <w:pPr>
        <w:pStyle w:val="Heading2"/>
        <w:numPr>
          <w:ilvl w:val="0"/>
          <w:numId w:val="0"/>
        </w:numPr>
        <w:ind w:left="720"/>
      </w:pPr>
      <w:proofErr w:type="spellStart"/>
      <w:r>
        <w:t>Pri</w:t>
      </w:r>
      <w:proofErr w:type="spellEnd"/>
      <w:r>
        <w:t xml:space="preserve"> </w:t>
      </w:r>
      <w:proofErr w:type="spellStart"/>
      <w:r>
        <w:t>prijemu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, </w:t>
      </w:r>
      <w:proofErr w:type="spellStart"/>
      <w:r w:rsidR="00B02918">
        <w:t>medicinska</w:t>
      </w:r>
      <w:proofErr w:type="spellEnd"/>
      <w:r w:rsidR="00B02918">
        <w:t xml:space="preserve"> </w:t>
      </w:r>
      <w:proofErr w:type="spellStart"/>
      <w:r w:rsidR="00B02918">
        <w:t>sestra</w:t>
      </w:r>
      <w:proofErr w:type="spellEnd"/>
      <w:r w:rsidR="00B02918">
        <w:t xml:space="preserve"> </w:t>
      </w:r>
      <w:proofErr w:type="spellStart"/>
      <w:r w:rsidR="00B02918">
        <w:t>unosi</w:t>
      </w:r>
      <w:proofErr w:type="spellEnd"/>
      <w:r w:rsidR="00B02918">
        <w:t xml:space="preserve"> </w:t>
      </w:r>
      <w:proofErr w:type="spellStart"/>
      <w:r w:rsidR="00B02918">
        <w:t>osnovne</w:t>
      </w:r>
      <w:proofErr w:type="spellEnd"/>
      <w:r w:rsidR="00B02918">
        <w:t xml:space="preserve"> </w:t>
      </w:r>
      <w:proofErr w:type="spellStart"/>
      <w:r w:rsidR="00B02918">
        <w:t>informacije</w:t>
      </w:r>
      <w:proofErr w:type="spellEnd"/>
      <w:r w:rsidR="00B02918">
        <w:t xml:space="preserve"> o </w:t>
      </w:r>
      <w:proofErr w:type="spellStart"/>
      <w:r w:rsidR="00B02918">
        <w:t>pacijentu</w:t>
      </w:r>
      <w:proofErr w:type="spellEnd"/>
      <w:r w:rsidR="00B02918">
        <w:t xml:space="preserve">. </w:t>
      </w:r>
      <w:proofErr w:type="spellStart"/>
      <w:r w:rsidR="00B02918">
        <w:t>D</w:t>
      </w:r>
      <w:r>
        <w:t>oktor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neurološki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vitalnih</w:t>
      </w:r>
      <w:proofErr w:type="spellEnd"/>
      <w:r>
        <w:t xml:space="preserve"> </w:t>
      </w:r>
      <w:proofErr w:type="spellStart"/>
      <w:r>
        <w:t>funkcija</w:t>
      </w:r>
      <w:proofErr w:type="spellEnd"/>
      <w:r w:rsidR="00B02918">
        <w:t xml:space="preserve">, </w:t>
      </w:r>
      <w:proofErr w:type="spellStart"/>
      <w:r w:rsidR="00B02918">
        <w:t>te</w:t>
      </w:r>
      <w:proofErr w:type="spellEnd"/>
      <w:r w:rsidR="00B02918">
        <w:t xml:space="preserve"> </w:t>
      </w:r>
      <w:proofErr w:type="spellStart"/>
      <w:r w:rsidR="00B02918">
        <w:t>zatim</w:t>
      </w:r>
      <w:proofErr w:type="spellEnd"/>
      <w:r w:rsidR="00B02918">
        <w:t xml:space="preserve"> </w:t>
      </w:r>
      <w:proofErr w:type="spellStart"/>
      <w:r w:rsidR="00B02918">
        <w:t>unosi</w:t>
      </w:r>
      <w:proofErr w:type="spellEnd"/>
      <w:r w:rsidR="00CB5DFA">
        <w:t xml:space="preserve"> </w:t>
      </w:r>
      <w:proofErr w:type="spellStart"/>
      <w:proofErr w:type="gramStart"/>
      <w:r w:rsidR="00CB5DFA">
        <w:t>sve</w:t>
      </w:r>
      <w:proofErr w:type="spellEnd"/>
      <w:r w:rsidR="00CB5DFA">
        <w:t xml:space="preserve"> </w:t>
      </w:r>
      <w:r>
        <w:t xml:space="preserve"> </w:t>
      </w:r>
      <w:proofErr w:type="spellStart"/>
      <w:r>
        <w:t>informacije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pregleda</w:t>
      </w:r>
      <w:proofErr w:type="spellEnd"/>
      <w:r w:rsidR="00CB5DFA">
        <w:t xml:space="preserve">, </w:t>
      </w:r>
      <w:proofErr w:type="spellStart"/>
      <w:r w:rsidR="00CB5DFA">
        <w:t>koje</w:t>
      </w:r>
      <w:proofErr w:type="spellEnd"/>
      <w:r w:rsidR="00CB5DFA">
        <w:t xml:space="preserve"> </w:t>
      </w:r>
      <w:proofErr w:type="spellStart"/>
      <w:r w:rsidR="00CB5DFA">
        <w:t>su</w:t>
      </w:r>
      <w:proofErr w:type="spellEnd"/>
      <w:r w:rsidR="00CB5DFA">
        <w:t xml:space="preserve"> </w:t>
      </w:r>
      <w:proofErr w:type="spellStart"/>
      <w:r w:rsidR="00CB5DFA">
        <w:t>potrebne</w:t>
      </w:r>
      <w:proofErr w:type="spellEnd"/>
      <w:r w:rsidR="00CB5DFA">
        <w:t xml:space="preserve"> </w:t>
      </w:r>
      <w:proofErr w:type="spellStart"/>
      <w:r w:rsidR="00CB5DFA">
        <w:t>sistemu</w:t>
      </w:r>
      <w:proofErr w:type="spellEnd"/>
      <w:r w:rsidR="00CB5DFA">
        <w:t xml:space="preserve"> za </w:t>
      </w:r>
      <w:proofErr w:type="spellStart"/>
      <w:r w:rsidR="00CB5DFA">
        <w:t>donošenje</w:t>
      </w:r>
      <w:proofErr w:type="spellEnd"/>
      <w:r w:rsidR="00CB5DFA">
        <w:t xml:space="preserve"> </w:t>
      </w:r>
      <w:proofErr w:type="spellStart"/>
      <w:r w:rsidR="00CB5DFA">
        <w:t>odluke</w:t>
      </w:r>
      <w:proofErr w:type="spellEnd"/>
      <w:r w:rsidR="00CB5DFA">
        <w:t>.</w:t>
      </w:r>
    </w:p>
    <w:p w14:paraId="0FB3EE81" w14:textId="77777777" w:rsidR="00CB5DFA" w:rsidRDefault="00CB5DFA" w:rsidP="00CB5DFA">
      <w:pPr>
        <w:pStyle w:val="Heading2"/>
        <w:numPr>
          <w:ilvl w:val="0"/>
          <w:numId w:val="0"/>
        </w:numPr>
        <w:ind w:left="720"/>
      </w:pPr>
    </w:p>
    <w:p w14:paraId="1D766F05" w14:textId="30F8C2FF" w:rsidR="00CB5DFA" w:rsidRDefault="00CB5DFA" w:rsidP="00CB5DFA">
      <w:pPr>
        <w:pStyle w:val="Heading2"/>
        <w:numPr>
          <w:ilvl w:val="0"/>
          <w:numId w:val="19"/>
        </w:numPr>
        <w:rPr>
          <w:i/>
          <w:iCs/>
          <w:sz w:val="28"/>
          <w:szCs w:val="28"/>
        </w:rPr>
      </w:pPr>
      <w:proofErr w:type="spellStart"/>
      <w:r w:rsidRPr="00CB5DFA">
        <w:rPr>
          <w:i/>
          <w:iCs/>
          <w:sz w:val="28"/>
          <w:szCs w:val="28"/>
        </w:rPr>
        <w:t>Izlaz</w:t>
      </w:r>
      <w:proofErr w:type="spellEnd"/>
      <w:r w:rsidRPr="00CB5DFA">
        <w:rPr>
          <w:i/>
          <w:iCs/>
          <w:sz w:val="28"/>
          <w:szCs w:val="28"/>
        </w:rPr>
        <w:t xml:space="preserve"> </w:t>
      </w:r>
      <w:proofErr w:type="spellStart"/>
      <w:r w:rsidRPr="00CB5DFA">
        <w:rPr>
          <w:i/>
          <w:iCs/>
          <w:sz w:val="28"/>
          <w:szCs w:val="28"/>
        </w:rPr>
        <w:t>iz</w:t>
      </w:r>
      <w:proofErr w:type="spellEnd"/>
      <w:r w:rsidRPr="00CB5DFA">
        <w:rPr>
          <w:i/>
          <w:iCs/>
          <w:sz w:val="28"/>
          <w:szCs w:val="28"/>
        </w:rPr>
        <w:t xml:space="preserve"> </w:t>
      </w:r>
      <w:proofErr w:type="spellStart"/>
      <w:r w:rsidRPr="00CB5DFA">
        <w:rPr>
          <w:i/>
          <w:iCs/>
          <w:sz w:val="28"/>
          <w:szCs w:val="28"/>
        </w:rPr>
        <w:t>sistema</w:t>
      </w:r>
      <w:proofErr w:type="spellEnd"/>
    </w:p>
    <w:p w14:paraId="30BE5A6F" w14:textId="04D18024" w:rsidR="00641793" w:rsidRDefault="00CB5DFA" w:rsidP="00CB5DFA">
      <w:pPr>
        <w:ind w:left="720"/>
        <w:rPr>
          <w:color w:val="0D0D0D" w:themeColor="text1" w:themeTint="F2"/>
        </w:rPr>
      </w:pPr>
      <w:proofErr w:type="spellStart"/>
      <w:r w:rsidRPr="00CB5DFA">
        <w:rPr>
          <w:color w:val="0D0D0D" w:themeColor="text1" w:themeTint="F2"/>
        </w:rPr>
        <w:t>Izlaz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iz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sistema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može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biti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ili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odluka</w:t>
      </w:r>
      <w:proofErr w:type="spellEnd"/>
      <w:r w:rsidRPr="00CB5DFA">
        <w:rPr>
          <w:color w:val="0D0D0D" w:themeColor="text1" w:themeTint="F2"/>
        </w:rPr>
        <w:t xml:space="preserve"> o </w:t>
      </w:r>
      <w:proofErr w:type="spellStart"/>
      <w:r w:rsidRPr="00CB5DFA">
        <w:rPr>
          <w:color w:val="0D0D0D" w:themeColor="text1" w:themeTint="F2"/>
        </w:rPr>
        <w:t>primeni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trombolitičke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terapije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ili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nivo</w:t>
      </w:r>
      <w:proofErr w:type="spellEnd"/>
      <w:r w:rsidRPr="00CB5DFA">
        <w:rPr>
          <w:color w:val="0D0D0D" w:themeColor="text1" w:themeTint="F2"/>
        </w:rPr>
        <w:t xml:space="preserve"> </w:t>
      </w:r>
      <w:proofErr w:type="spellStart"/>
      <w:r w:rsidRPr="00CB5DFA">
        <w:rPr>
          <w:color w:val="0D0D0D" w:themeColor="text1" w:themeTint="F2"/>
        </w:rPr>
        <w:t>rizika</w:t>
      </w:r>
      <w:proofErr w:type="spellEnd"/>
      <w:r w:rsidRPr="00CB5DFA">
        <w:rPr>
          <w:color w:val="0D0D0D" w:themeColor="text1" w:themeTint="F2"/>
        </w:rPr>
        <w:t xml:space="preserve"> od MU.</w:t>
      </w:r>
    </w:p>
    <w:p w14:paraId="742D9E2C" w14:textId="77777777" w:rsidR="00CB5DFA" w:rsidRPr="00CB5DFA" w:rsidRDefault="00CB5DFA" w:rsidP="00CB5DFA">
      <w:pPr>
        <w:ind w:left="720"/>
        <w:rPr>
          <w:color w:val="0D0D0D" w:themeColor="text1" w:themeTint="F2"/>
        </w:rPr>
      </w:pPr>
    </w:p>
    <w:p w14:paraId="1DD5303E" w14:textId="511998B8" w:rsidR="00CB5DFA" w:rsidRPr="00CB5DFA" w:rsidRDefault="00641793" w:rsidP="00CB5DFA">
      <w:pPr>
        <w:pStyle w:val="Heading2"/>
        <w:numPr>
          <w:ilvl w:val="0"/>
          <w:numId w:val="19"/>
        </w:numPr>
        <w:rPr>
          <w:i/>
          <w:iCs/>
          <w:sz w:val="28"/>
          <w:szCs w:val="28"/>
        </w:rPr>
      </w:pPr>
      <w:proofErr w:type="spellStart"/>
      <w:r w:rsidRPr="004F0B61">
        <w:rPr>
          <w:i/>
          <w:iCs/>
          <w:sz w:val="28"/>
          <w:szCs w:val="28"/>
        </w:rPr>
        <w:t>Baza</w:t>
      </w:r>
      <w:proofErr w:type="spellEnd"/>
      <w:r w:rsidRPr="004F0B61">
        <w:rPr>
          <w:i/>
          <w:iCs/>
          <w:sz w:val="28"/>
          <w:szCs w:val="28"/>
        </w:rPr>
        <w:t xml:space="preserve"> </w:t>
      </w:r>
      <w:proofErr w:type="spellStart"/>
      <w:r w:rsidRPr="004F0B61">
        <w:rPr>
          <w:i/>
          <w:iCs/>
          <w:sz w:val="28"/>
          <w:szCs w:val="28"/>
        </w:rPr>
        <w:t>znanja</w:t>
      </w:r>
      <w:proofErr w:type="spellEnd"/>
      <w:r w:rsidR="00203B6F" w:rsidRPr="004F0B61">
        <w:rPr>
          <w:i/>
          <w:iCs/>
          <w:sz w:val="28"/>
          <w:szCs w:val="28"/>
        </w:rPr>
        <w:t xml:space="preserve"> – </w:t>
      </w:r>
      <w:proofErr w:type="spellStart"/>
      <w:r w:rsidR="00203B6F" w:rsidRPr="004F0B61">
        <w:rPr>
          <w:i/>
          <w:iCs/>
          <w:sz w:val="28"/>
          <w:szCs w:val="28"/>
        </w:rPr>
        <w:t>donošenje</w:t>
      </w:r>
      <w:proofErr w:type="spellEnd"/>
      <w:r w:rsidR="00203B6F" w:rsidRPr="004F0B61">
        <w:rPr>
          <w:i/>
          <w:iCs/>
          <w:sz w:val="28"/>
          <w:szCs w:val="28"/>
        </w:rPr>
        <w:t xml:space="preserve"> </w:t>
      </w:r>
      <w:proofErr w:type="spellStart"/>
      <w:r w:rsidR="00203B6F" w:rsidRPr="004F0B61">
        <w:rPr>
          <w:i/>
          <w:iCs/>
          <w:sz w:val="28"/>
          <w:szCs w:val="28"/>
        </w:rPr>
        <w:t>odluke</w:t>
      </w:r>
      <w:proofErr w:type="spellEnd"/>
      <w:r w:rsidR="00203B6F" w:rsidRPr="004F0B61">
        <w:rPr>
          <w:i/>
          <w:iCs/>
          <w:sz w:val="28"/>
          <w:szCs w:val="28"/>
        </w:rPr>
        <w:t xml:space="preserve"> o </w:t>
      </w:r>
      <w:proofErr w:type="spellStart"/>
      <w:r w:rsidR="00203B6F" w:rsidRPr="004F0B61">
        <w:rPr>
          <w:i/>
          <w:iCs/>
          <w:sz w:val="28"/>
          <w:szCs w:val="28"/>
        </w:rPr>
        <w:t>primeni</w:t>
      </w:r>
      <w:proofErr w:type="spellEnd"/>
      <w:r w:rsidR="00203B6F" w:rsidRPr="004F0B61">
        <w:rPr>
          <w:i/>
          <w:iCs/>
          <w:sz w:val="28"/>
          <w:szCs w:val="28"/>
        </w:rPr>
        <w:t xml:space="preserve"> </w:t>
      </w:r>
      <w:proofErr w:type="spellStart"/>
      <w:r w:rsidR="00203B6F" w:rsidRPr="004F0B61">
        <w:rPr>
          <w:i/>
          <w:iCs/>
          <w:sz w:val="28"/>
          <w:szCs w:val="28"/>
        </w:rPr>
        <w:t>trombolitičke</w:t>
      </w:r>
      <w:proofErr w:type="spellEnd"/>
      <w:r w:rsidR="00203B6F" w:rsidRPr="004F0B61">
        <w:rPr>
          <w:i/>
          <w:iCs/>
          <w:sz w:val="28"/>
          <w:szCs w:val="28"/>
        </w:rPr>
        <w:t xml:space="preserve"> </w:t>
      </w:r>
      <w:proofErr w:type="spellStart"/>
      <w:r w:rsidR="00203B6F" w:rsidRPr="004F0B61">
        <w:rPr>
          <w:i/>
          <w:iCs/>
          <w:sz w:val="28"/>
          <w:szCs w:val="28"/>
        </w:rPr>
        <w:t>terapije</w:t>
      </w:r>
      <w:proofErr w:type="spellEnd"/>
    </w:p>
    <w:p w14:paraId="639162DB" w14:textId="10ADA3A1" w:rsidR="004F0B61" w:rsidRPr="004F0B61" w:rsidRDefault="004F0B61" w:rsidP="007159CC">
      <w:pPr>
        <w:pStyle w:val="Heading2"/>
        <w:numPr>
          <w:ilvl w:val="0"/>
          <w:numId w:val="22"/>
        </w:numPr>
        <w:rPr>
          <w:i/>
          <w:iCs/>
          <w:sz w:val="24"/>
          <w:szCs w:val="24"/>
        </w:rPr>
      </w:pPr>
      <w:proofErr w:type="spellStart"/>
      <w:r w:rsidRPr="004F0B61">
        <w:rPr>
          <w:i/>
          <w:iCs/>
          <w:sz w:val="24"/>
          <w:szCs w:val="24"/>
        </w:rPr>
        <w:t>Utvrdjivanje</w:t>
      </w:r>
      <w:proofErr w:type="spellEnd"/>
      <w:r w:rsidRPr="004F0B61">
        <w:rPr>
          <w:i/>
          <w:iCs/>
          <w:sz w:val="24"/>
          <w:szCs w:val="24"/>
        </w:rPr>
        <w:t xml:space="preserve"> </w:t>
      </w:r>
      <w:proofErr w:type="spellStart"/>
      <w:r w:rsidRPr="004F0B61">
        <w:rPr>
          <w:i/>
          <w:iCs/>
          <w:sz w:val="24"/>
          <w:szCs w:val="24"/>
        </w:rPr>
        <w:t>trenutka</w:t>
      </w:r>
      <w:proofErr w:type="spellEnd"/>
      <w:r w:rsidRPr="004F0B61">
        <w:rPr>
          <w:i/>
          <w:iCs/>
          <w:sz w:val="24"/>
          <w:szCs w:val="24"/>
        </w:rPr>
        <w:t xml:space="preserve"> </w:t>
      </w:r>
      <w:proofErr w:type="spellStart"/>
      <w:r w:rsidRPr="004F0B61">
        <w:rPr>
          <w:i/>
          <w:iCs/>
          <w:sz w:val="24"/>
          <w:szCs w:val="24"/>
        </w:rPr>
        <w:t>nastanka</w:t>
      </w:r>
      <w:proofErr w:type="spellEnd"/>
      <w:r w:rsidRPr="004F0B61">
        <w:rPr>
          <w:i/>
          <w:iCs/>
          <w:sz w:val="24"/>
          <w:szCs w:val="24"/>
        </w:rPr>
        <w:t xml:space="preserve"> </w:t>
      </w:r>
      <w:proofErr w:type="spellStart"/>
      <w:r w:rsidRPr="004F0B61">
        <w:rPr>
          <w:i/>
          <w:iCs/>
          <w:sz w:val="24"/>
          <w:szCs w:val="24"/>
        </w:rPr>
        <w:t>tegoba</w:t>
      </w:r>
      <w:proofErr w:type="spellEnd"/>
    </w:p>
    <w:p w14:paraId="7E954EBF" w14:textId="18D2A1AF" w:rsidR="00A85980" w:rsidRDefault="006E1CC0" w:rsidP="004F0B61">
      <w:pPr>
        <w:pStyle w:val="Heading2"/>
        <w:numPr>
          <w:ilvl w:val="0"/>
          <w:numId w:val="0"/>
        </w:numPr>
        <w:ind w:left="1080"/>
      </w:pPr>
      <w:proofErr w:type="spellStart"/>
      <w:r>
        <w:t>Najpre</w:t>
      </w:r>
      <w:proofErr w:type="spellEnd"/>
      <w:r>
        <w:t xml:space="preserve"> se </w:t>
      </w:r>
      <w:proofErr w:type="spellStart"/>
      <w:r>
        <w:t>utvrdjuje</w:t>
      </w:r>
      <w:proofErr w:type="spellEnd"/>
      <w:r w:rsidR="006444EC">
        <w:t xml:space="preserve"> </w:t>
      </w:r>
      <w:proofErr w:type="spellStart"/>
      <w:r w:rsidRPr="007159CC">
        <w:rPr>
          <w:b/>
          <w:bCs/>
          <w:i/>
          <w:iCs/>
        </w:rPr>
        <w:t>trenutak</w:t>
      </w:r>
      <w:proofErr w:type="spellEnd"/>
      <w:r w:rsidR="006444EC" w:rsidRPr="007159CC">
        <w:rPr>
          <w:b/>
          <w:bCs/>
          <w:i/>
          <w:iCs/>
        </w:rPr>
        <w:t xml:space="preserve"> </w:t>
      </w:r>
      <w:proofErr w:type="spellStart"/>
      <w:r w:rsidR="006444EC" w:rsidRPr="007159CC">
        <w:rPr>
          <w:b/>
          <w:bCs/>
          <w:i/>
          <w:iCs/>
        </w:rPr>
        <w:t>kada</w:t>
      </w:r>
      <w:proofErr w:type="spellEnd"/>
      <w:r w:rsidR="006444EC" w:rsidRPr="007159CC">
        <w:rPr>
          <w:b/>
          <w:bCs/>
          <w:i/>
          <w:iCs/>
        </w:rPr>
        <w:t xml:space="preserve"> </w:t>
      </w:r>
      <w:proofErr w:type="spellStart"/>
      <w:r w:rsidR="006444EC" w:rsidRPr="007159CC">
        <w:rPr>
          <w:b/>
          <w:bCs/>
          <w:i/>
          <w:iCs/>
        </w:rPr>
        <w:t>su</w:t>
      </w:r>
      <w:proofErr w:type="spellEnd"/>
      <w:r w:rsidR="006444EC" w:rsidRPr="007159CC">
        <w:rPr>
          <w:b/>
          <w:bCs/>
          <w:i/>
          <w:iCs/>
        </w:rPr>
        <w:t xml:space="preserve"> </w:t>
      </w:r>
      <w:proofErr w:type="spellStart"/>
      <w:r w:rsidR="006444EC" w:rsidRPr="007159CC">
        <w:rPr>
          <w:b/>
          <w:bCs/>
          <w:i/>
          <w:iCs/>
        </w:rPr>
        <w:t>tegobe</w:t>
      </w:r>
      <w:proofErr w:type="spellEnd"/>
      <w:r w:rsidR="006444EC" w:rsidRPr="007159CC">
        <w:rPr>
          <w:b/>
          <w:bCs/>
          <w:i/>
          <w:iCs/>
        </w:rPr>
        <w:t xml:space="preserve"> </w:t>
      </w:r>
      <w:proofErr w:type="spellStart"/>
      <w:r w:rsidR="006444EC" w:rsidRPr="007159CC">
        <w:rPr>
          <w:b/>
          <w:bCs/>
          <w:i/>
          <w:iCs/>
        </w:rPr>
        <w:t>počele</w:t>
      </w:r>
      <w:proofErr w:type="spellEnd"/>
      <w:r w:rsidR="006444EC">
        <w:t xml:space="preserve"> </w:t>
      </w:r>
      <w:proofErr w:type="spellStart"/>
      <w:r w:rsidR="006444EC">
        <w:t>kako</w:t>
      </w:r>
      <w:proofErr w:type="spellEnd"/>
      <w:r w:rsidR="006444EC">
        <w:t xml:space="preserve"> bi se </w:t>
      </w:r>
      <w:proofErr w:type="spellStart"/>
      <w:r w:rsidR="006444EC">
        <w:t>sagledalo</w:t>
      </w:r>
      <w:proofErr w:type="spellEnd"/>
      <w:r w:rsidR="006444EC">
        <w:t xml:space="preserve"> da li je </w:t>
      </w:r>
      <w:proofErr w:type="spellStart"/>
      <w:r w:rsidR="006444EC">
        <w:t>bolesnik</w:t>
      </w:r>
      <w:proofErr w:type="spellEnd"/>
      <w:r w:rsidR="006444EC">
        <w:t xml:space="preserve"> </w:t>
      </w:r>
      <w:proofErr w:type="spellStart"/>
      <w:r w:rsidR="006444EC">
        <w:t>podoban</w:t>
      </w:r>
      <w:proofErr w:type="spellEnd"/>
      <w:r w:rsidR="006444EC">
        <w:t xml:space="preserve"> za </w:t>
      </w:r>
      <w:proofErr w:type="spellStart"/>
      <w:r w:rsidR="006444EC" w:rsidRPr="006E1CC0">
        <w:t>trombolitičku</w:t>
      </w:r>
      <w:proofErr w:type="spellEnd"/>
      <w:r w:rsidR="006444EC" w:rsidRPr="006E1CC0">
        <w:t xml:space="preserve"> </w:t>
      </w:r>
      <w:proofErr w:type="spellStart"/>
      <w:r w:rsidR="006444EC" w:rsidRPr="006E1CC0">
        <w:t>terapiju</w:t>
      </w:r>
      <w:proofErr w:type="spellEnd"/>
      <w:r w:rsidR="006444EC">
        <w:t>.</w:t>
      </w:r>
    </w:p>
    <w:p w14:paraId="2966179B" w14:textId="131F01D8" w:rsidR="00A85980" w:rsidRDefault="00A85980" w:rsidP="00A85980">
      <w:pPr>
        <w:pStyle w:val="Heading2"/>
        <w:numPr>
          <w:ilvl w:val="0"/>
          <w:numId w:val="15"/>
        </w:numPr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podoban</w:t>
      </w:r>
      <w:proofErr w:type="spellEnd"/>
      <w:r>
        <w:t xml:space="preserve"> za </w:t>
      </w:r>
      <w:proofErr w:type="spellStart"/>
      <w:r>
        <w:t>trombolitičku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>:</w:t>
      </w:r>
    </w:p>
    <w:p w14:paraId="27966B0D" w14:textId="6A662686" w:rsidR="00A85980" w:rsidRDefault="00A85980" w:rsidP="00A85980">
      <w:pPr>
        <w:pStyle w:val="Heading2"/>
        <w:numPr>
          <w:ilvl w:val="1"/>
          <w:numId w:val="15"/>
        </w:numPr>
      </w:pPr>
      <w:proofErr w:type="spellStart"/>
      <w:r>
        <w:t>Tegobe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nastale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sna</w:t>
      </w:r>
      <w:proofErr w:type="spellEnd"/>
      <w:r>
        <w:t xml:space="preserve"> koji je </w:t>
      </w:r>
      <w:proofErr w:type="spellStart"/>
      <w:r>
        <w:t>trajao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sati</w:t>
      </w:r>
    </w:p>
    <w:p w14:paraId="6BE0D983" w14:textId="6A3B1C34" w:rsidR="00A85980" w:rsidRDefault="00F770A7" w:rsidP="00A85980">
      <w:pPr>
        <w:pStyle w:val="Heading2"/>
        <w:numPr>
          <w:ilvl w:val="1"/>
          <w:numId w:val="15"/>
        </w:numPr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poremećaj</w:t>
      </w:r>
      <w:proofErr w:type="spellEnd"/>
      <w:r>
        <w:t xml:space="preserve"> u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razumevanja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izražavanja</w:t>
      </w:r>
      <w:proofErr w:type="spellEnd"/>
      <w:r>
        <w:t xml:space="preserve"> </w:t>
      </w:r>
      <w:proofErr w:type="spellStart"/>
      <w:r>
        <w:t>govora</w:t>
      </w:r>
      <w:proofErr w:type="spellEnd"/>
      <w:r w:rsidR="00A85980">
        <w:t xml:space="preserve">, a </w:t>
      </w:r>
      <w:proofErr w:type="spellStart"/>
      <w:r w:rsidR="00A85980">
        <w:t>nema</w:t>
      </w:r>
      <w:proofErr w:type="spellEnd"/>
      <w:r w:rsidR="00A85980">
        <w:t xml:space="preserve"> </w:t>
      </w:r>
      <w:proofErr w:type="spellStart"/>
      <w:r w:rsidR="00A85980">
        <w:t>svedoka</w:t>
      </w:r>
      <w:proofErr w:type="spellEnd"/>
      <w:r w:rsidR="00A85980">
        <w:t xml:space="preserve"> </w:t>
      </w:r>
      <w:proofErr w:type="spellStart"/>
      <w:r w:rsidR="00A85980">
        <w:t>njihove</w:t>
      </w:r>
      <w:proofErr w:type="spellEnd"/>
      <w:r w:rsidR="00A85980">
        <w:t xml:space="preserve"> </w:t>
      </w:r>
      <w:proofErr w:type="spellStart"/>
      <w:r w:rsidR="00A85980">
        <w:t>poslednje</w:t>
      </w:r>
      <w:proofErr w:type="spellEnd"/>
      <w:r w:rsidR="00A85980">
        <w:t xml:space="preserve"> </w:t>
      </w:r>
      <w:proofErr w:type="spellStart"/>
      <w:r w:rsidR="00A85980">
        <w:t>očuvane</w:t>
      </w:r>
      <w:proofErr w:type="spellEnd"/>
      <w:r w:rsidR="00A85980">
        <w:t xml:space="preserve"> </w:t>
      </w:r>
      <w:proofErr w:type="spellStart"/>
      <w:r w:rsidR="00A85980">
        <w:t>komunikacije</w:t>
      </w:r>
      <w:proofErr w:type="spellEnd"/>
    </w:p>
    <w:p w14:paraId="78B5EE79" w14:textId="03218507" w:rsidR="00F770A7" w:rsidRDefault="00F770A7" w:rsidP="00F770A7">
      <w:pPr>
        <w:pStyle w:val="Heading2"/>
        <w:numPr>
          <w:ilvl w:val="1"/>
          <w:numId w:val="15"/>
        </w:numPr>
      </w:pPr>
      <w:proofErr w:type="spellStart"/>
      <w:r>
        <w:t>Pacijent</w:t>
      </w:r>
      <w:proofErr w:type="spellEnd"/>
      <w:r>
        <w:t xml:space="preserve"> je </w:t>
      </w:r>
      <w:proofErr w:type="spellStart"/>
      <w:r>
        <w:t>mentalno</w:t>
      </w:r>
      <w:proofErr w:type="spellEnd"/>
      <w:r>
        <w:t xml:space="preserve"> </w:t>
      </w:r>
      <w:proofErr w:type="spellStart"/>
      <w:proofErr w:type="gramStart"/>
      <w:r>
        <w:t>retardiran</w:t>
      </w:r>
      <w:proofErr w:type="spellEnd"/>
      <w:r>
        <w:t xml:space="preserve">  </w:t>
      </w:r>
      <w:proofErr w:type="spellStart"/>
      <w:r>
        <w:t>ili</w:t>
      </w:r>
      <w:proofErr w:type="spellEnd"/>
      <w:proofErr w:type="gramEnd"/>
      <w:r>
        <w:t xml:space="preserve"> </w:t>
      </w:r>
      <w:proofErr w:type="spellStart"/>
      <w:r>
        <w:t>dementan</w:t>
      </w:r>
      <w:proofErr w:type="spellEnd"/>
      <w:r>
        <w:t xml:space="preserve">, a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nedostaju</w:t>
      </w:r>
      <w:proofErr w:type="spellEnd"/>
      <w:r>
        <w:t xml:space="preserve"> </w:t>
      </w:r>
      <w:proofErr w:type="spellStart"/>
      <w:r>
        <w:t>heteroanamnestički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tegoba</w:t>
      </w:r>
      <w:proofErr w:type="spellEnd"/>
    </w:p>
    <w:p w14:paraId="058E2A2B" w14:textId="2DC79606" w:rsidR="00F770A7" w:rsidRDefault="00F770A7" w:rsidP="00F770A7">
      <w:pPr>
        <w:pStyle w:val="Heading2"/>
        <w:numPr>
          <w:ilvl w:val="0"/>
          <w:numId w:val="1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poznat</w:t>
      </w:r>
      <w:proofErr w:type="spellEnd"/>
      <w:r>
        <w:t xml:space="preserve"> </w:t>
      </w:r>
      <w:proofErr w:type="spellStart"/>
      <w:r>
        <w:t>trenutak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tegobe</w:t>
      </w:r>
      <w:proofErr w:type="spellEnd"/>
      <w:r>
        <w:t xml:space="preserve"> </w:t>
      </w:r>
      <w:proofErr w:type="spellStart"/>
      <w:r>
        <w:t>počele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donošenja</w:t>
      </w:r>
      <w:proofErr w:type="spellEnd"/>
      <w:r>
        <w:t xml:space="preserve"> </w:t>
      </w:r>
      <w:proofErr w:type="spellStart"/>
      <w:r>
        <w:t>odluke</w:t>
      </w:r>
      <w:proofErr w:type="spellEnd"/>
      <w:r>
        <w:t>.</w:t>
      </w:r>
    </w:p>
    <w:p w14:paraId="1C8C981A" w14:textId="39F1BE08" w:rsidR="006C7FA8" w:rsidRPr="004F0B61" w:rsidRDefault="00C6410D" w:rsidP="007159CC">
      <w:pPr>
        <w:pStyle w:val="NormalWeb"/>
        <w:numPr>
          <w:ilvl w:val="0"/>
          <w:numId w:val="22"/>
        </w:numPr>
        <w:shd w:val="clear" w:color="auto" w:fill="FFFFFF"/>
        <w:rPr>
          <w:i/>
          <w:iCs/>
        </w:rPr>
      </w:pPr>
      <w:proofErr w:type="spellStart"/>
      <w:r w:rsidRPr="004F0B61">
        <w:rPr>
          <w:i/>
          <w:iCs/>
        </w:rPr>
        <w:t>Anamneza</w:t>
      </w:r>
      <w:proofErr w:type="spellEnd"/>
      <w:r w:rsidRPr="004F0B61">
        <w:rPr>
          <w:i/>
          <w:iCs/>
        </w:rPr>
        <w:t xml:space="preserve"> </w:t>
      </w:r>
      <w:proofErr w:type="spellStart"/>
      <w:r w:rsidRPr="004F0B61">
        <w:rPr>
          <w:i/>
          <w:iCs/>
        </w:rPr>
        <w:t>i</w:t>
      </w:r>
      <w:proofErr w:type="spellEnd"/>
      <w:r w:rsidRPr="004F0B61">
        <w:rPr>
          <w:i/>
          <w:iCs/>
        </w:rPr>
        <w:t xml:space="preserve"> </w:t>
      </w:r>
      <w:proofErr w:type="spellStart"/>
      <w:r w:rsidRPr="004F0B61">
        <w:rPr>
          <w:i/>
          <w:iCs/>
        </w:rPr>
        <w:t>neurološki</w:t>
      </w:r>
      <w:proofErr w:type="spellEnd"/>
      <w:r w:rsidRPr="004F0B61">
        <w:rPr>
          <w:i/>
          <w:iCs/>
        </w:rPr>
        <w:t xml:space="preserve"> </w:t>
      </w:r>
      <w:proofErr w:type="spellStart"/>
      <w:r w:rsidRPr="004F0B61">
        <w:rPr>
          <w:i/>
          <w:iCs/>
        </w:rPr>
        <w:t>pregled</w:t>
      </w:r>
      <w:proofErr w:type="spellEnd"/>
    </w:p>
    <w:p w14:paraId="6FCFA143" w14:textId="37F35F22" w:rsidR="006E1CC0" w:rsidRDefault="006E1CC0" w:rsidP="00CB5DFA">
      <w:pPr>
        <w:pStyle w:val="NormalWeb"/>
        <w:shd w:val="clear" w:color="auto" w:fill="FFFFFF"/>
        <w:ind w:left="1080"/>
      </w:pPr>
      <w:proofErr w:type="spellStart"/>
      <w:r>
        <w:t>Vrši</w:t>
      </w:r>
      <w:proofErr w:type="spellEnd"/>
      <w:r>
        <w:t xml:space="preserve"> se </w:t>
      </w:r>
      <w:proofErr w:type="spellStart"/>
      <w:r>
        <w:t>kontinuirani</w:t>
      </w:r>
      <w:proofErr w:type="spellEnd"/>
      <w:r>
        <w:t xml:space="preserve"> monitoring </w:t>
      </w:r>
      <w:proofErr w:type="spellStart"/>
      <w:r>
        <w:t>vitalnih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(</w:t>
      </w:r>
      <w:proofErr w:type="spellStart"/>
      <w:r w:rsidR="006C7FA8">
        <w:t>praćenje</w:t>
      </w:r>
      <w:proofErr w:type="spellEnd"/>
      <w:r w:rsidR="006C7FA8">
        <w:t xml:space="preserve"> </w:t>
      </w:r>
      <w:proofErr w:type="spellStart"/>
      <w:r w:rsidR="006C7FA8">
        <w:t>srčanog</w:t>
      </w:r>
      <w:proofErr w:type="spellEnd"/>
      <w:r w:rsidR="006C7FA8">
        <w:t xml:space="preserve"> </w:t>
      </w:r>
      <w:proofErr w:type="spellStart"/>
      <w:r w:rsidR="006C7FA8">
        <w:t>ritma</w:t>
      </w:r>
      <w:proofErr w:type="spellEnd"/>
      <w:r w:rsidR="007B06A4">
        <w:t xml:space="preserve"> - EKG</w:t>
      </w:r>
      <w:r w:rsidR="006C7FA8">
        <w:t xml:space="preserve">, </w:t>
      </w:r>
      <w:proofErr w:type="spellStart"/>
      <w:r>
        <w:t>saturacija</w:t>
      </w:r>
      <w:proofErr w:type="spellEnd"/>
      <w:r>
        <w:t xml:space="preserve"> </w:t>
      </w:r>
      <w:proofErr w:type="spellStart"/>
      <w:r>
        <w:t>kiseonikom</w:t>
      </w:r>
      <w:proofErr w:type="spellEnd"/>
      <w:r>
        <w:t xml:space="preserve">,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>)</w:t>
      </w:r>
    </w:p>
    <w:p w14:paraId="6D971C6F" w14:textId="473FD10E" w:rsidR="00C95A26" w:rsidRDefault="00C95A26" w:rsidP="00C95A26">
      <w:pPr>
        <w:pStyle w:val="NormalWeb"/>
        <w:numPr>
          <w:ilvl w:val="0"/>
          <w:numId w:val="24"/>
        </w:numPr>
        <w:shd w:val="clear" w:color="auto" w:fill="FFFFFF"/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podoban</w:t>
      </w:r>
      <w:proofErr w:type="spellEnd"/>
      <w:r>
        <w:t xml:space="preserve"> za </w:t>
      </w:r>
      <w:proofErr w:type="spellStart"/>
      <w:r>
        <w:t>trombolitičku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imao</w:t>
      </w:r>
      <w:proofErr w:type="spellEnd"/>
      <w:r>
        <w:t>:</w:t>
      </w:r>
    </w:p>
    <w:p w14:paraId="72E488D0" w14:textId="595410D0" w:rsidR="00C95A26" w:rsidRDefault="00C6410D" w:rsidP="00C6410D">
      <w:pPr>
        <w:pStyle w:val="NormalWeb"/>
        <w:numPr>
          <w:ilvl w:val="0"/>
          <w:numId w:val="11"/>
        </w:numPr>
        <w:shd w:val="clear" w:color="auto" w:fill="FFFFFF"/>
      </w:pPr>
      <w:r>
        <w:t>MU</w:t>
      </w:r>
      <w:r w:rsidR="00C95A26">
        <w:t xml:space="preserve"> </w:t>
      </w:r>
      <w:proofErr w:type="spellStart"/>
      <w:r w:rsidR="00C95A26">
        <w:t>ili</w:t>
      </w:r>
      <w:proofErr w:type="spellEnd"/>
      <w:r w:rsidR="00C95A26">
        <w:t xml:space="preserve"> </w:t>
      </w:r>
      <w:proofErr w:type="spellStart"/>
      <w:r>
        <w:t>ozbiljnu</w:t>
      </w:r>
      <w:proofErr w:type="spellEnd"/>
      <w:r>
        <w:t xml:space="preserve"> </w:t>
      </w:r>
      <w:proofErr w:type="spellStart"/>
      <w:r>
        <w:t>traum</w:t>
      </w:r>
      <w:r w:rsidR="00883D23">
        <w:t>u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u </w:t>
      </w:r>
      <w:proofErr w:type="spellStart"/>
      <w:r>
        <w:t>prethodna</w:t>
      </w:r>
      <w:proofErr w:type="spellEnd"/>
      <w:r>
        <w:t xml:space="preserve"> tri </w:t>
      </w:r>
      <w:proofErr w:type="spellStart"/>
      <w:r>
        <w:t>meseca</w:t>
      </w:r>
      <w:proofErr w:type="spellEnd"/>
    </w:p>
    <w:p w14:paraId="1EED7855" w14:textId="271A3FF1" w:rsidR="00C95A26" w:rsidRDefault="00C6410D" w:rsidP="00C95A26">
      <w:pPr>
        <w:pStyle w:val="NormalWeb"/>
        <w:numPr>
          <w:ilvl w:val="0"/>
          <w:numId w:val="11"/>
        </w:numPr>
        <w:shd w:val="clear" w:color="auto" w:fill="FFFFFF"/>
      </w:pPr>
      <w:proofErr w:type="spellStart"/>
      <w:r w:rsidRPr="00DF604C">
        <w:rPr>
          <w:rFonts w:ascii="TimesNewRomanPSMT" w:hAnsi="TimesNewRomanPSMT"/>
        </w:rPr>
        <w:t>veću</w:t>
      </w:r>
      <w:proofErr w:type="spellEnd"/>
      <w:r w:rsidRPr="00DF604C">
        <w:rPr>
          <w:rFonts w:ascii="TimesNewRomanPSMT" w:hAnsi="TimesNewRomanPSMT"/>
        </w:rPr>
        <w:t xml:space="preserve"> </w:t>
      </w:r>
      <w:proofErr w:type="spellStart"/>
      <w:r w:rsidRPr="00DF604C">
        <w:rPr>
          <w:rFonts w:ascii="TimesNewRomanPSMT" w:hAnsi="TimesNewRomanPSMT"/>
        </w:rPr>
        <w:t>operativnu</w:t>
      </w:r>
      <w:proofErr w:type="spellEnd"/>
      <w:r w:rsidRPr="00DF604C">
        <w:rPr>
          <w:rFonts w:ascii="TimesNewRomanPSMT" w:hAnsi="TimesNewRomanPSMT"/>
        </w:rPr>
        <w:t xml:space="preserve"> </w:t>
      </w:r>
      <w:proofErr w:type="spellStart"/>
      <w:r w:rsidRPr="00DF604C">
        <w:rPr>
          <w:rFonts w:ascii="TimesNewRomanPSMT" w:hAnsi="TimesNewRomanPSMT"/>
        </w:rPr>
        <w:t>intervenciju</w:t>
      </w:r>
      <w:proofErr w:type="spellEnd"/>
      <w:r w:rsidRPr="00DF604C">
        <w:rPr>
          <w:rFonts w:ascii="TimesNewRomanPSMT" w:hAnsi="TimesNewRomanPSMT"/>
        </w:rPr>
        <w:t xml:space="preserve"> u </w:t>
      </w:r>
      <w:proofErr w:type="spellStart"/>
      <w:r w:rsidRPr="00DF604C">
        <w:rPr>
          <w:rFonts w:ascii="TimesNewRomanPSMT" w:hAnsi="TimesNewRomanPSMT"/>
        </w:rPr>
        <w:t>prethodnih</w:t>
      </w:r>
      <w:proofErr w:type="spellEnd"/>
      <w:r w:rsidRPr="00DF604C">
        <w:rPr>
          <w:rFonts w:ascii="TimesNewRomanPSMT" w:hAnsi="TimesNewRomanPSMT"/>
        </w:rPr>
        <w:t xml:space="preserve"> 14 dana</w:t>
      </w:r>
    </w:p>
    <w:p w14:paraId="170F6518" w14:textId="52C0E5B3" w:rsidR="00C6410D" w:rsidRPr="00C95A26" w:rsidRDefault="00C6410D" w:rsidP="00C95A26">
      <w:pPr>
        <w:pStyle w:val="NormalWeb"/>
        <w:numPr>
          <w:ilvl w:val="0"/>
          <w:numId w:val="11"/>
        </w:numPr>
        <w:shd w:val="clear" w:color="auto" w:fill="FFFFFF"/>
      </w:pPr>
      <w:proofErr w:type="spellStart"/>
      <w:r w:rsidRPr="00C95A26">
        <w:rPr>
          <w:rFonts w:ascii="TimesNewRomanPSMT" w:hAnsi="TimesNewRomanPSMT"/>
        </w:rPr>
        <w:lastRenderedPageBreak/>
        <w:t>intrakranijalnu</w:t>
      </w:r>
      <w:proofErr w:type="spellEnd"/>
      <w:r w:rsidRPr="00C95A26">
        <w:rPr>
          <w:rFonts w:ascii="TimesNewRomanPSMT" w:hAnsi="TimesNewRomanPSMT"/>
        </w:rPr>
        <w:t xml:space="preserve"> </w:t>
      </w:r>
      <w:proofErr w:type="spellStart"/>
      <w:r w:rsidRPr="00C95A26">
        <w:rPr>
          <w:rFonts w:ascii="TimesNewRomanPSMT" w:hAnsi="TimesNewRomanPSMT"/>
        </w:rPr>
        <w:t>hemoragiju</w:t>
      </w:r>
      <w:proofErr w:type="spellEnd"/>
      <w:r w:rsidR="00DD7F75">
        <w:rPr>
          <w:rFonts w:ascii="TimesNewRomanPSMT" w:hAnsi="TimesNewRomanPSMT"/>
        </w:rPr>
        <w:t xml:space="preserve"> u </w:t>
      </w:r>
      <w:proofErr w:type="spellStart"/>
      <w:r w:rsidR="00DD7F75">
        <w:rPr>
          <w:rFonts w:ascii="TimesNewRomanPSMT" w:hAnsi="TimesNewRomanPSMT"/>
        </w:rPr>
        <w:t>prethodna</w:t>
      </w:r>
      <w:proofErr w:type="spellEnd"/>
      <w:r w:rsidR="00DD7F75">
        <w:rPr>
          <w:rFonts w:ascii="TimesNewRomanPSMT" w:hAnsi="TimesNewRomanPSMT"/>
        </w:rPr>
        <w:t xml:space="preserve"> tri </w:t>
      </w:r>
      <w:proofErr w:type="spellStart"/>
      <w:r w:rsidR="00DD7F75">
        <w:rPr>
          <w:rFonts w:ascii="TimesNewRomanPSMT" w:hAnsi="TimesNewRomanPSMT"/>
        </w:rPr>
        <w:t>meseca</w:t>
      </w:r>
      <w:proofErr w:type="spellEnd"/>
    </w:p>
    <w:p w14:paraId="7ACE29DC" w14:textId="77777777" w:rsidR="00C95A26" w:rsidRPr="00C95A26" w:rsidRDefault="00C95A26" w:rsidP="00C95A26">
      <w:pPr>
        <w:pStyle w:val="NormalWeb"/>
        <w:numPr>
          <w:ilvl w:val="0"/>
          <w:numId w:val="11"/>
        </w:numPr>
      </w:pPr>
      <w:proofErr w:type="spellStart"/>
      <w:r>
        <w:rPr>
          <w:rFonts w:ascii="TimesNewRomanPSMT" w:hAnsi="TimesNewRomanPSMT"/>
        </w:rPr>
        <w:t>gastrointestinalno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ili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urogenitalno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krvarenje</w:t>
      </w:r>
      <w:proofErr w:type="spellEnd"/>
      <w:r>
        <w:rPr>
          <w:rFonts w:ascii="TimesNewRomanPSMT" w:hAnsi="TimesNewRomanPSMT"/>
        </w:rPr>
        <w:t xml:space="preserve"> u </w:t>
      </w:r>
      <w:proofErr w:type="spellStart"/>
      <w:r>
        <w:rPr>
          <w:rFonts w:ascii="TimesNewRomanPSMT" w:hAnsi="TimesNewRomanPSMT"/>
        </w:rPr>
        <w:t>prethodnom</w:t>
      </w:r>
      <w:proofErr w:type="spellEnd"/>
      <w:r>
        <w:rPr>
          <w:rFonts w:ascii="TimesNewRomanPSMT" w:hAnsi="TimesNewRomanPSMT"/>
        </w:rPr>
        <w:t xml:space="preserve"> 21 </w:t>
      </w:r>
      <w:proofErr w:type="spellStart"/>
      <w:r>
        <w:rPr>
          <w:rFonts w:ascii="TimesNewRomanPSMT" w:hAnsi="TimesNewRomanPSMT"/>
        </w:rPr>
        <w:t>danu</w:t>
      </w:r>
      <w:proofErr w:type="spellEnd"/>
    </w:p>
    <w:p w14:paraId="40936EC5" w14:textId="66051DDB" w:rsidR="00C95A26" w:rsidRPr="00C95A26" w:rsidRDefault="00C95A26" w:rsidP="00C95A26">
      <w:pPr>
        <w:pStyle w:val="NormalWeb"/>
        <w:numPr>
          <w:ilvl w:val="0"/>
          <w:numId w:val="11"/>
        </w:numPr>
      </w:pPr>
      <w:proofErr w:type="spellStart"/>
      <w:r>
        <w:rPr>
          <w:rFonts w:ascii="TimesNewRomanPSMT" w:hAnsi="TimesNewRomanPSMT"/>
        </w:rPr>
        <w:t>arterijsku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punkciju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mestu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koje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nije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dostupno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kompresiji</w:t>
      </w:r>
      <w:proofErr w:type="spellEnd"/>
      <w:r>
        <w:rPr>
          <w:rFonts w:ascii="TimesNewRomanPSMT" w:hAnsi="TimesNewRomanPSMT"/>
        </w:rPr>
        <w:t xml:space="preserve"> u </w:t>
      </w:r>
      <w:proofErr w:type="spellStart"/>
      <w:r>
        <w:rPr>
          <w:rFonts w:ascii="TimesNewRomanPSMT" w:hAnsi="TimesNewRomanPSMT"/>
        </w:rPr>
        <w:t>prethodnih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sedam</w:t>
      </w:r>
      <w:proofErr w:type="spellEnd"/>
      <w:r>
        <w:rPr>
          <w:rFonts w:ascii="TimesNewRomanPSMT" w:hAnsi="TimesNewRomanPSMT"/>
        </w:rPr>
        <w:t xml:space="preserve"> dana</w:t>
      </w:r>
    </w:p>
    <w:p w14:paraId="60AC4A05" w14:textId="0B24D845" w:rsidR="00C95A26" w:rsidRDefault="00C95A26" w:rsidP="00C95A26">
      <w:pPr>
        <w:pStyle w:val="NormalWeb"/>
        <w:numPr>
          <w:ilvl w:val="0"/>
          <w:numId w:val="11"/>
        </w:numPr>
      </w:pPr>
      <w:proofErr w:type="spellStart"/>
      <w:r>
        <w:rPr>
          <w:rFonts w:ascii="TimesNewRomanPSMT" w:hAnsi="TimesNewRomanPSMT"/>
        </w:rPr>
        <w:t>lumbalnu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punkciju</w:t>
      </w:r>
      <w:proofErr w:type="spellEnd"/>
      <w:r>
        <w:rPr>
          <w:rFonts w:ascii="TimesNewRomanPSMT" w:hAnsi="TimesNewRomanPSMT"/>
        </w:rPr>
        <w:t xml:space="preserve"> u </w:t>
      </w:r>
      <w:proofErr w:type="spellStart"/>
      <w:r>
        <w:rPr>
          <w:rFonts w:ascii="TimesNewRomanPSMT" w:hAnsi="TimesNewRomanPSMT"/>
        </w:rPr>
        <w:t>prethodnih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sedam</w:t>
      </w:r>
      <w:proofErr w:type="spellEnd"/>
      <w:r>
        <w:rPr>
          <w:rFonts w:ascii="TimesNewRomanPSMT" w:hAnsi="TimesNewRomanPSMT"/>
        </w:rPr>
        <w:t xml:space="preserve"> dana</w:t>
      </w:r>
    </w:p>
    <w:p w14:paraId="1EE638B9" w14:textId="2157A5ED" w:rsidR="00C95A26" w:rsidRDefault="00C95A26" w:rsidP="00C95A26">
      <w:pPr>
        <w:pStyle w:val="NormalWeb"/>
        <w:numPr>
          <w:ilvl w:val="0"/>
          <w:numId w:val="11"/>
        </w:numPr>
      </w:pPr>
      <w:proofErr w:type="spellStart"/>
      <w:r>
        <w:rPr>
          <w:rFonts w:ascii="TimesNewRomanPSMT" w:hAnsi="TimesNewRomanPSMT"/>
        </w:rPr>
        <w:t>akutni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infarkt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miokarda</w:t>
      </w:r>
      <w:proofErr w:type="spellEnd"/>
      <w:r>
        <w:rPr>
          <w:rFonts w:ascii="TimesNewRomanPSMT" w:hAnsi="TimesNewRomanPSMT"/>
        </w:rPr>
        <w:t xml:space="preserve"> u </w:t>
      </w:r>
      <w:proofErr w:type="spellStart"/>
      <w:r>
        <w:rPr>
          <w:rFonts w:ascii="TimesNewRomanPSMT" w:hAnsi="TimesNewRomanPSMT"/>
        </w:rPr>
        <w:t>prethodna</w:t>
      </w:r>
      <w:proofErr w:type="spellEnd"/>
      <w:r>
        <w:rPr>
          <w:rFonts w:ascii="TimesNewRomanPSMT" w:hAnsi="TimesNewRomanPSMT"/>
        </w:rPr>
        <w:t xml:space="preserve"> tri </w:t>
      </w:r>
      <w:proofErr w:type="spellStart"/>
      <w:r>
        <w:rPr>
          <w:rFonts w:ascii="TimesNewRomanPSMT" w:hAnsi="TimesNewRomanPSMT"/>
        </w:rPr>
        <w:t>meseca</w:t>
      </w:r>
      <w:proofErr w:type="spellEnd"/>
      <w:r>
        <w:rPr>
          <w:rFonts w:ascii="TimesNewRomanPSMT" w:hAnsi="TimesNewRomanPSMT"/>
        </w:rPr>
        <w:t xml:space="preserve"> </w:t>
      </w:r>
    </w:p>
    <w:p w14:paraId="787F56B5" w14:textId="04380ECC" w:rsidR="00C6410D" w:rsidRDefault="00C95A26" w:rsidP="00883D23">
      <w:pPr>
        <w:pStyle w:val="NormalWeb"/>
        <w:numPr>
          <w:ilvl w:val="0"/>
          <w:numId w:val="11"/>
        </w:numPr>
      </w:pPr>
      <w:proofErr w:type="spellStart"/>
      <w:r>
        <w:rPr>
          <w:rFonts w:ascii="TimesNewRomanPSMT" w:hAnsi="TimesNewRomanPSMT"/>
        </w:rPr>
        <w:t>s</w:t>
      </w:r>
      <w:r w:rsidR="00C6410D">
        <w:rPr>
          <w:rFonts w:ascii="TimesNewRomanPSMT" w:hAnsi="TimesNewRomanPSMT"/>
        </w:rPr>
        <w:t>istolni</w:t>
      </w:r>
      <w:proofErr w:type="spellEnd"/>
      <w:r w:rsidR="00C6410D">
        <w:rPr>
          <w:rFonts w:ascii="TimesNewRomanPSMT" w:hAnsi="TimesNewRomanPSMT"/>
        </w:rPr>
        <w:t xml:space="preserve"> </w:t>
      </w:r>
      <w:proofErr w:type="spellStart"/>
      <w:r w:rsidR="00C6410D">
        <w:rPr>
          <w:rFonts w:ascii="TimesNewRomanPSMT" w:hAnsi="TimesNewRomanPSMT"/>
        </w:rPr>
        <w:t>arterijski</w:t>
      </w:r>
      <w:proofErr w:type="spellEnd"/>
      <w:r w:rsidR="00C6410D">
        <w:rPr>
          <w:rFonts w:ascii="TimesNewRomanPSMT" w:hAnsi="TimesNewRomanPSMT"/>
        </w:rPr>
        <w:t xml:space="preserve"> </w:t>
      </w:r>
      <w:proofErr w:type="spellStart"/>
      <w:r w:rsidR="00C6410D">
        <w:rPr>
          <w:rFonts w:ascii="TimesNewRomanPSMT" w:hAnsi="TimesNewRomanPSMT"/>
        </w:rPr>
        <w:t>pritisak</w:t>
      </w:r>
      <w:proofErr w:type="spellEnd"/>
      <w:r w:rsidR="00C6410D">
        <w:rPr>
          <w:rFonts w:ascii="TimesNewRomanPSMT" w:hAnsi="TimesNewRomanPSMT"/>
        </w:rPr>
        <w:t xml:space="preserve"> </w:t>
      </w:r>
      <w:proofErr w:type="spellStart"/>
      <w:r w:rsidR="00C6410D">
        <w:rPr>
          <w:rFonts w:ascii="TimesNewRomanPSMT" w:hAnsi="TimesNewRomanPSMT"/>
        </w:rPr>
        <w:t>preko</w:t>
      </w:r>
      <w:proofErr w:type="spellEnd"/>
      <w:r w:rsidR="00C6410D">
        <w:rPr>
          <w:rFonts w:ascii="TimesNewRomanPSMT" w:hAnsi="TimesNewRomanPSMT"/>
        </w:rPr>
        <w:t xml:space="preserve"> 185 mmHg </w:t>
      </w:r>
      <w:proofErr w:type="spellStart"/>
      <w:r w:rsidR="00C6410D">
        <w:rPr>
          <w:rFonts w:ascii="TimesNewRomanPSMT" w:hAnsi="TimesNewRomanPSMT"/>
        </w:rPr>
        <w:t>ili</w:t>
      </w:r>
      <w:proofErr w:type="spellEnd"/>
      <w:r w:rsidR="00C6410D">
        <w:rPr>
          <w:rFonts w:ascii="TimesNewRomanPSMT" w:hAnsi="TimesNewRomanPSMT"/>
        </w:rPr>
        <w:t xml:space="preserve"> </w:t>
      </w:r>
      <w:proofErr w:type="spellStart"/>
      <w:r w:rsidR="00C6410D">
        <w:rPr>
          <w:rFonts w:ascii="TimesNewRomanPSMT" w:hAnsi="TimesNewRomanPSMT"/>
        </w:rPr>
        <w:t>dijastolni</w:t>
      </w:r>
      <w:proofErr w:type="spellEnd"/>
      <w:r w:rsidR="00C6410D">
        <w:rPr>
          <w:rFonts w:ascii="TimesNewRomanPSMT" w:hAnsi="TimesNewRomanPSMT"/>
        </w:rPr>
        <w:t xml:space="preserve"> </w:t>
      </w:r>
      <w:proofErr w:type="spellStart"/>
      <w:r w:rsidR="00C6410D">
        <w:rPr>
          <w:rFonts w:ascii="TimesNewRomanPSMT" w:hAnsi="TimesNewRomanPSMT"/>
        </w:rPr>
        <w:t>preko</w:t>
      </w:r>
      <w:proofErr w:type="spellEnd"/>
      <w:r w:rsidR="00C6410D">
        <w:rPr>
          <w:rFonts w:ascii="TimesNewRomanPSMT" w:hAnsi="TimesNewRomanPSMT"/>
        </w:rPr>
        <w:t xml:space="preserve"> 110 mmHg</w:t>
      </w:r>
    </w:p>
    <w:p w14:paraId="55DF83D8" w14:textId="69B3032A" w:rsidR="004F0B61" w:rsidRDefault="004F0B61" w:rsidP="00AC557D">
      <w:pPr>
        <w:pStyle w:val="NormalWeb"/>
        <w:numPr>
          <w:ilvl w:val="0"/>
          <w:numId w:val="22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Odredjivanje</w:t>
      </w:r>
      <w:proofErr w:type="spellEnd"/>
      <w:r>
        <w:rPr>
          <w:rFonts w:ascii="TimesNewRomanPSMT" w:hAnsi="TimesNewRomanPSMT"/>
        </w:rPr>
        <w:t xml:space="preserve"> NIHSS </w:t>
      </w:r>
      <w:proofErr w:type="spellStart"/>
      <w:r>
        <w:rPr>
          <w:rFonts w:ascii="TimesNewRomanPSMT" w:hAnsi="TimesNewRomanPSMT"/>
        </w:rPr>
        <w:t>skora</w:t>
      </w:r>
      <w:proofErr w:type="spellEnd"/>
    </w:p>
    <w:p w14:paraId="7EB186C3" w14:textId="706B0D06" w:rsidR="00735A4D" w:rsidRDefault="00883D23" w:rsidP="004F0B61">
      <w:pPr>
        <w:pStyle w:val="NormalWeb"/>
        <w:ind w:left="1080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Zatim</w:t>
      </w:r>
      <w:proofErr w:type="spellEnd"/>
      <w:r>
        <w:rPr>
          <w:rFonts w:ascii="TimesNewRomanPSMT" w:hAnsi="TimesNewRomanPSMT"/>
        </w:rPr>
        <w:t xml:space="preserve"> </w:t>
      </w:r>
      <w:r w:rsidR="00735A4D">
        <w:rPr>
          <w:rFonts w:ascii="TimesNewRomanPSMT" w:hAnsi="TimesNewRomanPSMT"/>
        </w:rPr>
        <w:t xml:space="preserve">je </w:t>
      </w:r>
      <w:proofErr w:type="spellStart"/>
      <w:r>
        <w:rPr>
          <w:rFonts w:ascii="TimesNewRomanPSMT" w:hAnsi="TimesNewRomanPSMT"/>
        </w:rPr>
        <w:t>potrebno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skorovati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 w:rsidR="00735A4D">
        <w:rPr>
          <w:rFonts w:ascii="TimesNewRomanPSMT" w:hAnsi="TimesNewRomanPSMT"/>
        </w:rPr>
        <w:t>neurološku</w:t>
      </w:r>
      <w:proofErr w:type="spellEnd"/>
      <w:r w:rsidR="00735A4D">
        <w:rPr>
          <w:rFonts w:ascii="TimesNewRomanPSMT" w:hAnsi="TimesNewRomanPSMT"/>
        </w:rPr>
        <w:t xml:space="preserve"> </w:t>
      </w:r>
      <w:proofErr w:type="spellStart"/>
      <w:r w:rsidR="00735A4D">
        <w:rPr>
          <w:rFonts w:ascii="TimesNewRomanPSMT" w:hAnsi="TimesNewRomanPSMT"/>
        </w:rPr>
        <w:t>simptomatologiju</w:t>
      </w:r>
      <w:proofErr w:type="spellEnd"/>
      <w:r w:rsidR="00735A4D">
        <w:rPr>
          <w:rFonts w:ascii="TimesNewRomanPSMT" w:hAnsi="TimesNewRomanPSMT"/>
        </w:rPr>
        <w:t xml:space="preserve"> </w:t>
      </w:r>
      <w:proofErr w:type="spellStart"/>
      <w:r w:rsidR="00735A4D">
        <w:rPr>
          <w:rFonts w:ascii="TimesNewRomanPSMT" w:hAnsi="TimesNewRomanPSMT"/>
        </w:rPr>
        <w:t>i</w:t>
      </w:r>
      <w:proofErr w:type="spellEnd"/>
      <w:r w:rsidR="00735A4D">
        <w:rPr>
          <w:rFonts w:ascii="TimesNewRomanPSMT" w:hAnsi="TimesNewRomanPSMT"/>
        </w:rPr>
        <w:t xml:space="preserve"> u </w:t>
      </w:r>
      <w:proofErr w:type="spellStart"/>
      <w:r w:rsidR="00735A4D">
        <w:rPr>
          <w:rFonts w:ascii="TimesNewRomanPSMT" w:hAnsi="TimesNewRomanPSMT"/>
        </w:rPr>
        <w:t>tu</w:t>
      </w:r>
      <w:proofErr w:type="spellEnd"/>
      <w:r w:rsidR="00735A4D">
        <w:rPr>
          <w:rFonts w:ascii="TimesNewRomanPSMT" w:hAnsi="TimesNewRomanPSMT"/>
        </w:rPr>
        <w:t xml:space="preserve"> </w:t>
      </w:r>
      <w:proofErr w:type="spellStart"/>
      <w:r w:rsidR="00735A4D">
        <w:rPr>
          <w:rFonts w:ascii="TimesNewRomanPSMT" w:hAnsi="TimesNewRomanPSMT"/>
        </w:rPr>
        <w:t>svrhu</w:t>
      </w:r>
      <w:proofErr w:type="spellEnd"/>
      <w:r w:rsidR="00735A4D">
        <w:rPr>
          <w:rFonts w:ascii="TimesNewRomanPSMT" w:hAnsi="TimesNewRomanPSMT"/>
        </w:rPr>
        <w:t xml:space="preserve"> je za </w:t>
      </w:r>
      <w:proofErr w:type="spellStart"/>
      <w:r w:rsidR="00735A4D">
        <w:rPr>
          <w:rFonts w:ascii="TimesNewRomanPSMT" w:hAnsi="TimesNewRomanPSMT"/>
        </w:rPr>
        <w:t>sada</w:t>
      </w:r>
      <w:proofErr w:type="spellEnd"/>
      <w:r w:rsidR="00735A4D">
        <w:rPr>
          <w:rFonts w:ascii="TimesNewRomanPSMT" w:hAnsi="TimesNewRomanPSMT"/>
        </w:rPr>
        <w:t xml:space="preserve"> </w:t>
      </w:r>
      <w:proofErr w:type="spellStart"/>
      <w:r w:rsidR="00735A4D">
        <w:rPr>
          <w:rFonts w:ascii="TimesNewRomanPSMT" w:hAnsi="TimesNewRomanPSMT"/>
        </w:rPr>
        <w:t>najpogodnija</w:t>
      </w:r>
      <w:proofErr w:type="spellEnd"/>
      <w:r w:rsidR="00735A4D">
        <w:rPr>
          <w:rFonts w:ascii="TimesNewRomanPSMT" w:hAnsi="TimesNewRomanPSMT"/>
        </w:rPr>
        <w:t xml:space="preserve"> NIHSS </w:t>
      </w:r>
      <w:proofErr w:type="spellStart"/>
      <w:r w:rsidR="00735A4D">
        <w:rPr>
          <w:rFonts w:ascii="TimesNewRomanPSMT" w:hAnsi="TimesNewRomanPSMT"/>
        </w:rPr>
        <w:t>skala</w:t>
      </w:r>
      <w:proofErr w:type="spellEnd"/>
      <w:r w:rsidR="00735A4D">
        <w:rPr>
          <w:rFonts w:ascii="TimesNewRomanPSMT" w:hAnsi="TimesNewRomanPSMT"/>
        </w:rPr>
        <w:t>.</w:t>
      </w:r>
    </w:p>
    <w:p w14:paraId="37907DB1" w14:textId="07C169B0" w:rsidR="00735A4D" w:rsidRDefault="00735A4D" w:rsidP="00AC557D">
      <w:pPr>
        <w:pStyle w:val="NormalWeb"/>
        <w:ind w:left="360" w:firstLine="720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Neophodno</w:t>
      </w:r>
      <w:proofErr w:type="spellEnd"/>
      <w:r>
        <w:rPr>
          <w:rFonts w:ascii="TimesNewRomanPSMT" w:hAnsi="TimesNewRomanPSMT"/>
        </w:rPr>
        <w:t xml:space="preserve"> je </w:t>
      </w:r>
      <w:proofErr w:type="spellStart"/>
      <w:r>
        <w:rPr>
          <w:rFonts w:ascii="TimesNewRomanPSMT" w:hAnsi="TimesNewRomanPSMT"/>
        </w:rPr>
        <w:t>odrediti</w:t>
      </w:r>
      <w:proofErr w:type="spellEnd"/>
      <w:r>
        <w:rPr>
          <w:rFonts w:ascii="TimesNewRomanPSMT" w:hAnsi="TimesNewRomanPSMT"/>
        </w:rPr>
        <w:t>:</w:t>
      </w:r>
    </w:p>
    <w:p w14:paraId="220043CE" w14:textId="311FFBD5" w:rsidR="00735A4D" w:rsidRDefault="00735A4D" w:rsidP="00735A4D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Stanje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svesti</w:t>
      </w:r>
      <w:proofErr w:type="spellEnd"/>
    </w:p>
    <w:p w14:paraId="330CD7D2" w14:textId="5F77C02D" w:rsidR="00735A4D" w:rsidRDefault="00735A4D" w:rsidP="00735A4D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Stanje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svesti</w:t>
      </w:r>
      <w:proofErr w:type="spellEnd"/>
      <w:r>
        <w:rPr>
          <w:rFonts w:ascii="TimesNewRomanPSMT" w:hAnsi="TimesNewRomanPSMT"/>
        </w:rPr>
        <w:t xml:space="preserve"> – </w:t>
      </w:r>
      <w:proofErr w:type="spellStart"/>
      <w:r>
        <w:rPr>
          <w:rFonts w:ascii="TimesNewRomanPSMT" w:hAnsi="TimesNewRomanPSMT"/>
        </w:rPr>
        <w:t>pitanja</w:t>
      </w:r>
      <w:proofErr w:type="spellEnd"/>
      <w:r>
        <w:rPr>
          <w:rFonts w:ascii="TimesNewRomanPSMT" w:hAnsi="TimesNewRomanPSMT"/>
        </w:rPr>
        <w:t xml:space="preserve"> (koji je </w:t>
      </w:r>
      <w:proofErr w:type="spellStart"/>
      <w:r>
        <w:rPr>
          <w:rFonts w:ascii="TimesNewRomanPSMT" w:hAnsi="TimesNewRomanPSMT"/>
        </w:rPr>
        <w:t>mesec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koliko</w:t>
      </w:r>
      <w:proofErr w:type="spellEnd"/>
      <w:r>
        <w:rPr>
          <w:rFonts w:ascii="TimesNewRomanPSMT" w:hAnsi="TimesNewRomanPSMT"/>
        </w:rPr>
        <w:t xml:space="preserve"> je star)</w:t>
      </w:r>
    </w:p>
    <w:p w14:paraId="10147A6F" w14:textId="7B42A37F" w:rsidR="00735A4D" w:rsidRDefault="00735A4D" w:rsidP="00735A4D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Stanje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svesti</w:t>
      </w:r>
      <w:proofErr w:type="spellEnd"/>
      <w:r>
        <w:rPr>
          <w:rFonts w:ascii="TimesNewRomanPSMT" w:hAnsi="TimesNewRomanPSMT"/>
        </w:rPr>
        <w:t xml:space="preserve"> – </w:t>
      </w:r>
      <w:proofErr w:type="spellStart"/>
      <w:r>
        <w:rPr>
          <w:rFonts w:ascii="TimesNewRomanPSMT" w:hAnsi="TimesNewRomanPSMT"/>
        </w:rPr>
        <w:t>nalozi</w:t>
      </w:r>
      <w:proofErr w:type="spellEnd"/>
      <w:r>
        <w:rPr>
          <w:rFonts w:ascii="TimesNewRomanPSMT" w:hAnsi="TimesNewRomanPSMT"/>
        </w:rPr>
        <w:t xml:space="preserve"> (</w:t>
      </w:r>
      <w:proofErr w:type="spellStart"/>
      <w:r>
        <w:rPr>
          <w:rFonts w:ascii="TimesNewRomanPSMT" w:hAnsi="TimesNewRomanPSMT"/>
        </w:rPr>
        <w:t>otvaranje</w:t>
      </w:r>
      <w:proofErr w:type="spellEnd"/>
      <w:r>
        <w:rPr>
          <w:rFonts w:ascii="TimesNewRomanPSMT" w:hAnsi="TimesNewRomanPSMT"/>
        </w:rPr>
        <w:t>/</w:t>
      </w:r>
      <w:proofErr w:type="spellStart"/>
      <w:r>
        <w:rPr>
          <w:rFonts w:ascii="TimesNewRomanPSMT" w:hAnsi="TimesNewRomanPSMT"/>
        </w:rPr>
        <w:t>zatvaranje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očiju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šake</w:t>
      </w:r>
      <w:proofErr w:type="spellEnd"/>
      <w:r>
        <w:rPr>
          <w:rFonts w:ascii="TimesNewRomanPSMT" w:hAnsi="TimesNewRomanPSMT"/>
        </w:rPr>
        <w:t>)</w:t>
      </w:r>
    </w:p>
    <w:p w14:paraId="46873A9E" w14:textId="464B5ED0" w:rsidR="00735A4D" w:rsidRDefault="00735A4D" w:rsidP="00735A4D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Pokreti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bulbusa</w:t>
      </w:r>
      <w:proofErr w:type="spellEnd"/>
    </w:p>
    <w:p w14:paraId="0668941B" w14:textId="05967BE1" w:rsidR="00735A4D" w:rsidRDefault="00735A4D" w:rsidP="00735A4D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Širina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vidnog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polja</w:t>
      </w:r>
      <w:proofErr w:type="spellEnd"/>
    </w:p>
    <w:p w14:paraId="791B2A2C" w14:textId="1AFC29EA" w:rsidR="00735A4D" w:rsidRPr="00325091" w:rsidRDefault="00735A4D" w:rsidP="00735A4D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735A4D">
        <w:rPr>
          <w:rFonts w:ascii="TimesNewRomanPSMT" w:hAnsi="TimesNewRomanPSMT"/>
        </w:rPr>
        <w:t>Mimična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motorika</w:t>
      </w:r>
      <w:proofErr w:type="spellEnd"/>
      <w:r w:rsidRPr="00735A4D">
        <w:rPr>
          <w:rFonts w:ascii="TimesNewRomanPSMT" w:hAnsi="TimesNewRomanPSMT"/>
        </w:rPr>
        <w:t xml:space="preserve"> </w:t>
      </w:r>
      <w:r w:rsidRPr="00735A4D">
        <w:rPr>
          <w:rFonts w:ascii="TimesNewRomanPS" w:hAnsi="TimesNewRomanPS"/>
          <w:b/>
          <w:bCs/>
        </w:rPr>
        <w:t xml:space="preserve">– </w:t>
      </w:r>
      <w:proofErr w:type="spellStart"/>
      <w:r w:rsidRPr="00735A4D">
        <w:rPr>
          <w:rFonts w:ascii="TimesNewRomanPSMT" w:hAnsi="TimesNewRomanPSMT"/>
        </w:rPr>
        <w:t>počinje</w:t>
      </w:r>
      <w:proofErr w:type="spellEnd"/>
      <w:r w:rsidRPr="00735A4D">
        <w:rPr>
          <w:rFonts w:ascii="TimesNewRomanPSMT" w:hAnsi="TimesNewRomanPSMT"/>
        </w:rPr>
        <w:t xml:space="preserve"> se </w:t>
      </w:r>
      <w:proofErr w:type="spellStart"/>
      <w:r w:rsidRPr="00735A4D">
        <w:rPr>
          <w:rFonts w:ascii="TimesNewRomanPSMT" w:hAnsi="TimesNewRomanPSMT"/>
        </w:rPr>
        <w:t>sa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neparetičnom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stranom</w:t>
      </w:r>
      <w:proofErr w:type="spellEnd"/>
      <w:r w:rsidRPr="00735A4D">
        <w:rPr>
          <w:rFonts w:ascii="TimesNewRomanPSMT" w:hAnsi="TimesNewRomanPSMT"/>
        </w:rPr>
        <w:t xml:space="preserve"> – </w:t>
      </w:r>
      <w:r w:rsidRPr="00883D23">
        <w:rPr>
          <w:rFonts w:ascii="TimesNewRomanPS" w:hAnsi="TimesNewRomanPS"/>
        </w:rPr>
        <w:t xml:space="preserve">leva </w:t>
      </w:r>
      <w:proofErr w:type="spellStart"/>
      <w:r w:rsidRPr="00883D23">
        <w:rPr>
          <w:rFonts w:ascii="TimesNewRomanPS" w:hAnsi="TimesNewRomanPS"/>
        </w:rPr>
        <w:t>ruka</w:t>
      </w:r>
      <w:proofErr w:type="spellEnd"/>
      <w:r w:rsidRPr="00735A4D">
        <w:rPr>
          <w:rFonts w:ascii="TimesNewRomanPS" w:hAnsi="TimesNewRomanPS"/>
          <w:b/>
          <w:bCs/>
        </w:rPr>
        <w:t xml:space="preserve"> </w:t>
      </w:r>
      <w:r w:rsidRPr="00735A4D">
        <w:rPr>
          <w:rFonts w:ascii="TimesNewRomanPSMT" w:hAnsi="TimesNewRomanPSMT"/>
        </w:rPr>
        <w:t xml:space="preserve">(test </w:t>
      </w:r>
      <w:proofErr w:type="spellStart"/>
      <w:r w:rsidRPr="00735A4D">
        <w:rPr>
          <w:rFonts w:ascii="TimesNewRomanPSMT" w:hAnsi="TimesNewRomanPSMT"/>
        </w:rPr>
        <w:t>tonjenja</w:t>
      </w:r>
      <w:proofErr w:type="spellEnd"/>
      <w:r w:rsidRPr="00735A4D">
        <w:rPr>
          <w:rFonts w:ascii="TimesNewRomanPSMT" w:hAnsi="TimesNewRomanPSMT"/>
        </w:rPr>
        <w:t xml:space="preserve"> – </w:t>
      </w:r>
      <w:proofErr w:type="spellStart"/>
      <w:r w:rsidRPr="00735A4D">
        <w:rPr>
          <w:rFonts w:ascii="TimesNewRomanPSMT" w:hAnsi="TimesNewRomanPSMT"/>
        </w:rPr>
        <w:t>kod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sedećih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bolesnika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podići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ekstendiranu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ruku</w:t>
      </w:r>
      <w:proofErr w:type="spellEnd"/>
      <w:r w:rsidRPr="00735A4D">
        <w:rPr>
          <w:rFonts w:ascii="TimesNewRomanPSMT" w:hAnsi="TimesNewRomanPSMT"/>
        </w:rPr>
        <w:t xml:space="preserve"> za 90°, a </w:t>
      </w:r>
      <w:proofErr w:type="spellStart"/>
      <w:r w:rsidRPr="00735A4D">
        <w:rPr>
          <w:rFonts w:ascii="TimesNewRomanPSMT" w:hAnsi="TimesNewRomanPSMT"/>
        </w:rPr>
        <w:t>kod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ležećih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bolesnika</w:t>
      </w:r>
      <w:proofErr w:type="spellEnd"/>
      <w:r w:rsidRPr="00735A4D">
        <w:rPr>
          <w:rFonts w:ascii="TimesNewRomanPSMT" w:hAnsi="TimesNewRomanPSMT"/>
        </w:rPr>
        <w:t xml:space="preserve"> za 45° od </w:t>
      </w:r>
      <w:proofErr w:type="spellStart"/>
      <w:r w:rsidRPr="00735A4D">
        <w:rPr>
          <w:rFonts w:ascii="TimesNewRomanPSMT" w:hAnsi="TimesNewRomanPSMT"/>
        </w:rPr>
        <w:t>kreveta</w:t>
      </w:r>
      <w:proofErr w:type="spellEnd"/>
      <w:r w:rsidRPr="00735A4D">
        <w:rPr>
          <w:rFonts w:ascii="TimesNewRomanPSMT" w:hAnsi="TimesNewRomanPSMT"/>
        </w:rPr>
        <w:t xml:space="preserve">; </w:t>
      </w:r>
      <w:proofErr w:type="spellStart"/>
      <w:r w:rsidRPr="00735A4D">
        <w:rPr>
          <w:rFonts w:ascii="TimesNewRomanPSMT" w:hAnsi="TimesNewRomanPSMT"/>
        </w:rPr>
        <w:t>glasno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735A4D">
        <w:rPr>
          <w:rFonts w:ascii="TimesNewRomanPSMT" w:hAnsi="TimesNewRomanPSMT"/>
        </w:rPr>
        <w:t>ili</w:t>
      </w:r>
      <w:proofErr w:type="spellEnd"/>
      <w:r w:rsidRPr="00735A4D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prstima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brojati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sekunde</w:t>
      </w:r>
      <w:proofErr w:type="spellEnd"/>
      <w:r w:rsidRPr="00325091">
        <w:rPr>
          <w:rFonts w:ascii="TimesNewRomanPSMT" w:hAnsi="TimesNewRomanPSMT"/>
        </w:rPr>
        <w:t xml:space="preserve">) </w:t>
      </w:r>
    </w:p>
    <w:p w14:paraId="6B09EC2E" w14:textId="5444E385" w:rsidR="00735A4D" w:rsidRPr="00325091" w:rsidRDefault="00735A4D" w:rsidP="00735A4D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proofErr w:type="spellStart"/>
      <w:r w:rsidRPr="00325091">
        <w:rPr>
          <w:rFonts w:ascii="TimesNewRomanPSMT" w:hAnsi="TimesNewRomanPSMT"/>
        </w:rPr>
        <w:t>Motorika</w:t>
      </w:r>
      <w:proofErr w:type="spellEnd"/>
      <w:r w:rsidRPr="00325091">
        <w:rPr>
          <w:rFonts w:ascii="TimesNewRomanPSMT" w:hAnsi="TimesNewRomanPSMT"/>
        </w:rPr>
        <w:t xml:space="preserve"> – </w:t>
      </w:r>
      <w:proofErr w:type="spellStart"/>
      <w:r w:rsidRPr="00325091">
        <w:rPr>
          <w:rFonts w:ascii="TimesNewRomanPSMT" w:hAnsi="TimesNewRomanPSMT"/>
        </w:rPr>
        <w:t>desna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ruka</w:t>
      </w:r>
      <w:proofErr w:type="spellEnd"/>
      <w:r w:rsidRPr="00325091">
        <w:rPr>
          <w:rFonts w:ascii="TimesNewRomanPSMT" w:hAnsi="TimesNewRomanPSMT"/>
        </w:rPr>
        <w:t xml:space="preserve"> (test </w:t>
      </w:r>
      <w:proofErr w:type="spellStart"/>
      <w:r w:rsidRPr="00325091">
        <w:rPr>
          <w:rFonts w:ascii="TimesNewRomanPSMT" w:hAnsi="TimesNewRomanPSMT"/>
        </w:rPr>
        <w:t>tonjenja</w:t>
      </w:r>
      <w:proofErr w:type="spellEnd"/>
      <w:r w:rsidRPr="00325091">
        <w:rPr>
          <w:rFonts w:ascii="TimesNewRomanPSMT" w:hAnsi="TimesNewRomanPSMT"/>
        </w:rPr>
        <w:t xml:space="preserve">, </w:t>
      </w:r>
      <w:proofErr w:type="spellStart"/>
      <w:r w:rsidRPr="00325091">
        <w:rPr>
          <w:rFonts w:ascii="TimesNewRomanPSMT" w:hAnsi="TimesNewRomanPSMT"/>
        </w:rPr>
        <w:t>kao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kod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leve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ruke</w:t>
      </w:r>
      <w:proofErr w:type="spellEnd"/>
      <w:r w:rsidRPr="00325091">
        <w:rPr>
          <w:rFonts w:ascii="TimesNewRomanPSMT" w:hAnsi="TimesNewRomanPSMT"/>
        </w:rPr>
        <w:t>)</w:t>
      </w:r>
    </w:p>
    <w:p w14:paraId="7EBD8137" w14:textId="77777777" w:rsidR="00735A4D" w:rsidRPr="00325091" w:rsidRDefault="00735A4D" w:rsidP="00735A4D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883D23">
        <w:rPr>
          <w:rFonts w:ascii="TimesNewRomanPS" w:hAnsi="TimesNewRomanPS"/>
        </w:rPr>
        <w:t>Motorika</w:t>
      </w:r>
      <w:proofErr w:type="spellEnd"/>
      <w:r w:rsidRPr="00325091">
        <w:rPr>
          <w:rFonts w:ascii="TimesNewRomanPS" w:hAnsi="TimesNewRomanPS"/>
          <w:b/>
          <w:bCs/>
        </w:rPr>
        <w:t xml:space="preserve"> </w:t>
      </w:r>
      <w:r w:rsidRPr="00325091">
        <w:rPr>
          <w:rFonts w:ascii="TimesNewRomanPSMT" w:hAnsi="TimesNewRomanPSMT"/>
        </w:rPr>
        <w:t xml:space="preserve">– </w:t>
      </w:r>
      <w:proofErr w:type="spellStart"/>
      <w:r w:rsidRPr="00325091">
        <w:rPr>
          <w:rFonts w:ascii="TimesNewRomanPSMT" w:hAnsi="TimesNewRomanPSMT"/>
        </w:rPr>
        <w:t>počinje</w:t>
      </w:r>
      <w:proofErr w:type="spellEnd"/>
      <w:r w:rsidRPr="00325091">
        <w:rPr>
          <w:rFonts w:ascii="TimesNewRomanPSMT" w:hAnsi="TimesNewRomanPSMT"/>
        </w:rPr>
        <w:t xml:space="preserve"> se </w:t>
      </w:r>
      <w:proofErr w:type="spellStart"/>
      <w:r w:rsidRPr="00325091">
        <w:rPr>
          <w:rFonts w:ascii="TimesNewRomanPSMT" w:hAnsi="TimesNewRomanPSMT"/>
        </w:rPr>
        <w:t>sa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neparetičnom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stranom</w:t>
      </w:r>
      <w:proofErr w:type="spellEnd"/>
      <w:r w:rsidRPr="00325091">
        <w:rPr>
          <w:rFonts w:ascii="TimesNewRomanPSMT" w:hAnsi="TimesNewRomanPSMT"/>
        </w:rPr>
        <w:t xml:space="preserve"> – </w:t>
      </w:r>
      <w:r w:rsidRPr="00325091">
        <w:rPr>
          <w:rFonts w:ascii="TimesNewRomanPS" w:hAnsi="TimesNewRomanPS"/>
          <w:b/>
          <w:bCs/>
        </w:rPr>
        <w:t xml:space="preserve">leva </w:t>
      </w:r>
      <w:proofErr w:type="spellStart"/>
      <w:r w:rsidRPr="00325091">
        <w:rPr>
          <w:rFonts w:ascii="TimesNewRomanPS" w:hAnsi="TimesNewRomanPS"/>
          <w:b/>
          <w:bCs/>
        </w:rPr>
        <w:t>noga</w:t>
      </w:r>
      <w:proofErr w:type="spellEnd"/>
      <w:r w:rsidRPr="00325091">
        <w:rPr>
          <w:rFonts w:ascii="TimesNewRomanPS" w:hAnsi="TimesNewRomanPS"/>
          <w:b/>
          <w:bCs/>
        </w:rPr>
        <w:t xml:space="preserve"> </w:t>
      </w:r>
      <w:r w:rsidRPr="00325091">
        <w:rPr>
          <w:rFonts w:ascii="TimesNewRomanPSMT" w:hAnsi="TimesNewRomanPSMT"/>
        </w:rPr>
        <w:t xml:space="preserve">(test </w:t>
      </w:r>
      <w:proofErr w:type="spellStart"/>
      <w:r w:rsidRPr="00325091">
        <w:rPr>
          <w:rFonts w:ascii="TimesNewRomanPSMT" w:hAnsi="TimesNewRomanPSMT"/>
        </w:rPr>
        <w:t>tonjenja</w:t>
      </w:r>
      <w:proofErr w:type="spellEnd"/>
      <w:r w:rsidRPr="00325091">
        <w:rPr>
          <w:rFonts w:ascii="TimesNewRomanPSMT" w:hAnsi="TimesNewRomanPSMT"/>
        </w:rPr>
        <w:t xml:space="preserve"> – </w:t>
      </w:r>
      <w:proofErr w:type="spellStart"/>
      <w:r w:rsidRPr="00325091">
        <w:rPr>
          <w:rFonts w:ascii="TimesNewRomanPSMT" w:hAnsi="TimesNewRomanPSMT"/>
        </w:rPr>
        <w:t>podignuti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ekstediranu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nogu</w:t>
      </w:r>
      <w:proofErr w:type="spellEnd"/>
      <w:r w:rsidRPr="00325091">
        <w:rPr>
          <w:rFonts w:ascii="TimesNewRomanPSMT" w:hAnsi="TimesNewRomanPSMT"/>
        </w:rPr>
        <w:t xml:space="preserve"> za 30° od </w:t>
      </w:r>
      <w:proofErr w:type="spellStart"/>
      <w:r w:rsidRPr="00325091">
        <w:rPr>
          <w:rFonts w:ascii="TimesNewRomanPSMT" w:hAnsi="TimesNewRomanPSMT"/>
        </w:rPr>
        <w:t>kreveta</w:t>
      </w:r>
      <w:proofErr w:type="spellEnd"/>
      <w:r w:rsidRPr="00325091">
        <w:rPr>
          <w:rFonts w:ascii="TimesNewRomanPSMT" w:hAnsi="TimesNewRomanPSMT"/>
        </w:rPr>
        <w:t xml:space="preserve">; </w:t>
      </w:r>
      <w:proofErr w:type="spellStart"/>
      <w:r w:rsidRPr="00325091">
        <w:rPr>
          <w:rFonts w:ascii="TimesNewRomanPSMT" w:hAnsi="TimesNewRomanPSMT"/>
        </w:rPr>
        <w:t>glasno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ili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prstima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brojati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sekunde</w:t>
      </w:r>
      <w:proofErr w:type="spellEnd"/>
      <w:r w:rsidRPr="00325091">
        <w:rPr>
          <w:rFonts w:ascii="TimesNewRomanPSMT" w:hAnsi="TimesNewRomanPSMT"/>
        </w:rPr>
        <w:t>)</w:t>
      </w:r>
    </w:p>
    <w:p w14:paraId="3E427A5B" w14:textId="77777777" w:rsidR="00735A4D" w:rsidRPr="00325091" w:rsidRDefault="00735A4D" w:rsidP="00735A4D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883D23">
        <w:rPr>
          <w:rFonts w:ascii="TimesNewRomanPS" w:hAnsi="TimesNewRomanPS"/>
        </w:rPr>
        <w:t>Motorika</w:t>
      </w:r>
      <w:proofErr w:type="spellEnd"/>
      <w:r w:rsidRPr="00325091">
        <w:rPr>
          <w:rFonts w:ascii="TimesNewRomanPS" w:hAnsi="TimesNewRomanPS"/>
          <w:b/>
          <w:bCs/>
        </w:rPr>
        <w:t xml:space="preserve"> – </w:t>
      </w:r>
      <w:proofErr w:type="spellStart"/>
      <w:r w:rsidRPr="00325091">
        <w:rPr>
          <w:rFonts w:ascii="TimesNewRomanPS" w:hAnsi="TimesNewRomanPS"/>
          <w:b/>
          <w:bCs/>
        </w:rPr>
        <w:t>desna</w:t>
      </w:r>
      <w:proofErr w:type="spellEnd"/>
      <w:r w:rsidRPr="00325091">
        <w:rPr>
          <w:rFonts w:ascii="TimesNewRomanPS" w:hAnsi="TimesNewRomanPS"/>
          <w:b/>
          <w:bCs/>
        </w:rPr>
        <w:t xml:space="preserve"> </w:t>
      </w:r>
      <w:proofErr w:type="spellStart"/>
      <w:r w:rsidRPr="00325091">
        <w:rPr>
          <w:rFonts w:ascii="TimesNewRomanPS" w:hAnsi="TimesNewRomanPS"/>
          <w:b/>
          <w:bCs/>
        </w:rPr>
        <w:t>noga</w:t>
      </w:r>
      <w:proofErr w:type="spellEnd"/>
      <w:r w:rsidRPr="00325091">
        <w:rPr>
          <w:rFonts w:ascii="TimesNewRomanPS" w:hAnsi="TimesNewRomanPS"/>
          <w:b/>
          <w:bCs/>
        </w:rPr>
        <w:t xml:space="preserve"> </w:t>
      </w:r>
      <w:r w:rsidRPr="00325091">
        <w:rPr>
          <w:rFonts w:ascii="TimesNewRomanPSMT" w:hAnsi="TimesNewRomanPSMT"/>
        </w:rPr>
        <w:t xml:space="preserve">(test </w:t>
      </w:r>
      <w:proofErr w:type="spellStart"/>
      <w:r w:rsidRPr="00325091">
        <w:rPr>
          <w:rFonts w:ascii="TimesNewRomanPSMT" w:hAnsi="TimesNewRomanPSMT"/>
        </w:rPr>
        <w:t>tonjenja</w:t>
      </w:r>
      <w:proofErr w:type="spellEnd"/>
      <w:r w:rsidRPr="00325091">
        <w:rPr>
          <w:rFonts w:ascii="TimesNewRomanPSMT" w:hAnsi="TimesNewRomanPSMT"/>
        </w:rPr>
        <w:t xml:space="preserve"> – </w:t>
      </w:r>
      <w:proofErr w:type="spellStart"/>
      <w:r w:rsidRPr="00325091">
        <w:rPr>
          <w:rFonts w:ascii="TimesNewRomanPSMT" w:hAnsi="TimesNewRomanPSMT"/>
        </w:rPr>
        <w:t>kao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kod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leve</w:t>
      </w:r>
      <w:proofErr w:type="spellEnd"/>
      <w:r w:rsidRPr="00325091">
        <w:rPr>
          <w:rFonts w:ascii="TimesNewRomanPSMT" w:hAnsi="TimesNewRomanPSMT"/>
        </w:rPr>
        <w:t xml:space="preserve"> </w:t>
      </w:r>
      <w:proofErr w:type="spellStart"/>
      <w:r w:rsidRPr="00325091">
        <w:rPr>
          <w:rFonts w:ascii="TimesNewRomanPSMT" w:hAnsi="TimesNewRomanPSMT"/>
        </w:rPr>
        <w:t>noge</w:t>
      </w:r>
      <w:proofErr w:type="spellEnd"/>
      <w:r w:rsidRPr="00325091">
        <w:rPr>
          <w:rFonts w:ascii="TimesNewRomanPSMT" w:hAnsi="TimesNewRomanPSMT"/>
        </w:rPr>
        <w:t xml:space="preserve">) </w:t>
      </w:r>
    </w:p>
    <w:p w14:paraId="20FE9966" w14:textId="77777777" w:rsidR="00325091" w:rsidRPr="00883D23" w:rsidRDefault="00325091" w:rsidP="00325091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883D23">
        <w:rPr>
          <w:rFonts w:ascii="TimesNewRomanPS" w:hAnsi="TimesNewRomanPS"/>
        </w:rPr>
        <w:t>Ataksija</w:t>
      </w:r>
      <w:proofErr w:type="spellEnd"/>
      <w:r w:rsidRPr="00883D23">
        <w:rPr>
          <w:rFonts w:ascii="TimesNewRomanPS" w:hAnsi="TimesNewRomanPS"/>
        </w:rPr>
        <w:t xml:space="preserve"> </w:t>
      </w:r>
      <w:proofErr w:type="spellStart"/>
      <w:r w:rsidRPr="00883D23">
        <w:rPr>
          <w:rFonts w:ascii="TimesNewRomanPS" w:hAnsi="TimesNewRomanPS"/>
        </w:rPr>
        <w:t>ekstremiteta</w:t>
      </w:r>
      <w:proofErr w:type="spellEnd"/>
      <w:r w:rsidRPr="00883D23">
        <w:rPr>
          <w:rFonts w:ascii="TimesNewRomanPS" w:hAnsi="TimesNewRomanPS"/>
        </w:rPr>
        <w:t xml:space="preserve"> </w:t>
      </w:r>
      <w:r w:rsidRPr="00883D23">
        <w:rPr>
          <w:rFonts w:ascii="TimesNewRomanPSMT" w:hAnsi="TimesNewRomanPSMT"/>
        </w:rPr>
        <w:t xml:space="preserve">(test </w:t>
      </w:r>
      <w:proofErr w:type="spellStart"/>
      <w:r w:rsidRPr="00883D23">
        <w:rPr>
          <w:rFonts w:ascii="TimesNewRomanPSMT" w:hAnsi="TimesNewRomanPSMT"/>
        </w:rPr>
        <w:t>prst</w:t>
      </w:r>
      <w:proofErr w:type="spellEnd"/>
      <w:r w:rsidRPr="00883D23">
        <w:rPr>
          <w:rFonts w:ascii="TimesNewRomanPSMT" w:hAnsi="TimesNewRomanPSMT"/>
        </w:rPr>
        <w:t>–</w:t>
      </w:r>
      <w:proofErr w:type="spellStart"/>
      <w:r w:rsidRPr="00883D23">
        <w:rPr>
          <w:rFonts w:ascii="TimesNewRomanPSMT" w:hAnsi="TimesNewRomanPSMT"/>
        </w:rPr>
        <w:t>nos</w:t>
      </w:r>
      <w:proofErr w:type="spellEnd"/>
      <w:r w:rsidRPr="00883D23">
        <w:rPr>
          <w:rFonts w:ascii="TimesNewRomanPSMT" w:hAnsi="TimesNewRomanPSMT"/>
        </w:rPr>
        <w:t>–</w:t>
      </w:r>
      <w:proofErr w:type="spellStart"/>
      <w:r w:rsidRPr="00883D23">
        <w:rPr>
          <w:rFonts w:ascii="TimesNewRomanPSMT" w:hAnsi="TimesNewRomanPSMT"/>
        </w:rPr>
        <w:t>prst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peta</w:t>
      </w:r>
      <w:proofErr w:type="spellEnd"/>
      <w:r w:rsidRPr="00883D23">
        <w:rPr>
          <w:rFonts w:ascii="TimesNewRomanPSMT" w:hAnsi="TimesNewRomanPSMT"/>
        </w:rPr>
        <w:t>–</w:t>
      </w:r>
      <w:proofErr w:type="spellStart"/>
      <w:r w:rsidRPr="00883D23">
        <w:rPr>
          <w:rFonts w:ascii="TimesNewRomanPSMT" w:hAnsi="TimesNewRomanPSMT"/>
        </w:rPr>
        <w:t>koleno</w:t>
      </w:r>
      <w:proofErr w:type="spellEnd"/>
      <w:r w:rsidRPr="00883D23">
        <w:rPr>
          <w:rFonts w:ascii="TimesNewRomanPSMT" w:hAnsi="TimesNewRomanPSMT"/>
        </w:rPr>
        <w:t xml:space="preserve">, </w:t>
      </w:r>
      <w:proofErr w:type="spellStart"/>
      <w:r w:rsidRPr="00883D23">
        <w:rPr>
          <w:rFonts w:ascii="TimesNewRomanPSMT" w:hAnsi="TimesNewRomanPSMT"/>
        </w:rPr>
        <w:t>skoruju</w:t>
      </w:r>
      <w:proofErr w:type="spellEnd"/>
      <w:r w:rsidRPr="00883D23">
        <w:rPr>
          <w:rFonts w:ascii="TimesNewRomanPSMT" w:hAnsi="TimesNewRomanPSMT"/>
        </w:rPr>
        <w:t xml:space="preserve"> se </w:t>
      </w:r>
      <w:proofErr w:type="spellStart"/>
      <w:r w:rsidRPr="00883D23">
        <w:rPr>
          <w:rFonts w:ascii="TimesNewRomanPSMT" w:hAnsi="TimesNewRomanPSMT"/>
        </w:rPr>
        <w:t>obe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strane</w:t>
      </w:r>
      <w:proofErr w:type="spellEnd"/>
      <w:r w:rsidRPr="00883D23">
        <w:rPr>
          <w:rFonts w:ascii="TimesNewRomanPSMT" w:hAnsi="TimesNewRomanPSMT"/>
        </w:rPr>
        <w:t>)</w:t>
      </w:r>
    </w:p>
    <w:p w14:paraId="389840E2" w14:textId="77777777" w:rsidR="00325091" w:rsidRPr="00883D23" w:rsidRDefault="00325091" w:rsidP="00325091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883D23">
        <w:rPr>
          <w:rFonts w:ascii="TimesNewRomanPS" w:hAnsi="TimesNewRomanPS"/>
        </w:rPr>
        <w:t>Senzibilitet</w:t>
      </w:r>
      <w:proofErr w:type="spellEnd"/>
      <w:r w:rsidRPr="00883D23">
        <w:rPr>
          <w:rFonts w:ascii="TimesNewRomanPS" w:hAnsi="TimesNewRomanPS"/>
        </w:rPr>
        <w:t xml:space="preserve"> </w:t>
      </w:r>
      <w:r w:rsidRPr="00883D23">
        <w:rPr>
          <w:rFonts w:ascii="TimesNewRomanPSMT" w:hAnsi="TimesNewRomanPSMT"/>
        </w:rPr>
        <w:t>(</w:t>
      </w:r>
      <w:proofErr w:type="spellStart"/>
      <w:r w:rsidRPr="00883D23">
        <w:rPr>
          <w:rFonts w:ascii="TimesNewRomanPSMT" w:hAnsi="TimesNewRomanPSMT"/>
        </w:rPr>
        <w:t>ako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bolesnik</w:t>
      </w:r>
      <w:proofErr w:type="spellEnd"/>
      <w:r w:rsidRPr="00883D23">
        <w:rPr>
          <w:rFonts w:ascii="TimesNewRomanPSMT" w:hAnsi="TimesNewRomanPSMT"/>
        </w:rPr>
        <w:t xml:space="preserve"> ne </w:t>
      </w:r>
      <w:proofErr w:type="spellStart"/>
      <w:r w:rsidRPr="00883D23">
        <w:rPr>
          <w:rFonts w:ascii="TimesNewRomanPSMT" w:hAnsi="TimesNewRomanPSMT"/>
        </w:rPr>
        <w:t>sarađuje</w:t>
      </w:r>
      <w:proofErr w:type="spellEnd"/>
      <w:r w:rsidRPr="00883D23">
        <w:rPr>
          <w:rFonts w:ascii="TimesNewRomanPSMT" w:hAnsi="TimesNewRomanPSMT"/>
        </w:rPr>
        <w:t xml:space="preserve">, </w:t>
      </w:r>
      <w:proofErr w:type="spellStart"/>
      <w:r w:rsidRPr="00883D23">
        <w:rPr>
          <w:rFonts w:ascii="TimesNewRomanPSMT" w:hAnsi="TimesNewRomanPSMT"/>
        </w:rPr>
        <w:t>ocenjuje</w:t>
      </w:r>
      <w:proofErr w:type="spellEnd"/>
      <w:r w:rsidRPr="00883D23">
        <w:rPr>
          <w:rFonts w:ascii="TimesNewRomanPSMT" w:hAnsi="TimesNewRomanPSMT"/>
        </w:rPr>
        <w:t xml:space="preserve"> se </w:t>
      </w:r>
      <w:proofErr w:type="spellStart"/>
      <w:r w:rsidRPr="00883D23">
        <w:rPr>
          <w:rFonts w:ascii="TimesNewRomanPSMT" w:hAnsi="TimesNewRomanPSMT"/>
        </w:rPr>
        <w:t>reakcijana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bol</w:t>
      </w:r>
      <w:proofErr w:type="spellEnd"/>
      <w:r w:rsidRPr="00883D23">
        <w:rPr>
          <w:rFonts w:ascii="TimesNewRomanPSMT" w:hAnsi="TimesNewRomanPSMT"/>
        </w:rPr>
        <w:t xml:space="preserve">; </w:t>
      </w:r>
      <w:proofErr w:type="spellStart"/>
      <w:r w:rsidRPr="00883D23">
        <w:rPr>
          <w:rFonts w:ascii="TimesNewRomanPSMT" w:hAnsi="TimesNewRomanPSMT"/>
        </w:rPr>
        <w:t>ako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postoji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senzitivna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polineuropatija</w:t>
      </w:r>
      <w:proofErr w:type="spellEnd"/>
      <w:r w:rsidRPr="00883D23">
        <w:rPr>
          <w:rFonts w:ascii="TimesNewRomanPSMT" w:hAnsi="TimesNewRomanPSMT"/>
        </w:rPr>
        <w:t xml:space="preserve">, ne </w:t>
      </w:r>
      <w:proofErr w:type="spellStart"/>
      <w:r w:rsidRPr="00883D23">
        <w:rPr>
          <w:rFonts w:ascii="TimesNewRomanPSMT" w:hAnsi="TimesNewRomanPSMT"/>
        </w:rPr>
        <w:t>ocenjuje</w:t>
      </w:r>
      <w:proofErr w:type="spellEnd"/>
      <w:r w:rsidRPr="00883D23">
        <w:rPr>
          <w:rFonts w:ascii="TimesNewRomanPSMT" w:hAnsi="TimesNewRomanPSMT"/>
        </w:rPr>
        <w:t xml:space="preserve"> se)</w:t>
      </w:r>
    </w:p>
    <w:p w14:paraId="2BDEE953" w14:textId="77777777" w:rsidR="00325091" w:rsidRPr="00883D23" w:rsidRDefault="00325091" w:rsidP="00325091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883D23">
        <w:rPr>
          <w:rFonts w:ascii="TimesNewRomanPS" w:hAnsi="TimesNewRomanPS"/>
        </w:rPr>
        <w:t>Govor</w:t>
      </w:r>
      <w:proofErr w:type="spellEnd"/>
      <w:r w:rsidRPr="00883D23">
        <w:rPr>
          <w:rFonts w:ascii="TimesNewRomanPS" w:hAnsi="TimesNewRomanPS"/>
        </w:rPr>
        <w:t xml:space="preserve"> </w:t>
      </w:r>
      <w:r w:rsidRPr="00883D23">
        <w:rPr>
          <w:rFonts w:ascii="TimesNewRomanPSMT" w:hAnsi="TimesNewRomanPSMT"/>
        </w:rPr>
        <w:t>(</w:t>
      </w:r>
      <w:proofErr w:type="spellStart"/>
      <w:r w:rsidRPr="00883D23">
        <w:rPr>
          <w:rFonts w:ascii="TimesNewRomanPSMT" w:hAnsi="TimesNewRomanPSMT"/>
        </w:rPr>
        <w:t>ocenjuje</w:t>
      </w:r>
      <w:proofErr w:type="spellEnd"/>
      <w:r w:rsidRPr="00883D23">
        <w:rPr>
          <w:rFonts w:ascii="TimesNewRomanPSMT" w:hAnsi="TimesNewRomanPSMT"/>
        </w:rPr>
        <w:t xml:space="preserve"> se </w:t>
      </w:r>
      <w:proofErr w:type="spellStart"/>
      <w:r w:rsidRPr="00883D23">
        <w:rPr>
          <w:rFonts w:ascii="TimesNewRomanPSMT" w:hAnsi="TimesNewRomanPSMT"/>
        </w:rPr>
        <w:t>spontani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govor</w:t>
      </w:r>
      <w:proofErr w:type="spellEnd"/>
      <w:r w:rsidRPr="00883D23">
        <w:rPr>
          <w:rFonts w:ascii="TimesNewRomanPSMT" w:hAnsi="TimesNewRomanPSMT"/>
        </w:rPr>
        <w:t xml:space="preserve">, </w:t>
      </w:r>
      <w:proofErr w:type="spellStart"/>
      <w:r w:rsidRPr="00883D23">
        <w:rPr>
          <w:rFonts w:ascii="TimesNewRomanPSMT" w:hAnsi="TimesNewRomanPSMT"/>
        </w:rPr>
        <w:t>razumevanje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naloga</w:t>
      </w:r>
      <w:proofErr w:type="spellEnd"/>
      <w:r w:rsidRPr="00883D23">
        <w:rPr>
          <w:rFonts w:ascii="TimesNewRomanPSMT" w:hAnsi="TimesNewRomanPSMT"/>
        </w:rPr>
        <w:t xml:space="preserve">, </w:t>
      </w:r>
      <w:proofErr w:type="spellStart"/>
      <w:r w:rsidRPr="00883D23">
        <w:rPr>
          <w:rFonts w:ascii="TimesNewRomanPSMT" w:hAnsi="TimesNewRomanPSMT"/>
        </w:rPr>
        <w:t>imenovanje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predmeta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čitanje</w:t>
      </w:r>
      <w:proofErr w:type="spellEnd"/>
      <w:r w:rsidRPr="00883D23">
        <w:rPr>
          <w:rFonts w:ascii="TimesNewRomanPSMT" w:hAnsi="TimesNewRomanPSMT"/>
        </w:rPr>
        <w:t xml:space="preserve">; </w:t>
      </w:r>
      <w:proofErr w:type="spellStart"/>
      <w:r w:rsidRPr="00883D23">
        <w:rPr>
          <w:rFonts w:ascii="TimesNewRomanPSMT" w:hAnsi="TimesNewRomanPSMT"/>
        </w:rPr>
        <w:t>ako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postoji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neka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slika</w:t>
      </w:r>
      <w:proofErr w:type="spellEnd"/>
      <w:r w:rsidRPr="00883D23">
        <w:rPr>
          <w:rFonts w:ascii="TimesNewRomanPSMT" w:hAnsi="TimesNewRomanPSMT"/>
        </w:rPr>
        <w:t xml:space="preserve"> u </w:t>
      </w:r>
      <w:proofErr w:type="spellStart"/>
      <w:r w:rsidRPr="00883D23">
        <w:rPr>
          <w:rFonts w:ascii="TimesNewRomanPSMT" w:hAnsi="TimesNewRomanPSMT"/>
        </w:rPr>
        <w:t>sobi</w:t>
      </w:r>
      <w:proofErr w:type="spellEnd"/>
      <w:r w:rsidRPr="00883D23">
        <w:rPr>
          <w:rFonts w:ascii="TimesNewRomanPSMT" w:hAnsi="TimesNewRomanPSMT"/>
        </w:rPr>
        <w:t xml:space="preserve">, da je </w:t>
      </w:r>
      <w:proofErr w:type="spellStart"/>
      <w:r w:rsidRPr="00883D23">
        <w:rPr>
          <w:rFonts w:ascii="TimesNewRomanPSMT" w:hAnsi="TimesNewRomanPSMT"/>
        </w:rPr>
        <w:t>opiše</w:t>
      </w:r>
      <w:proofErr w:type="spellEnd"/>
      <w:r w:rsidRPr="00883D23">
        <w:rPr>
          <w:rFonts w:ascii="TimesNewRomanPSMT" w:hAnsi="TimesNewRomanPSMT"/>
        </w:rPr>
        <w:t xml:space="preserve">; </w:t>
      </w:r>
      <w:proofErr w:type="spellStart"/>
      <w:r w:rsidRPr="00883D23">
        <w:rPr>
          <w:rFonts w:ascii="TimesNewRomanPSMT" w:hAnsi="TimesNewRomanPSMT"/>
        </w:rPr>
        <w:t>ako</w:t>
      </w:r>
      <w:proofErr w:type="spellEnd"/>
      <w:r w:rsidRPr="00883D23">
        <w:rPr>
          <w:rFonts w:ascii="TimesNewRomanPSMT" w:hAnsi="TimesNewRomanPSMT"/>
        </w:rPr>
        <w:t xml:space="preserve"> je </w:t>
      </w:r>
      <w:proofErr w:type="spellStart"/>
      <w:r w:rsidRPr="00883D23">
        <w:rPr>
          <w:rFonts w:ascii="TimesNewRomanPSMT" w:hAnsi="TimesNewRomanPSMT"/>
        </w:rPr>
        <w:t>intubiran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slično</w:t>
      </w:r>
      <w:proofErr w:type="spellEnd"/>
      <w:r w:rsidRPr="00883D23">
        <w:rPr>
          <w:rFonts w:ascii="TimesNewRomanPSMT" w:hAnsi="TimesNewRomanPSMT"/>
        </w:rPr>
        <w:t xml:space="preserve">, </w:t>
      </w:r>
      <w:proofErr w:type="spellStart"/>
      <w:r w:rsidRPr="00883D23">
        <w:rPr>
          <w:rFonts w:ascii="TimesNewRomanPSMT" w:hAnsi="TimesNewRomanPSMT"/>
        </w:rPr>
        <w:t>traži</w:t>
      </w:r>
      <w:proofErr w:type="spellEnd"/>
      <w:r w:rsidRPr="00883D23">
        <w:rPr>
          <w:rFonts w:ascii="TimesNewRomanPSMT" w:hAnsi="TimesNewRomanPSMT"/>
        </w:rPr>
        <w:t xml:space="preserve"> se da </w:t>
      </w:r>
      <w:proofErr w:type="spellStart"/>
      <w:r w:rsidRPr="00883D23">
        <w:rPr>
          <w:rFonts w:ascii="TimesNewRomanPSMT" w:hAnsi="TimesNewRomanPSMT"/>
        </w:rPr>
        <w:t>piše</w:t>
      </w:r>
      <w:proofErr w:type="spellEnd"/>
      <w:r w:rsidRPr="00883D23">
        <w:rPr>
          <w:rFonts w:ascii="TimesNewRomanPSMT" w:hAnsi="TimesNewRomanPSMT"/>
        </w:rPr>
        <w:t>)</w:t>
      </w:r>
    </w:p>
    <w:p w14:paraId="403B1533" w14:textId="2AAC44A5" w:rsidR="00325091" w:rsidRPr="00883D23" w:rsidRDefault="00325091" w:rsidP="00325091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883D23">
        <w:rPr>
          <w:rFonts w:ascii="TimesNewRomanPS" w:hAnsi="TimesNewRomanPS"/>
        </w:rPr>
        <w:t>Dizartrija</w:t>
      </w:r>
      <w:proofErr w:type="spellEnd"/>
      <w:r w:rsidRPr="00883D23">
        <w:rPr>
          <w:rFonts w:ascii="TimesNewRomanPS" w:hAnsi="TimesNewRomanPS"/>
        </w:rPr>
        <w:t xml:space="preserve"> </w:t>
      </w:r>
      <w:r w:rsidRPr="00883D23">
        <w:rPr>
          <w:rFonts w:ascii="TimesNewRomanPSMT" w:hAnsi="TimesNewRomanPSMT"/>
        </w:rPr>
        <w:t>(</w:t>
      </w:r>
      <w:proofErr w:type="spellStart"/>
      <w:r w:rsidRPr="00883D23">
        <w:rPr>
          <w:rFonts w:ascii="TimesNewRomanPSMT" w:hAnsi="TimesNewRomanPSMT"/>
        </w:rPr>
        <w:t>kod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intubacije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ili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slično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skorovati</w:t>
      </w:r>
      <w:proofErr w:type="spellEnd"/>
      <w:r w:rsidRPr="00883D23">
        <w:rPr>
          <w:rFonts w:ascii="TimesNewRomanPSMT" w:hAnsi="TimesNewRomanPSMT"/>
        </w:rPr>
        <w:t xml:space="preserve"> „0“, </w:t>
      </w:r>
      <w:proofErr w:type="spellStart"/>
      <w:r w:rsidRPr="00883D23">
        <w:rPr>
          <w:rFonts w:ascii="TimesNewRomanPSMT" w:hAnsi="TimesNewRomanPSMT"/>
        </w:rPr>
        <w:t>kod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mutizma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ili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kome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skorovati</w:t>
      </w:r>
      <w:proofErr w:type="spellEnd"/>
      <w:r w:rsidRPr="00883D23">
        <w:rPr>
          <w:rFonts w:ascii="TimesNewRomanPSMT" w:hAnsi="TimesNewRomanPSMT"/>
        </w:rPr>
        <w:t xml:space="preserve"> „3“) </w:t>
      </w:r>
    </w:p>
    <w:p w14:paraId="7230CF42" w14:textId="06EED370" w:rsidR="00325091" w:rsidRPr="00883D23" w:rsidRDefault="00325091" w:rsidP="00325091">
      <w:pPr>
        <w:pStyle w:val="NormalWeb"/>
        <w:numPr>
          <w:ilvl w:val="0"/>
          <w:numId w:val="5"/>
        </w:numPr>
        <w:shd w:val="clear" w:color="auto" w:fill="FFFFFF"/>
      </w:pPr>
      <w:proofErr w:type="spellStart"/>
      <w:r w:rsidRPr="00883D23">
        <w:rPr>
          <w:rFonts w:ascii="TimesNewRomanPS" w:hAnsi="TimesNewRomanPS"/>
        </w:rPr>
        <w:t>Fenomen</w:t>
      </w:r>
      <w:proofErr w:type="spellEnd"/>
      <w:r w:rsidRPr="00883D23">
        <w:rPr>
          <w:rFonts w:ascii="TimesNewRomanPS" w:hAnsi="TimesNewRomanPS"/>
        </w:rPr>
        <w:t xml:space="preserve"> </w:t>
      </w:r>
      <w:proofErr w:type="spellStart"/>
      <w:r w:rsidRPr="00883D23">
        <w:rPr>
          <w:rFonts w:ascii="TimesNewRomanPS" w:hAnsi="TimesNewRomanPS"/>
        </w:rPr>
        <w:t>neglekta</w:t>
      </w:r>
      <w:proofErr w:type="spellEnd"/>
      <w:r w:rsidRPr="00883D23">
        <w:rPr>
          <w:rFonts w:ascii="TimesNewRomanPS" w:hAnsi="TimesNewRomanPS"/>
        </w:rPr>
        <w:t xml:space="preserve"> </w:t>
      </w:r>
      <w:r w:rsidRPr="00883D23">
        <w:rPr>
          <w:rFonts w:ascii="TimesNewRomanPSMT" w:hAnsi="TimesNewRomanPSMT"/>
        </w:rPr>
        <w:t>(</w:t>
      </w:r>
      <w:proofErr w:type="spellStart"/>
      <w:r w:rsidRPr="00883D23">
        <w:rPr>
          <w:rFonts w:ascii="TimesNewRomanPSMT" w:hAnsi="TimesNewRomanPSMT"/>
        </w:rPr>
        <w:t>istovremeno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vizuelna</w:t>
      </w:r>
      <w:proofErr w:type="spellEnd"/>
      <w:r w:rsidRPr="00883D23">
        <w:rPr>
          <w:rFonts w:ascii="TimesNewRomanPSMT" w:hAnsi="TimesNewRomanPSMT"/>
        </w:rPr>
        <w:t xml:space="preserve">, </w:t>
      </w:r>
      <w:proofErr w:type="spellStart"/>
      <w:r w:rsidRPr="00883D23">
        <w:rPr>
          <w:rFonts w:ascii="TimesNewRomanPSMT" w:hAnsi="TimesNewRomanPSMT"/>
        </w:rPr>
        <w:t>auditivna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ili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taktilna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stimulacija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sa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obe</w:t>
      </w:r>
      <w:proofErr w:type="spellEnd"/>
      <w:r w:rsidRPr="00883D23">
        <w:rPr>
          <w:rFonts w:ascii="TimesNewRomanPSMT" w:hAnsi="TimesNewRomanPSMT"/>
        </w:rPr>
        <w:t xml:space="preserve"> </w:t>
      </w:r>
      <w:proofErr w:type="spellStart"/>
      <w:r w:rsidRPr="00883D23">
        <w:rPr>
          <w:rFonts w:ascii="TimesNewRomanPSMT" w:hAnsi="TimesNewRomanPSMT"/>
        </w:rPr>
        <w:t>strane</w:t>
      </w:r>
      <w:proofErr w:type="spellEnd"/>
      <w:r w:rsidRPr="00883D23">
        <w:rPr>
          <w:rFonts w:ascii="TimesNewRomanPSMT" w:hAnsi="TimesNewRomanPSMT"/>
        </w:rPr>
        <w:t>)</w:t>
      </w:r>
    </w:p>
    <w:p w14:paraId="133219CD" w14:textId="4F25F41F" w:rsidR="00325091" w:rsidRDefault="00325091" w:rsidP="00883D23">
      <w:pPr>
        <w:pStyle w:val="NormalWeb"/>
        <w:shd w:val="clear" w:color="auto" w:fill="FFFFFF"/>
        <w:ind w:left="720" w:firstLine="360"/>
        <w:rPr>
          <w:rFonts w:ascii="TimesNewRomanPS" w:hAnsi="TimesNewRomanPS"/>
        </w:rPr>
      </w:pPr>
      <w:r>
        <w:rPr>
          <w:rFonts w:ascii="TimesNewRomanPS" w:hAnsi="TimesNewRomanPS"/>
        </w:rPr>
        <w:t xml:space="preserve">Na </w:t>
      </w:r>
      <w:proofErr w:type="spellStart"/>
      <w:r>
        <w:rPr>
          <w:rFonts w:ascii="TimesNewRomanPS" w:hAnsi="TimesNewRomanPS"/>
        </w:rPr>
        <w:t>osnovu</w:t>
      </w:r>
      <w:proofErr w:type="spellEnd"/>
      <w:r>
        <w:rPr>
          <w:rFonts w:ascii="TimesNewRomanPS" w:hAnsi="TimesNewRomanPS"/>
        </w:rPr>
        <w:t xml:space="preserve"> gore </w:t>
      </w:r>
      <w:proofErr w:type="spellStart"/>
      <w:r>
        <w:rPr>
          <w:rFonts w:ascii="TimesNewRomanPS" w:hAnsi="TimesNewRomanPS"/>
        </w:rPr>
        <w:t>navedenih</w:t>
      </w:r>
      <w:proofErr w:type="spellEnd"/>
      <w:r>
        <w:rPr>
          <w:rFonts w:ascii="TimesNewRomanPS" w:hAnsi="TimesNewRomanPS"/>
        </w:rPr>
        <w:t xml:space="preserve"> </w:t>
      </w:r>
      <w:proofErr w:type="spellStart"/>
      <w:r>
        <w:rPr>
          <w:rFonts w:ascii="TimesNewRomanPS" w:hAnsi="TimesNewRomanPS"/>
        </w:rPr>
        <w:t>podataka</w:t>
      </w:r>
      <w:proofErr w:type="spellEnd"/>
      <w:r>
        <w:rPr>
          <w:rFonts w:ascii="TimesNewRomanPS" w:hAnsi="TimesNewRomanPS"/>
        </w:rPr>
        <w:t xml:space="preserve"> se </w:t>
      </w:r>
      <w:proofErr w:type="spellStart"/>
      <w:r>
        <w:rPr>
          <w:rFonts w:ascii="TimesNewRomanPS" w:hAnsi="TimesNewRomanPS"/>
        </w:rPr>
        <w:t>računa</w:t>
      </w:r>
      <w:proofErr w:type="spellEnd"/>
      <w:r>
        <w:rPr>
          <w:rFonts w:ascii="TimesNewRomanPS" w:hAnsi="TimesNewRomanPS"/>
        </w:rPr>
        <w:t xml:space="preserve"> NIH</w:t>
      </w:r>
      <w:r w:rsidR="001042DA">
        <w:rPr>
          <w:rFonts w:ascii="TimesNewRomanPS" w:hAnsi="TimesNewRomanPS"/>
        </w:rPr>
        <w:t>S</w:t>
      </w:r>
      <w:r>
        <w:rPr>
          <w:rFonts w:ascii="TimesNewRomanPS" w:hAnsi="TimesNewRomanPS"/>
        </w:rPr>
        <w:t xml:space="preserve">S </w:t>
      </w:r>
      <w:proofErr w:type="spellStart"/>
      <w:r w:rsidR="00CB5DFA">
        <w:rPr>
          <w:rFonts w:ascii="TimesNewRomanPS" w:hAnsi="TimesNewRomanPS"/>
        </w:rPr>
        <w:t>skor</w:t>
      </w:r>
      <w:proofErr w:type="spellEnd"/>
      <w:r>
        <w:rPr>
          <w:rFonts w:ascii="TimesNewRomanPS" w:hAnsi="TimesNewRomanPS"/>
        </w:rPr>
        <w:t>.</w:t>
      </w:r>
    </w:p>
    <w:p w14:paraId="107C758E" w14:textId="312ED710" w:rsidR="00325091" w:rsidRDefault="00325091" w:rsidP="00325091">
      <w:pPr>
        <w:pStyle w:val="NormalWeb"/>
        <w:numPr>
          <w:ilvl w:val="0"/>
          <w:numId w:val="6"/>
        </w:numPr>
        <w:shd w:val="clear" w:color="auto" w:fill="FFFFFF"/>
      </w:pPr>
      <w:proofErr w:type="spellStart"/>
      <w:r>
        <w:t>Ukoliko</w:t>
      </w:r>
      <w:proofErr w:type="spellEnd"/>
      <w:r>
        <w:t xml:space="preserve"> je</w:t>
      </w:r>
      <w:r w:rsidR="001042DA">
        <w:t xml:space="preserve"> NIHSS </w:t>
      </w:r>
      <w:proofErr w:type="spellStart"/>
      <w:r w:rsidR="00CB5DFA">
        <w:t>skor</w:t>
      </w:r>
      <w:proofErr w:type="spellEnd"/>
      <w:r w:rsidR="001042DA">
        <w:t xml:space="preserve"> </w:t>
      </w:r>
      <w:proofErr w:type="spellStart"/>
      <w:r w:rsidR="001042DA">
        <w:t>manji</w:t>
      </w:r>
      <w:proofErr w:type="spellEnd"/>
      <w:r w:rsidR="001042DA">
        <w:t xml:space="preserve"> od 4, </w:t>
      </w:r>
      <w:proofErr w:type="spellStart"/>
      <w:r w:rsidR="001042DA">
        <w:t>ishod</w:t>
      </w:r>
      <w:proofErr w:type="spellEnd"/>
      <w:r w:rsidR="001042DA">
        <w:t xml:space="preserve"> je </w:t>
      </w:r>
      <w:proofErr w:type="spellStart"/>
      <w:r w:rsidR="001042DA">
        <w:t>dobar</w:t>
      </w:r>
      <w:proofErr w:type="spellEnd"/>
      <w:r w:rsidR="001042DA">
        <w:t xml:space="preserve">, </w:t>
      </w:r>
      <w:proofErr w:type="spellStart"/>
      <w:r w:rsidR="001042DA">
        <w:t>terapija</w:t>
      </w:r>
      <w:proofErr w:type="spellEnd"/>
      <w:r w:rsidR="001042DA">
        <w:t xml:space="preserve"> tPA-om </w:t>
      </w:r>
      <w:proofErr w:type="spellStart"/>
      <w:r w:rsidR="001042DA">
        <w:t>nije</w:t>
      </w:r>
      <w:proofErr w:type="spellEnd"/>
      <w:r w:rsidR="001042DA">
        <w:t xml:space="preserve"> </w:t>
      </w:r>
      <w:proofErr w:type="spellStart"/>
      <w:r w:rsidR="001042DA">
        <w:t>potrebna</w:t>
      </w:r>
      <w:proofErr w:type="spellEnd"/>
      <w:r w:rsidR="001042DA">
        <w:t>.</w:t>
      </w:r>
    </w:p>
    <w:p w14:paraId="37D45563" w14:textId="46595123" w:rsidR="00F0404D" w:rsidRDefault="001042DA" w:rsidP="00F0404D">
      <w:pPr>
        <w:pStyle w:val="NormalWeb"/>
        <w:numPr>
          <w:ilvl w:val="0"/>
          <w:numId w:val="6"/>
        </w:numPr>
        <w:shd w:val="clear" w:color="auto" w:fill="FFFFFF"/>
      </w:pPr>
      <w:proofErr w:type="spellStart"/>
      <w:r>
        <w:t>Ukoliko</w:t>
      </w:r>
      <w:proofErr w:type="spellEnd"/>
      <w:r>
        <w:t xml:space="preserve"> je NIHSS </w:t>
      </w:r>
      <w:proofErr w:type="spellStart"/>
      <w:r w:rsidR="00CB5DFA">
        <w:t>skor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20, u </w:t>
      </w:r>
      <w:proofErr w:type="spellStart"/>
      <w:r>
        <w:t>pitanju</w:t>
      </w:r>
      <w:proofErr w:type="spellEnd"/>
      <w:r>
        <w:t xml:space="preserve"> je </w:t>
      </w:r>
      <w:proofErr w:type="spellStart"/>
      <w:r>
        <w:t>težak</w:t>
      </w:r>
      <w:proofErr w:type="spellEnd"/>
      <w:r>
        <w:t xml:space="preserve"> deficit, </w:t>
      </w:r>
      <w:proofErr w:type="spellStart"/>
      <w:r>
        <w:t>kontraindikacija</w:t>
      </w:r>
      <w:proofErr w:type="spellEnd"/>
      <w:r>
        <w:t xml:space="preserve"> za </w:t>
      </w:r>
      <w:proofErr w:type="spellStart"/>
      <w:r>
        <w:t>terapiju</w:t>
      </w:r>
      <w:proofErr w:type="spellEnd"/>
      <w:r>
        <w:t xml:space="preserve"> tPA-</w:t>
      </w:r>
      <w:proofErr w:type="spellStart"/>
      <w:r>
        <w:t>om.</w:t>
      </w:r>
      <w:proofErr w:type="spellEnd"/>
    </w:p>
    <w:p w14:paraId="659CB684" w14:textId="4BAD7DA0" w:rsidR="00F0404D" w:rsidRDefault="00883D23" w:rsidP="00F0404D">
      <w:pPr>
        <w:pStyle w:val="NormalWeb"/>
        <w:numPr>
          <w:ilvl w:val="0"/>
          <w:numId w:val="6"/>
        </w:numPr>
        <w:shd w:val="clear" w:color="auto" w:fill="FFFFFF"/>
      </w:pPr>
      <w:proofErr w:type="spellStart"/>
      <w:r>
        <w:lastRenderedPageBreak/>
        <w:t>Ukoliko</w:t>
      </w:r>
      <w:proofErr w:type="spellEnd"/>
      <w:r>
        <w:t xml:space="preserve"> je NIHSS </w:t>
      </w:r>
      <w:proofErr w:type="spellStart"/>
      <w:r w:rsidR="00CB5DFA">
        <w:t>skor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4 </w:t>
      </w:r>
      <w:proofErr w:type="spellStart"/>
      <w:r>
        <w:t>i</w:t>
      </w:r>
      <w:proofErr w:type="spellEnd"/>
      <w:r>
        <w:t xml:space="preserve"> 20, </w:t>
      </w:r>
      <w:proofErr w:type="spellStart"/>
      <w:r>
        <w:t>pacijent</w:t>
      </w:r>
      <w:proofErr w:type="spellEnd"/>
      <w:r>
        <w:t xml:space="preserve"> je </w:t>
      </w:r>
      <w:proofErr w:type="spellStart"/>
      <w:r>
        <w:t>idealan</w:t>
      </w:r>
      <w:proofErr w:type="spellEnd"/>
      <w:r>
        <w:t xml:space="preserve"> za </w:t>
      </w:r>
      <w:proofErr w:type="spellStart"/>
      <w:r>
        <w:t>primenu</w:t>
      </w:r>
      <w:proofErr w:type="spellEnd"/>
      <w:r>
        <w:t xml:space="preserve"> </w:t>
      </w:r>
      <w:proofErr w:type="spellStart"/>
      <w:r>
        <w:t>terapije</w:t>
      </w:r>
      <w:proofErr w:type="spellEnd"/>
      <w:r>
        <w:t xml:space="preserve"> tPA-</w:t>
      </w:r>
      <w:proofErr w:type="gramStart"/>
      <w:r>
        <w:t xml:space="preserve">om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 w:rsidR="0087122D">
        <w:t xml:space="preserve"> </w:t>
      </w:r>
      <w:proofErr w:type="spellStart"/>
      <w:r w:rsidR="0087122D">
        <w:t>tj</w:t>
      </w:r>
      <w:proofErr w:type="spellEnd"/>
      <w:r w:rsidR="0087122D">
        <w:t xml:space="preserve">. CT </w:t>
      </w:r>
      <w:proofErr w:type="spellStart"/>
      <w:r w:rsidR="0087122D">
        <w:t>glave</w:t>
      </w:r>
      <w:proofErr w:type="spellEnd"/>
      <w:r>
        <w:t>.</w:t>
      </w:r>
    </w:p>
    <w:p w14:paraId="44CF768F" w14:textId="77777777" w:rsidR="00CB5DFA" w:rsidRDefault="00CB5DFA" w:rsidP="00F0404D">
      <w:pPr>
        <w:pStyle w:val="NormalWeb"/>
        <w:shd w:val="clear" w:color="auto" w:fill="FFFFFF"/>
      </w:pPr>
    </w:p>
    <w:p w14:paraId="5B6273AC" w14:textId="61389536" w:rsidR="00F0404D" w:rsidRPr="004F0B61" w:rsidRDefault="00D376FA" w:rsidP="00AC557D">
      <w:pPr>
        <w:pStyle w:val="NormalWeb"/>
        <w:numPr>
          <w:ilvl w:val="0"/>
          <w:numId w:val="22"/>
        </w:numPr>
        <w:shd w:val="clear" w:color="auto" w:fill="FFFFFF"/>
        <w:rPr>
          <w:i/>
          <w:iCs/>
        </w:rPr>
      </w:pPr>
      <w:r w:rsidRPr="004F0B61">
        <w:rPr>
          <w:i/>
          <w:iCs/>
        </w:rPr>
        <w:t xml:space="preserve">CT </w:t>
      </w:r>
      <w:proofErr w:type="spellStart"/>
      <w:r w:rsidRPr="004F0B61">
        <w:rPr>
          <w:i/>
          <w:iCs/>
        </w:rPr>
        <w:t>glave</w:t>
      </w:r>
      <w:proofErr w:type="spellEnd"/>
    </w:p>
    <w:p w14:paraId="50BC8AE2" w14:textId="6BBAD590" w:rsidR="00D376FA" w:rsidRDefault="00D376FA" w:rsidP="00883D23">
      <w:pPr>
        <w:pStyle w:val="NormalWeb"/>
        <w:ind w:left="10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Rani </w:t>
      </w:r>
      <w:proofErr w:type="spellStart"/>
      <w:r>
        <w:rPr>
          <w:rFonts w:ascii="TimesNewRomanPSMT" w:hAnsi="TimesNewRomanPSMT"/>
        </w:rPr>
        <w:t>znaci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ishemije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mozga</w:t>
      </w:r>
      <w:proofErr w:type="spellEnd"/>
      <w:r>
        <w:rPr>
          <w:rFonts w:ascii="TimesNewRomanPSMT" w:hAnsi="TimesNewRomanPSMT"/>
        </w:rPr>
        <w:t xml:space="preserve"> koji </w:t>
      </w:r>
      <w:proofErr w:type="spellStart"/>
      <w:r>
        <w:rPr>
          <w:rFonts w:ascii="TimesNewRomanPSMT" w:hAnsi="TimesNewRomanPSMT"/>
        </w:rPr>
        <w:t>mogu</w:t>
      </w:r>
      <w:proofErr w:type="spellEnd"/>
      <w:r>
        <w:rPr>
          <w:rFonts w:ascii="TimesNewRomanPSMT" w:hAnsi="TimesNewRomanPSMT"/>
        </w:rPr>
        <w:t xml:space="preserve"> da se vide u </w:t>
      </w:r>
      <w:proofErr w:type="spellStart"/>
      <w:r>
        <w:rPr>
          <w:rFonts w:ascii="TimesNewRomanPSMT" w:hAnsi="TimesNewRomanPSMT"/>
        </w:rPr>
        <w:t>prvih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šest</w:t>
      </w:r>
      <w:proofErr w:type="spellEnd"/>
      <w:r>
        <w:rPr>
          <w:rFonts w:ascii="TimesNewRomanPSMT" w:hAnsi="TimesNewRomanPSMT"/>
        </w:rPr>
        <w:t xml:space="preserve"> sati od </w:t>
      </w:r>
      <w:proofErr w:type="spellStart"/>
      <w:r>
        <w:rPr>
          <w:rFonts w:ascii="TimesNewRomanPSMT" w:hAnsi="TimesNewRomanPSMT"/>
        </w:rPr>
        <w:t>početka</w:t>
      </w:r>
      <w:proofErr w:type="spellEnd"/>
      <w:r>
        <w:rPr>
          <w:rFonts w:ascii="TimesNewRomanPSMT" w:hAnsi="TimesNewRomanPSMT"/>
        </w:rPr>
        <w:t xml:space="preserve"> AIMU </w:t>
      </w:r>
      <w:proofErr w:type="spellStart"/>
      <w:r>
        <w:rPr>
          <w:rFonts w:ascii="TimesNewRomanPSMT" w:hAnsi="TimesNewRomanPSMT"/>
        </w:rPr>
        <w:t>su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često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prisutni</w:t>
      </w:r>
      <w:proofErr w:type="spellEnd"/>
      <w:r>
        <w:rPr>
          <w:rFonts w:ascii="TimesNewRomanPSMT" w:hAnsi="TimesNewRomanPSMT"/>
        </w:rPr>
        <w:t xml:space="preserve">. </w:t>
      </w:r>
    </w:p>
    <w:p w14:paraId="799FE8C6" w14:textId="702BA541" w:rsidR="00D376FA" w:rsidRDefault="00D376FA" w:rsidP="00883D23">
      <w:pPr>
        <w:pStyle w:val="NormalWeb"/>
        <w:ind w:left="720" w:firstLine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To </w:t>
      </w:r>
      <w:proofErr w:type="spellStart"/>
      <w:r>
        <w:rPr>
          <w:rFonts w:ascii="TimesNewRomanPSMT" w:hAnsi="TimesNewRomanPSMT"/>
        </w:rPr>
        <w:t>su</w:t>
      </w:r>
      <w:proofErr w:type="spellEnd"/>
      <w:r>
        <w:rPr>
          <w:rFonts w:ascii="TimesNewRomanPSMT" w:hAnsi="TimesNewRomanPSMT"/>
        </w:rPr>
        <w:t>:</w:t>
      </w:r>
    </w:p>
    <w:p w14:paraId="62D58522" w14:textId="77777777" w:rsidR="0033075D" w:rsidRPr="0033075D" w:rsidRDefault="0033075D" w:rsidP="00883D23">
      <w:pPr>
        <w:pStyle w:val="NormalWeb"/>
        <w:numPr>
          <w:ilvl w:val="0"/>
          <w:numId w:val="25"/>
        </w:numPr>
      </w:pPr>
      <w:proofErr w:type="spellStart"/>
      <w:r>
        <w:rPr>
          <w:rFonts w:ascii="TimesNewRomanPSMT" w:hAnsi="TimesNewRomanPSMT"/>
        </w:rPr>
        <w:t>gubitak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granice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između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sive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bele</w:t>
      </w:r>
      <w:proofErr w:type="spellEnd"/>
      <w:r>
        <w:rPr>
          <w:rFonts w:ascii="TimesNewRomanPSMT" w:hAnsi="TimesNewRomanPSMT"/>
        </w:rPr>
        <w:t xml:space="preserve"> mase</w:t>
      </w:r>
    </w:p>
    <w:p w14:paraId="01720558" w14:textId="77777777" w:rsidR="0033075D" w:rsidRPr="0033075D" w:rsidRDefault="0033075D" w:rsidP="00883D23">
      <w:pPr>
        <w:pStyle w:val="NormalWeb"/>
        <w:numPr>
          <w:ilvl w:val="0"/>
          <w:numId w:val="25"/>
        </w:numPr>
      </w:pPr>
      <w:proofErr w:type="spellStart"/>
      <w:r>
        <w:rPr>
          <w:rFonts w:ascii="TimesNewRomanPSMT" w:hAnsi="TimesNewRomanPSMT"/>
        </w:rPr>
        <w:t>edematozni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girusi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zaravnjenim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sulkusima</w:t>
      </w:r>
      <w:proofErr w:type="spellEnd"/>
    </w:p>
    <w:p w14:paraId="74093D19" w14:textId="5854EEE8" w:rsidR="0033075D" w:rsidRPr="0033075D" w:rsidRDefault="0033075D" w:rsidP="00883D23">
      <w:pPr>
        <w:pStyle w:val="NormalWeb"/>
        <w:numPr>
          <w:ilvl w:val="0"/>
          <w:numId w:val="25"/>
        </w:numPr>
      </w:pPr>
      <w:proofErr w:type="spellStart"/>
      <w:r>
        <w:rPr>
          <w:rFonts w:ascii="TimesNewRomanPSMT" w:hAnsi="TimesNewRomanPSMT"/>
        </w:rPr>
        <w:t>hiperdenzni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arterijski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znak</w:t>
      </w:r>
      <w:proofErr w:type="spellEnd"/>
    </w:p>
    <w:p w14:paraId="338495CE" w14:textId="519BADA3" w:rsidR="00883D23" w:rsidRDefault="0033075D" w:rsidP="00883D23">
      <w:pPr>
        <w:pStyle w:val="NormalWeb"/>
        <w:numPr>
          <w:ilvl w:val="0"/>
          <w:numId w:val="25"/>
        </w:numPr>
      </w:pPr>
      <w:proofErr w:type="spellStart"/>
      <w:r>
        <w:rPr>
          <w:rFonts w:ascii="TimesNewRomanPSMT" w:hAnsi="TimesNewRomanPSMT"/>
        </w:rPr>
        <w:t>hipoatenuacija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bazalnih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ganglija</w:t>
      </w:r>
      <w:proofErr w:type="spellEnd"/>
      <w:r>
        <w:rPr>
          <w:rFonts w:ascii="TimesNewRomanPSMT" w:hAnsi="TimesNewRomanPSMT"/>
        </w:rPr>
        <w:t xml:space="preserve"> </w:t>
      </w:r>
    </w:p>
    <w:p w14:paraId="0391A503" w14:textId="4323579E" w:rsidR="00883D23" w:rsidRDefault="00883D23" w:rsidP="00883D23">
      <w:pPr>
        <w:pStyle w:val="NormalWeb"/>
        <w:numPr>
          <w:ilvl w:val="0"/>
          <w:numId w:val="26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hiperdenzni</w:t>
      </w:r>
      <w:proofErr w:type="spellEnd"/>
      <w:r>
        <w:t xml:space="preserve"> </w:t>
      </w:r>
      <w:proofErr w:type="spellStart"/>
      <w:r>
        <w:t>arterijski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edamatozni</w:t>
      </w:r>
      <w:proofErr w:type="spellEnd"/>
      <w:r>
        <w:t xml:space="preserve"> </w:t>
      </w:r>
      <w:proofErr w:type="spellStart"/>
      <w:r>
        <w:t>girus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zaravnjenim</w:t>
      </w:r>
      <w:proofErr w:type="spellEnd"/>
      <w:r>
        <w:t xml:space="preserve"> </w:t>
      </w:r>
      <w:proofErr w:type="spellStart"/>
      <w:r>
        <w:t>sulkusima</w:t>
      </w:r>
      <w:proofErr w:type="spellEnd"/>
      <w:r>
        <w:t xml:space="preserve">,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terapije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moguća</w:t>
      </w:r>
      <w:proofErr w:type="spellEnd"/>
      <w:r>
        <w:t xml:space="preserve">. U </w:t>
      </w:r>
      <w:proofErr w:type="spellStart"/>
      <w:r>
        <w:t>suprtonom</w:t>
      </w:r>
      <w:proofErr w:type="spellEnd"/>
      <w:r>
        <w:t xml:space="preserve"> se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>.</w:t>
      </w:r>
    </w:p>
    <w:p w14:paraId="3DE517E6" w14:textId="77777777" w:rsidR="004F0B61" w:rsidRDefault="004F0B61" w:rsidP="004F0B61">
      <w:pPr>
        <w:pStyle w:val="NormalWeb"/>
        <w:ind w:left="1440"/>
      </w:pPr>
    </w:p>
    <w:p w14:paraId="3EB54AFF" w14:textId="6F7F1514" w:rsidR="0033075D" w:rsidRPr="004F0B61" w:rsidRDefault="007159CC" w:rsidP="0087122D">
      <w:pPr>
        <w:pStyle w:val="NormalWeb"/>
        <w:numPr>
          <w:ilvl w:val="0"/>
          <w:numId w:val="22"/>
        </w:numPr>
        <w:rPr>
          <w:i/>
          <w:iCs/>
        </w:rPr>
      </w:pPr>
      <w:proofErr w:type="spellStart"/>
      <w:r w:rsidRPr="004F0B61">
        <w:rPr>
          <w:i/>
          <w:iCs/>
        </w:rPr>
        <w:t>Laboratorija</w:t>
      </w:r>
      <w:proofErr w:type="spellEnd"/>
      <w:r w:rsidRPr="004F0B61">
        <w:rPr>
          <w:i/>
          <w:iCs/>
        </w:rPr>
        <w:t xml:space="preserve"> </w:t>
      </w:r>
      <w:proofErr w:type="spellStart"/>
      <w:r w:rsidR="0033075D" w:rsidRPr="004F0B61">
        <w:rPr>
          <w:i/>
          <w:iCs/>
        </w:rPr>
        <w:t>krvi</w:t>
      </w:r>
      <w:proofErr w:type="spellEnd"/>
    </w:p>
    <w:p w14:paraId="11CC3193" w14:textId="57BB012B" w:rsidR="0033075D" w:rsidRDefault="0033075D" w:rsidP="0087122D">
      <w:pPr>
        <w:pStyle w:val="NormalWeb"/>
        <w:ind w:left="720" w:firstLine="360"/>
      </w:pPr>
      <w:proofErr w:type="spellStart"/>
      <w:r>
        <w:t>Svakom</w:t>
      </w:r>
      <w:proofErr w:type="spellEnd"/>
      <w:r>
        <w:t xml:space="preserve"> </w:t>
      </w:r>
      <w:proofErr w:type="spellStart"/>
      <w:r>
        <w:t>pacijentu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>:</w:t>
      </w:r>
    </w:p>
    <w:p w14:paraId="0C614188" w14:textId="634A7F5C" w:rsidR="0033075D" w:rsidRPr="0033075D" w:rsidRDefault="0033075D" w:rsidP="0033075D">
      <w:pPr>
        <w:pStyle w:val="NormalWeb"/>
        <w:numPr>
          <w:ilvl w:val="0"/>
          <w:numId w:val="10"/>
        </w:numPr>
      </w:pPr>
      <w:proofErr w:type="spellStart"/>
      <w:r>
        <w:rPr>
          <w:rFonts w:ascii="TimesNewRomanPSMT" w:hAnsi="TimesNewRomanPSMT"/>
        </w:rPr>
        <w:t>Glikemiju</w:t>
      </w:r>
      <w:proofErr w:type="spellEnd"/>
    </w:p>
    <w:p w14:paraId="224C6699" w14:textId="30AF1E6F" w:rsidR="0033075D" w:rsidRPr="0033075D" w:rsidRDefault="0033075D" w:rsidP="0033075D">
      <w:pPr>
        <w:pStyle w:val="NormalWeb"/>
        <w:numPr>
          <w:ilvl w:val="0"/>
          <w:numId w:val="10"/>
        </w:numPr>
      </w:pPr>
      <w:proofErr w:type="spellStart"/>
      <w:r>
        <w:rPr>
          <w:rFonts w:ascii="TimesNewRomanPSMT" w:hAnsi="TimesNewRomanPSMT"/>
        </w:rPr>
        <w:t>Elektrolite</w:t>
      </w:r>
      <w:proofErr w:type="spellEnd"/>
    </w:p>
    <w:p w14:paraId="77C5FA1E" w14:textId="77777777" w:rsidR="0033075D" w:rsidRDefault="0033075D" w:rsidP="0033075D">
      <w:pPr>
        <w:pStyle w:val="NormalWeb"/>
        <w:numPr>
          <w:ilvl w:val="0"/>
          <w:numId w:val="10"/>
        </w:numPr>
      </w:pPr>
      <w:proofErr w:type="spellStart"/>
      <w:r>
        <w:rPr>
          <w:rFonts w:ascii="TimesNewRomanPSMT" w:hAnsi="TimesNewRomanPSMT"/>
        </w:rPr>
        <w:t>kompletnu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krvnu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sliku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trombocitima</w:t>
      </w:r>
      <w:proofErr w:type="spellEnd"/>
    </w:p>
    <w:p w14:paraId="2A57082D" w14:textId="490C7955" w:rsidR="00DF604C" w:rsidRPr="00DF604C" w:rsidRDefault="0033075D" w:rsidP="0033075D">
      <w:pPr>
        <w:pStyle w:val="NormalWeb"/>
        <w:numPr>
          <w:ilvl w:val="0"/>
          <w:numId w:val="10"/>
        </w:numPr>
      </w:pPr>
      <w:proofErr w:type="spellStart"/>
      <w:r w:rsidRPr="0033075D">
        <w:rPr>
          <w:rFonts w:ascii="TimesNewRomanPSMT" w:hAnsi="TimesNewRomanPSMT"/>
        </w:rPr>
        <w:t>protrombinsko</w:t>
      </w:r>
      <w:proofErr w:type="spellEnd"/>
      <w:r w:rsidRPr="0033075D">
        <w:rPr>
          <w:rFonts w:ascii="TimesNewRomanPSMT" w:hAnsi="TimesNewRomanPSMT"/>
        </w:rPr>
        <w:t xml:space="preserve"> </w:t>
      </w:r>
      <w:proofErr w:type="spellStart"/>
      <w:r w:rsidR="005A1A1A">
        <w:rPr>
          <w:rFonts w:ascii="TimesNewRomanPSMT" w:hAnsi="TimesNewRomanPSMT"/>
        </w:rPr>
        <w:t>vreme</w:t>
      </w:r>
      <w:proofErr w:type="spellEnd"/>
      <w:r w:rsidR="005A1A1A">
        <w:rPr>
          <w:rFonts w:ascii="TimesNewRomanPSMT" w:hAnsi="TimesNewRomanPSMT"/>
        </w:rPr>
        <w:t xml:space="preserve"> </w:t>
      </w:r>
      <w:r w:rsidRPr="0033075D">
        <w:rPr>
          <w:rFonts w:ascii="TimesNewRomanPSMT" w:hAnsi="TimesNewRomanPSMT"/>
        </w:rPr>
        <w:t xml:space="preserve">(INR) </w:t>
      </w:r>
    </w:p>
    <w:p w14:paraId="61C354C2" w14:textId="77777777" w:rsidR="00DF604C" w:rsidRPr="00DF604C" w:rsidRDefault="0033075D" w:rsidP="0033075D">
      <w:pPr>
        <w:pStyle w:val="NormalWeb"/>
        <w:numPr>
          <w:ilvl w:val="0"/>
          <w:numId w:val="10"/>
        </w:numPr>
      </w:pPr>
      <w:proofErr w:type="spellStart"/>
      <w:r w:rsidRPr="0033075D">
        <w:rPr>
          <w:rFonts w:ascii="TimesNewRomanPSMT" w:hAnsi="TimesNewRomanPSMT"/>
        </w:rPr>
        <w:t>lipidni</w:t>
      </w:r>
      <w:proofErr w:type="spellEnd"/>
      <w:r w:rsidRPr="0033075D">
        <w:rPr>
          <w:rFonts w:ascii="TimesNewRomanPSMT" w:hAnsi="TimesNewRomanPSMT"/>
        </w:rPr>
        <w:t xml:space="preserve"> status </w:t>
      </w:r>
      <w:proofErr w:type="spellStart"/>
      <w:r w:rsidRPr="0033075D">
        <w:rPr>
          <w:rFonts w:ascii="TimesNewRomanPSMT" w:hAnsi="TimesNewRomanPSMT"/>
        </w:rPr>
        <w:t>sa</w:t>
      </w:r>
      <w:proofErr w:type="spellEnd"/>
      <w:r w:rsidRPr="0033075D">
        <w:rPr>
          <w:rFonts w:ascii="TimesNewRomanPSMT" w:hAnsi="TimesNewRomanPSMT"/>
        </w:rPr>
        <w:t xml:space="preserve"> </w:t>
      </w:r>
      <w:proofErr w:type="spellStart"/>
      <w:r w:rsidRPr="0033075D">
        <w:rPr>
          <w:rFonts w:ascii="TimesNewRomanPSMT" w:hAnsi="TimesNewRomanPSMT"/>
        </w:rPr>
        <w:t>frakcijama</w:t>
      </w:r>
      <w:proofErr w:type="spellEnd"/>
    </w:p>
    <w:p w14:paraId="78EA02F8" w14:textId="77777777" w:rsidR="00DF604C" w:rsidRPr="00DF604C" w:rsidRDefault="0033075D" w:rsidP="0033075D">
      <w:pPr>
        <w:pStyle w:val="NormalWeb"/>
        <w:numPr>
          <w:ilvl w:val="0"/>
          <w:numId w:val="10"/>
        </w:numPr>
      </w:pPr>
      <w:r w:rsidRPr="0033075D">
        <w:rPr>
          <w:rFonts w:ascii="TimesNewRomanPSMT" w:hAnsi="TimesNewRomanPSMT"/>
        </w:rPr>
        <w:t xml:space="preserve">C </w:t>
      </w:r>
      <w:proofErr w:type="spellStart"/>
      <w:r w:rsidRPr="0033075D">
        <w:rPr>
          <w:rFonts w:ascii="TimesNewRomanPSMT" w:hAnsi="TimesNewRomanPSMT"/>
        </w:rPr>
        <w:t>reaktivni</w:t>
      </w:r>
      <w:proofErr w:type="spellEnd"/>
      <w:r w:rsidRPr="0033075D">
        <w:rPr>
          <w:rFonts w:ascii="TimesNewRomanPSMT" w:hAnsi="TimesNewRomanPSMT"/>
        </w:rPr>
        <w:t xml:space="preserve"> protein</w:t>
      </w:r>
    </w:p>
    <w:p w14:paraId="75DECD80" w14:textId="77777777" w:rsidR="00DF604C" w:rsidRPr="00DF604C" w:rsidRDefault="0033075D" w:rsidP="0033075D">
      <w:pPr>
        <w:pStyle w:val="NormalWeb"/>
        <w:numPr>
          <w:ilvl w:val="0"/>
          <w:numId w:val="10"/>
        </w:numPr>
      </w:pPr>
      <w:proofErr w:type="spellStart"/>
      <w:r w:rsidRPr="0033075D">
        <w:rPr>
          <w:rFonts w:ascii="TimesNewRomanPSMT" w:hAnsi="TimesNewRomanPSMT"/>
        </w:rPr>
        <w:t>sedimentaciju</w:t>
      </w:r>
      <w:proofErr w:type="spellEnd"/>
      <w:r w:rsidRPr="0033075D">
        <w:rPr>
          <w:rFonts w:ascii="TimesNewRomanPSMT" w:hAnsi="TimesNewRomanPSMT"/>
        </w:rPr>
        <w:t xml:space="preserve"> </w:t>
      </w:r>
      <w:proofErr w:type="spellStart"/>
      <w:r w:rsidRPr="0033075D">
        <w:rPr>
          <w:rFonts w:ascii="TimesNewRomanPSMT" w:hAnsi="TimesNewRomanPSMT"/>
        </w:rPr>
        <w:t>eritrocita</w:t>
      </w:r>
      <w:proofErr w:type="spellEnd"/>
    </w:p>
    <w:p w14:paraId="1ECB1EC4" w14:textId="0F9654C5" w:rsidR="0087122D" w:rsidRPr="0087122D" w:rsidRDefault="0033075D" w:rsidP="0087122D">
      <w:pPr>
        <w:pStyle w:val="NormalWeb"/>
        <w:numPr>
          <w:ilvl w:val="0"/>
          <w:numId w:val="10"/>
        </w:numPr>
      </w:pPr>
      <w:proofErr w:type="spellStart"/>
      <w:r w:rsidRPr="0033075D">
        <w:rPr>
          <w:rFonts w:ascii="TimesNewRomanPSMT" w:hAnsi="TimesNewRomanPSMT"/>
        </w:rPr>
        <w:t>testove</w:t>
      </w:r>
      <w:proofErr w:type="spellEnd"/>
      <w:r w:rsidRPr="0033075D">
        <w:rPr>
          <w:rFonts w:ascii="TimesNewRomanPSMT" w:hAnsi="TimesNewRomanPSMT"/>
        </w:rPr>
        <w:t xml:space="preserve"> </w:t>
      </w:r>
      <w:proofErr w:type="spellStart"/>
      <w:r w:rsidRPr="0033075D">
        <w:rPr>
          <w:rFonts w:ascii="TimesNewRomanPSMT" w:hAnsi="TimesNewRomanPSMT"/>
        </w:rPr>
        <w:t>bubrežne</w:t>
      </w:r>
      <w:proofErr w:type="spellEnd"/>
      <w:r w:rsidRPr="0033075D">
        <w:rPr>
          <w:rFonts w:ascii="TimesNewRomanPSMT" w:hAnsi="TimesNewRomanPSMT"/>
        </w:rPr>
        <w:t xml:space="preserve"> </w:t>
      </w:r>
      <w:proofErr w:type="spellStart"/>
      <w:r w:rsidRPr="0033075D">
        <w:rPr>
          <w:rFonts w:ascii="TimesNewRomanPSMT" w:hAnsi="TimesNewRomanPSMT"/>
        </w:rPr>
        <w:t>i</w:t>
      </w:r>
      <w:proofErr w:type="spellEnd"/>
      <w:r w:rsidRPr="0033075D">
        <w:rPr>
          <w:rFonts w:ascii="TimesNewRomanPSMT" w:hAnsi="TimesNewRomanPSMT"/>
        </w:rPr>
        <w:t xml:space="preserve"> </w:t>
      </w:r>
      <w:proofErr w:type="spellStart"/>
      <w:r w:rsidRPr="0033075D">
        <w:rPr>
          <w:rFonts w:ascii="TimesNewRomanPSMT" w:hAnsi="TimesNewRomanPSMT"/>
        </w:rPr>
        <w:t>jetrine</w:t>
      </w:r>
      <w:proofErr w:type="spellEnd"/>
      <w:r w:rsidRPr="0033075D">
        <w:rPr>
          <w:rFonts w:ascii="TimesNewRomanPSMT" w:hAnsi="TimesNewRomanPSMT"/>
        </w:rPr>
        <w:t xml:space="preserve"> </w:t>
      </w:r>
      <w:proofErr w:type="spellStart"/>
      <w:r w:rsidRPr="0033075D">
        <w:rPr>
          <w:rFonts w:ascii="TimesNewRomanPSMT" w:hAnsi="TimesNewRomanPSMT"/>
        </w:rPr>
        <w:t>funkcije</w:t>
      </w:r>
      <w:proofErr w:type="spellEnd"/>
    </w:p>
    <w:p w14:paraId="647748A3" w14:textId="5127D056" w:rsidR="0087122D" w:rsidRDefault="0087122D" w:rsidP="006D63FA">
      <w:pPr>
        <w:pStyle w:val="NormalWeb"/>
        <w:numPr>
          <w:ilvl w:val="0"/>
          <w:numId w:val="9"/>
        </w:numPr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podoban</w:t>
      </w:r>
      <w:proofErr w:type="spellEnd"/>
      <w:r>
        <w:t xml:space="preserve"> za </w:t>
      </w:r>
      <w:proofErr w:type="spellStart"/>
      <w:r>
        <w:t>trombolitičku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14:paraId="7F704C1B" w14:textId="6908F23E" w:rsidR="0087122D" w:rsidRPr="0087122D" w:rsidRDefault="0087122D" w:rsidP="0087122D">
      <w:pPr>
        <w:pStyle w:val="NormalWeb"/>
        <w:numPr>
          <w:ilvl w:val="1"/>
          <w:numId w:val="9"/>
        </w:numPr>
      </w:pPr>
      <w:proofErr w:type="spellStart"/>
      <w:r>
        <w:rPr>
          <w:rFonts w:ascii="TimesNewRomanPSMT" w:hAnsi="TimesNewRomanPSMT"/>
        </w:rPr>
        <w:t>protrombinsko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vreme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sa</w:t>
      </w:r>
      <w:proofErr w:type="spellEnd"/>
      <w:r>
        <w:rPr>
          <w:rFonts w:ascii="TimesNewRomanPSMT" w:hAnsi="TimesNewRomanPSMT"/>
        </w:rPr>
        <w:t xml:space="preserve"> INR </w:t>
      </w:r>
      <w:proofErr w:type="spellStart"/>
      <w:r>
        <w:rPr>
          <w:rFonts w:ascii="TimesNewRomanPSMT" w:hAnsi="TimesNewRomanPSMT"/>
        </w:rPr>
        <w:t>veće</w:t>
      </w:r>
      <w:proofErr w:type="spellEnd"/>
      <w:r>
        <w:rPr>
          <w:rFonts w:ascii="TimesNewRomanPSMT" w:hAnsi="TimesNewRomanPSMT"/>
        </w:rPr>
        <w:t xml:space="preserve"> od 1,7</w:t>
      </w:r>
    </w:p>
    <w:p w14:paraId="174229F0" w14:textId="6A5F0B69" w:rsidR="0087122D" w:rsidRPr="0087122D" w:rsidRDefault="0087122D" w:rsidP="0087122D">
      <w:pPr>
        <w:pStyle w:val="NormalWeb"/>
        <w:numPr>
          <w:ilvl w:val="1"/>
          <w:numId w:val="9"/>
        </w:numPr>
      </w:pPr>
      <w:proofErr w:type="spellStart"/>
      <w:r w:rsidRPr="006D63FA">
        <w:rPr>
          <w:rFonts w:ascii="TimesNewRomanPSMT" w:hAnsi="TimesNewRomanPSMT"/>
        </w:rPr>
        <w:t>broj</w:t>
      </w:r>
      <w:proofErr w:type="spellEnd"/>
      <w:r w:rsidRPr="006D63FA">
        <w:rPr>
          <w:rFonts w:ascii="TimesNewRomanPSMT" w:hAnsi="TimesNewRomanPSMT"/>
        </w:rPr>
        <w:t xml:space="preserve"> </w:t>
      </w:r>
      <w:proofErr w:type="spellStart"/>
      <w:r w:rsidRPr="006D63FA">
        <w:rPr>
          <w:rFonts w:ascii="TimesNewRomanPSMT" w:hAnsi="TimesNewRomanPSMT"/>
        </w:rPr>
        <w:t>trombocita</w:t>
      </w:r>
      <w:proofErr w:type="spellEnd"/>
      <w:r w:rsidRPr="006D63FA">
        <w:rPr>
          <w:rFonts w:ascii="TimesNewRomanPSMT" w:hAnsi="TimesNewRomanPSMT"/>
        </w:rPr>
        <w:t xml:space="preserve"> </w:t>
      </w:r>
      <w:proofErr w:type="spellStart"/>
      <w:r w:rsidRPr="006D63FA">
        <w:rPr>
          <w:rFonts w:ascii="TimesNewRomanPSMT" w:hAnsi="TimesNewRomanPSMT"/>
        </w:rPr>
        <w:t>ispod</w:t>
      </w:r>
      <w:proofErr w:type="spellEnd"/>
      <w:r w:rsidRPr="006D63FA">
        <w:rPr>
          <w:rFonts w:ascii="TimesNewRomanPSMT" w:hAnsi="TimesNewRomanPSMT"/>
        </w:rPr>
        <w:t xml:space="preserve"> 100.000</w:t>
      </w:r>
    </w:p>
    <w:p w14:paraId="5B45BAAC" w14:textId="7129FA2E" w:rsidR="0087122D" w:rsidRPr="00203B6F" w:rsidRDefault="0087122D" w:rsidP="0087122D">
      <w:pPr>
        <w:pStyle w:val="NormalWeb"/>
        <w:numPr>
          <w:ilvl w:val="1"/>
          <w:numId w:val="9"/>
        </w:numPr>
      </w:pPr>
      <w:proofErr w:type="spellStart"/>
      <w:r w:rsidRPr="006D63FA">
        <w:rPr>
          <w:rFonts w:ascii="TimesNewRomanPSMT" w:hAnsi="TimesNewRomanPSMT"/>
        </w:rPr>
        <w:t>vrednost</w:t>
      </w:r>
      <w:proofErr w:type="spellEnd"/>
      <w:r w:rsidRPr="006D63FA">
        <w:rPr>
          <w:rFonts w:ascii="TimesNewRomanPSMT" w:hAnsi="TimesNewRomanPSMT"/>
        </w:rPr>
        <w:t xml:space="preserve"> </w:t>
      </w:r>
      <w:proofErr w:type="spellStart"/>
      <w:r w:rsidRPr="006D63FA">
        <w:rPr>
          <w:rFonts w:ascii="TimesNewRomanPSMT" w:hAnsi="TimesNewRomanPSMT"/>
        </w:rPr>
        <w:t>glikemije</w:t>
      </w:r>
      <w:proofErr w:type="spellEnd"/>
      <w:r w:rsidRPr="006D63FA">
        <w:rPr>
          <w:rFonts w:ascii="TimesNewRomanPSMT" w:hAnsi="TimesNewRomanPSMT"/>
        </w:rPr>
        <w:t xml:space="preserve"> </w:t>
      </w:r>
      <w:proofErr w:type="spellStart"/>
      <w:r w:rsidRPr="006D63FA">
        <w:rPr>
          <w:rFonts w:ascii="TimesNewRomanPSMT" w:hAnsi="TimesNewRomanPSMT"/>
        </w:rPr>
        <w:t>ispod</w:t>
      </w:r>
      <w:proofErr w:type="spellEnd"/>
      <w:r w:rsidRPr="006D63FA">
        <w:rPr>
          <w:rFonts w:ascii="TimesNewRomanPSMT" w:hAnsi="TimesNewRomanPSMT"/>
        </w:rPr>
        <w:t xml:space="preserve"> 2,7 mmol/L </w:t>
      </w:r>
      <w:proofErr w:type="spellStart"/>
      <w:r w:rsidRPr="006D63FA">
        <w:rPr>
          <w:rFonts w:ascii="TimesNewRomanPSMT" w:hAnsi="TimesNewRomanPSMT"/>
        </w:rPr>
        <w:t>ili</w:t>
      </w:r>
      <w:proofErr w:type="spellEnd"/>
      <w:r w:rsidRPr="006D63FA">
        <w:rPr>
          <w:rFonts w:ascii="TimesNewRomanPSMT" w:hAnsi="TimesNewRomanPSMT"/>
        </w:rPr>
        <w:t xml:space="preserve"> </w:t>
      </w:r>
      <w:proofErr w:type="spellStart"/>
      <w:r w:rsidRPr="006D63FA">
        <w:rPr>
          <w:rFonts w:ascii="TimesNewRomanPSMT" w:hAnsi="TimesNewRomanPSMT"/>
        </w:rPr>
        <w:t>iznad</w:t>
      </w:r>
      <w:proofErr w:type="spellEnd"/>
      <w:r w:rsidRPr="006D63FA">
        <w:rPr>
          <w:rFonts w:ascii="TimesNewRomanPSMT" w:hAnsi="TimesNewRomanPSMT"/>
        </w:rPr>
        <w:t xml:space="preserve"> 22,2 mmol/L</w:t>
      </w:r>
    </w:p>
    <w:p w14:paraId="726F9E42" w14:textId="4D38F398" w:rsidR="00203B6F" w:rsidRDefault="00203B6F" w:rsidP="00203B6F">
      <w:pPr>
        <w:pStyle w:val="NormalWeb"/>
        <w:ind w:left="1800"/>
      </w:pPr>
    </w:p>
    <w:p w14:paraId="1CE5F9D1" w14:textId="7694AB27" w:rsidR="00DD7F75" w:rsidRDefault="00DD7F75" w:rsidP="00203B6F">
      <w:pPr>
        <w:pStyle w:val="NormalWeb"/>
        <w:ind w:left="1800"/>
      </w:pPr>
    </w:p>
    <w:p w14:paraId="4076EF94" w14:textId="77777777" w:rsidR="00167D5C" w:rsidRPr="0087122D" w:rsidRDefault="00167D5C" w:rsidP="00203B6F">
      <w:pPr>
        <w:pStyle w:val="NormalWeb"/>
        <w:ind w:left="1800"/>
      </w:pPr>
    </w:p>
    <w:p w14:paraId="64AB49FE" w14:textId="569EACFF" w:rsidR="00203B6F" w:rsidRPr="00203B6F" w:rsidRDefault="00203B6F" w:rsidP="00203B6F">
      <w:pPr>
        <w:pStyle w:val="NormalWeb"/>
        <w:numPr>
          <w:ilvl w:val="0"/>
          <w:numId w:val="30"/>
        </w:numPr>
        <w:shd w:val="clear" w:color="auto" w:fill="FFFFFF"/>
        <w:rPr>
          <w:i/>
          <w:iCs/>
          <w:color w:val="000000" w:themeColor="text1"/>
          <w:sz w:val="28"/>
          <w:szCs w:val="28"/>
        </w:rPr>
      </w:pPr>
      <w:proofErr w:type="spellStart"/>
      <w:r w:rsidRPr="00203B6F">
        <w:rPr>
          <w:i/>
          <w:iCs/>
          <w:color w:val="000000" w:themeColor="text1"/>
          <w:sz w:val="28"/>
          <w:szCs w:val="28"/>
        </w:rPr>
        <w:lastRenderedPageBreak/>
        <w:t>Baza</w:t>
      </w:r>
      <w:proofErr w:type="spellEnd"/>
      <w:r w:rsidRPr="00203B6F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03B6F">
        <w:rPr>
          <w:i/>
          <w:iCs/>
          <w:color w:val="000000" w:themeColor="text1"/>
          <w:sz w:val="28"/>
          <w:szCs w:val="28"/>
        </w:rPr>
        <w:t>znanja</w:t>
      </w:r>
      <w:proofErr w:type="spellEnd"/>
      <w:r w:rsidRPr="00203B6F">
        <w:rPr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203B6F">
        <w:rPr>
          <w:i/>
          <w:iCs/>
          <w:color w:val="000000" w:themeColor="text1"/>
          <w:sz w:val="28"/>
          <w:szCs w:val="28"/>
        </w:rPr>
        <w:t>utvrdjivanje</w:t>
      </w:r>
      <w:proofErr w:type="spellEnd"/>
      <w:r w:rsidRPr="00203B6F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03B6F">
        <w:rPr>
          <w:i/>
          <w:iCs/>
          <w:color w:val="000000" w:themeColor="text1"/>
          <w:sz w:val="28"/>
          <w:szCs w:val="28"/>
        </w:rPr>
        <w:t>nivoa</w:t>
      </w:r>
      <w:proofErr w:type="spellEnd"/>
      <w:r w:rsidRPr="00203B6F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03B6F">
        <w:rPr>
          <w:i/>
          <w:iCs/>
          <w:color w:val="000000" w:themeColor="text1"/>
          <w:sz w:val="28"/>
          <w:szCs w:val="28"/>
        </w:rPr>
        <w:t>rizika</w:t>
      </w:r>
      <w:proofErr w:type="spellEnd"/>
      <w:r w:rsidRPr="00203B6F">
        <w:rPr>
          <w:i/>
          <w:iCs/>
          <w:color w:val="000000" w:themeColor="text1"/>
          <w:sz w:val="28"/>
          <w:szCs w:val="28"/>
        </w:rPr>
        <w:t xml:space="preserve"> od MU </w:t>
      </w:r>
      <w:proofErr w:type="spellStart"/>
      <w:r w:rsidRPr="00203B6F">
        <w:rPr>
          <w:i/>
          <w:iCs/>
          <w:color w:val="000000" w:themeColor="text1"/>
          <w:sz w:val="28"/>
          <w:szCs w:val="28"/>
        </w:rPr>
        <w:t>nakon</w:t>
      </w:r>
      <w:proofErr w:type="spellEnd"/>
      <w:r w:rsidRPr="00203B6F">
        <w:rPr>
          <w:i/>
          <w:iCs/>
          <w:color w:val="000000" w:themeColor="text1"/>
          <w:sz w:val="28"/>
          <w:szCs w:val="28"/>
        </w:rPr>
        <w:t xml:space="preserve"> TIA</w:t>
      </w:r>
    </w:p>
    <w:p w14:paraId="304C6E75" w14:textId="3F83779A" w:rsidR="004F0B61" w:rsidRDefault="004F0B61" w:rsidP="00203B6F">
      <w:pPr>
        <w:pStyle w:val="NormalWeb"/>
        <w:numPr>
          <w:ilvl w:val="0"/>
          <w:numId w:val="31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Odredjivanje</w:t>
      </w:r>
      <w:proofErr w:type="spellEnd"/>
      <w:r>
        <w:rPr>
          <w:color w:val="000000" w:themeColor="text1"/>
        </w:rPr>
        <w:t xml:space="preserve"> ABCD2 </w:t>
      </w:r>
      <w:proofErr w:type="spellStart"/>
      <w:r>
        <w:rPr>
          <w:color w:val="000000" w:themeColor="text1"/>
        </w:rPr>
        <w:t>skora</w:t>
      </w:r>
      <w:proofErr w:type="spellEnd"/>
    </w:p>
    <w:p w14:paraId="2D52DA06" w14:textId="138D56ED" w:rsidR="00203B6F" w:rsidRDefault="00203B6F" w:rsidP="004F0B61">
      <w:pPr>
        <w:pStyle w:val="NormalWeb"/>
        <w:shd w:val="clear" w:color="auto" w:fill="FFFFFF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Najpre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potrebno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izračunati</w:t>
      </w:r>
      <w:proofErr w:type="spellEnd"/>
      <w:r>
        <w:rPr>
          <w:color w:val="000000" w:themeColor="text1"/>
        </w:rPr>
        <w:t xml:space="preserve"> ABCD2 </w:t>
      </w:r>
      <w:proofErr w:type="spellStart"/>
      <w:r>
        <w:rPr>
          <w:color w:val="000000" w:themeColor="text1"/>
        </w:rPr>
        <w:t>skor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procenu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rizika</w:t>
      </w:r>
      <w:proofErr w:type="spellEnd"/>
      <w:r>
        <w:rPr>
          <w:color w:val="000000" w:themeColor="text1"/>
        </w:rPr>
        <w:t xml:space="preserve"> od TIA,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osnovu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sledećih</w:t>
      </w:r>
      <w:proofErr w:type="spellEnd"/>
      <w:r>
        <w:rPr>
          <w:color w:val="000000" w:themeColor="text1"/>
        </w:rPr>
        <w:t xml:space="preserve"> </w:t>
      </w:r>
      <w:proofErr w:type="spellStart"/>
      <w:r w:rsidR="00232474">
        <w:rPr>
          <w:color w:val="000000" w:themeColor="text1"/>
        </w:rPr>
        <w:t>podataka</w:t>
      </w:r>
      <w:proofErr w:type="spellEnd"/>
      <w:r w:rsidR="00232474">
        <w:rPr>
          <w:color w:val="000000" w:themeColor="text1"/>
        </w:rPr>
        <w:t>:</w:t>
      </w:r>
    </w:p>
    <w:p w14:paraId="048C5E1E" w14:textId="05F85502" w:rsidR="00232474" w:rsidRDefault="00232474" w:rsidP="00232474">
      <w:pPr>
        <w:pStyle w:val="NormalWeb"/>
        <w:numPr>
          <w:ilvl w:val="1"/>
          <w:numId w:val="30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Uzrast</w:t>
      </w:r>
      <w:proofErr w:type="spellEnd"/>
      <w:r>
        <w:rPr>
          <w:color w:val="000000" w:themeColor="text1"/>
        </w:rPr>
        <w:t xml:space="preserve"> (&gt; 60 </w:t>
      </w:r>
      <w:proofErr w:type="spellStart"/>
      <w:r>
        <w:rPr>
          <w:color w:val="000000" w:themeColor="text1"/>
        </w:rPr>
        <w:t>godina</w:t>
      </w:r>
      <w:proofErr w:type="spellEnd"/>
      <w:r>
        <w:rPr>
          <w:color w:val="000000" w:themeColor="text1"/>
        </w:rPr>
        <w:t xml:space="preserve">) – 1 </w:t>
      </w:r>
      <w:proofErr w:type="spellStart"/>
      <w:r>
        <w:rPr>
          <w:color w:val="000000" w:themeColor="text1"/>
        </w:rPr>
        <w:t>poen</w:t>
      </w:r>
      <w:proofErr w:type="spellEnd"/>
    </w:p>
    <w:p w14:paraId="4019B5F3" w14:textId="7F1168E8" w:rsidR="00232474" w:rsidRDefault="00232474" w:rsidP="00232474">
      <w:pPr>
        <w:pStyle w:val="NormalWeb"/>
        <w:numPr>
          <w:ilvl w:val="1"/>
          <w:numId w:val="30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Aretijski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pritisak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Sistolni</w:t>
      </w:r>
      <w:proofErr w:type="spellEnd"/>
      <w:r>
        <w:rPr>
          <w:color w:val="000000" w:themeColor="text1"/>
        </w:rPr>
        <w:t xml:space="preserve"> &gt; 140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dijastolni</w:t>
      </w:r>
      <w:proofErr w:type="spellEnd"/>
      <w:r>
        <w:rPr>
          <w:color w:val="000000" w:themeColor="text1"/>
        </w:rPr>
        <w:t xml:space="preserve"> &gt; 90mmHg) – 1 </w:t>
      </w:r>
      <w:proofErr w:type="spellStart"/>
      <w:r>
        <w:rPr>
          <w:color w:val="000000" w:themeColor="text1"/>
        </w:rPr>
        <w:t>poen</w:t>
      </w:r>
      <w:proofErr w:type="spellEnd"/>
    </w:p>
    <w:p w14:paraId="59F28943" w14:textId="6A857611" w:rsidR="00232474" w:rsidRDefault="00232474" w:rsidP="00232474">
      <w:pPr>
        <w:pStyle w:val="NormalWeb"/>
        <w:numPr>
          <w:ilvl w:val="1"/>
          <w:numId w:val="30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Klinički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simptomi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Hemipareza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plegija</w:t>
      </w:r>
      <w:proofErr w:type="spellEnd"/>
      <w:r>
        <w:rPr>
          <w:color w:val="000000" w:themeColor="text1"/>
        </w:rPr>
        <w:t xml:space="preserve">) – 2 </w:t>
      </w:r>
      <w:proofErr w:type="spellStart"/>
      <w:r>
        <w:rPr>
          <w:color w:val="000000" w:themeColor="text1"/>
        </w:rPr>
        <w:t>poena</w:t>
      </w:r>
      <w:proofErr w:type="spellEnd"/>
    </w:p>
    <w:p w14:paraId="1D0F5314" w14:textId="002AF7D2" w:rsidR="00232474" w:rsidRDefault="00232474" w:rsidP="00232474">
      <w:pPr>
        <w:pStyle w:val="NormalWeb"/>
        <w:numPr>
          <w:ilvl w:val="1"/>
          <w:numId w:val="30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Klinički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simptomi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Smetnje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govora</w:t>
      </w:r>
      <w:proofErr w:type="spellEnd"/>
      <w:r>
        <w:rPr>
          <w:color w:val="000000" w:themeColor="text1"/>
        </w:rPr>
        <w:t xml:space="preserve"> bez </w:t>
      </w:r>
      <w:proofErr w:type="spellStart"/>
      <w:r>
        <w:rPr>
          <w:color w:val="000000" w:themeColor="text1"/>
        </w:rPr>
        <w:t>pareze</w:t>
      </w:r>
      <w:proofErr w:type="spellEnd"/>
      <w:r>
        <w:rPr>
          <w:color w:val="000000" w:themeColor="text1"/>
        </w:rPr>
        <w:t xml:space="preserve">) – 1 </w:t>
      </w:r>
      <w:proofErr w:type="spellStart"/>
      <w:r>
        <w:rPr>
          <w:color w:val="000000" w:themeColor="text1"/>
        </w:rPr>
        <w:t>poen</w:t>
      </w:r>
      <w:proofErr w:type="spellEnd"/>
    </w:p>
    <w:p w14:paraId="0B71D2B0" w14:textId="5991C6D5" w:rsidR="00232474" w:rsidRDefault="00232474" w:rsidP="00232474">
      <w:pPr>
        <w:pStyle w:val="NormalWeb"/>
        <w:numPr>
          <w:ilvl w:val="1"/>
          <w:numId w:val="30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Trajanje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simptoma</w:t>
      </w:r>
      <w:proofErr w:type="spellEnd"/>
      <w:r>
        <w:rPr>
          <w:color w:val="000000" w:themeColor="text1"/>
        </w:rPr>
        <w:t xml:space="preserve"> (&gt; 60 min) – 2 </w:t>
      </w:r>
      <w:proofErr w:type="spellStart"/>
      <w:r>
        <w:rPr>
          <w:color w:val="000000" w:themeColor="text1"/>
        </w:rPr>
        <w:t>poena</w:t>
      </w:r>
      <w:proofErr w:type="spellEnd"/>
    </w:p>
    <w:p w14:paraId="4885BFBB" w14:textId="67BC4420" w:rsidR="00232474" w:rsidRDefault="00232474" w:rsidP="00232474">
      <w:pPr>
        <w:pStyle w:val="NormalWeb"/>
        <w:numPr>
          <w:ilvl w:val="1"/>
          <w:numId w:val="30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Trajanje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simptoma</w:t>
      </w:r>
      <w:proofErr w:type="spellEnd"/>
      <w:r>
        <w:rPr>
          <w:color w:val="000000" w:themeColor="text1"/>
        </w:rPr>
        <w:t xml:space="preserve">(10-59min) – 1 </w:t>
      </w:r>
      <w:proofErr w:type="spellStart"/>
      <w:r>
        <w:rPr>
          <w:color w:val="000000" w:themeColor="text1"/>
        </w:rPr>
        <w:t>poen</w:t>
      </w:r>
      <w:proofErr w:type="spellEnd"/>
    </w:p>
    <w:p w14:paraId="3C8E7AF5" w14:textId="77E53F60" w:rsidR="00232474" w:rsidRDefault="00232474" w:rsidP="00232474">
      <w:pPr>
        <w:pStyle w:val="NormalWeb"/>
        <w:numPr>
          <w:ilvl w:val="1"/>
          <w:numId w:val="30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Dijabetes</w:t>
      </w:r>
      <w:proofErr w:type="spellEnd"/>
      <w:r>
        <w:rPr>
          <w:color w:val="000000" w:themeColor="text1"/>
        </w:rPr>
        <w:t xml:space="preserve"> – 1 </w:t>
      </w:r>
      <w:proofErr w:type="spellStart"/>
      <w:r>
        <w:rPr>
          <w:color w:val="000000" w:themeColor="text1"/>
        </w:rPr>
        <w:t>poen</w:t>
      </w:r>
      <w:proofErr w:type="spellEnd"/>
    </w:p>
    <w:p w14:paraId="30BD2BC7" w14:textId="77777777" w:rsidR="00B8479B" w:rsidRDefault="00B8479B" w:rsidP="00B8479B">
      <w:pPr>
        <w:pStyle w:val="NormalWeb"/>
        <w:shd w:val="clear" w:color="auto" w:fill="FFFFFF"/>
        <w:ind w:left="1440"/>
        <w:rPr>
          <w:color w:val="000000" w:themeColor="text1"/>
        </w:rPr>
      </w:pPr>
    </w:p>
    <w:p w14:paraId="3E221357" w14:textId="63C05B44" w:rsidR="00B8479B" w:rsidRDefault="00B8479B" w:rsidP="00B8479B">
      <w:pPr>
        <w:pStyle w:val="NormalWeb"/>
        <w:numPr>
          <w:ilvl w:val="0"/>
          <w:numId w:val="9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ABCD2 </w:t>
      </w:r>
      <w:proofErr w:type="spellStart"/>
      <w:r>
        <w:rPr>
          <w:color w:val="000000" w:themeColor="text1"/>
        </w:rPr>
        <w:t>skor</w:t>
      </w:r>
      <w:proofErr w:type="spellEnd"/>
      <w:r>
        <w:rPr>
          <w:color w:val="000000" w:themeColor="text1"/>
        </w:rPr>
        <w:t xml:space="preserve"> 0-4 </w:t>
      </w:r>
      <w:proofErr w:type="spellStart"/>
      <w:r>
        <w:rPr>
          <w:color w:val="000000" w:themeColor="text1"/>
        </w:rPr>
        <w:t>poena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pacijent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nizak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</w:t>
      </w:r>
      <w:proofErr w:type="spellEnd"/>
      <w:r>
        <w:rPr>
          <w:color w:val="000000" w:themeColor="text1"/>
        </w:rPr>
        <w:t xml:space="preserve"> od MU.</w:t>
      </w:r>
    </w:p>
    <w:p w14:paraId="09D76277" w14:textId="77777777" w:rsidR="00B8479B" w:rsidRDefault="00B8479B" w:rsidP="00B8479B">
      <w:pPr>
        <w:pStyle w:val="NormalWeb"/>
        <w:numPr>
          <w:ilvl w:val="0"/>
          <w:numId w:val="9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ABCD2 </w:t>
      </w:r>
      <w:proofErr w:type="spellStart"/>
      <w:r>
        <w:rPr>
          <w:color w:val="000000" w:themeColor="text1"/>
        </w:rPr>
        <w:t>skor</w:t>
      </w:r>
      <w:proofErr w:type="spellEnd"/>
      <w:r>
        <w:rPr>
          <w:color w:val="000000" w:themeColor="text1"/>
        </w:rPr>
        <w:t xml:space="preserve"> 4-5 </w:t>
      </w:r>
      <w:proofErr w:type="spellStart"/>
      <w:r>
        <w:rPr>
          <w:color w:val="000000" w:themeColor="text1"/>
        </w:rPr>
        <w:t>poena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prelazi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sledeći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korak</w:t>
      </w:r>
      <w:proofErr w:type="spellEnd"/>
      <w:r>
        <w:rPr>
          <w:color w:val="000000" w:themeColor="text1"/>
        </w:rPr>
        <w:t xml:space="preserve"> (UZ </w:t>
      </w:r>
      <w:proofErr w:type="spellStart"/>
      <w:r>
        <w:rPr>
          <w:color w:val="000000" w:themeColor="text1"/>
        </w:rPr>
        <w:t>karotida</w:t>
      </w:r>
      <w:proofErr w:type="spellEnd"/>
      <w:r>
        <w:rPr>
          <w:color w:val="000000" w:themeColor="text1"/>
        </w:rPr>
        <w:t>).</w:t>
      </w:r>
    </w:p>
    <w:p w14:paraId="5F17F184" w14:textId="03FCC076" w:rsidR="00B8479B" w:rsidRDefault="00B8479B" w:rsidP="00B8479B">
      <w:pPr>
        <w:pStyle w:val="NormalWeb"/>
        <w:numPr>
          <w:ilvl w:val="0"/>
          <w:numId w:val="9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ABCD2 </w:t>
      </w:r>
      <w:proofErr w:type="spellStart"/>
      <w:r>
        <w:rPr>
          <w:color w:val="000000" w:themeColor="text1"/>
        </w:rPr>
        <w:t>skor</w:t>
      </w:r>
      <w:proofErr w:type="spellEnd"/>
      <w:r>
        <w:rPr>
          <w:color w:val="000000" w:themeColor="text1"/>
        </w:rPr>
        <w:t xml:space="preserve"> 6-7 </w:t>
      </w:r>
      <w:proofErr w:type="spellStart"/>
      <w:r>
        <w:rPr>
          <w:color w:val="000000" w:themeColor="text1"/>
        </w:rPr>
        <w:t>poena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pacijent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</w:t>
      </w:r>
      <w:proofErr w:type="spellEnd"/>
      <w:r>
        <w:rPr>
          <w:color w:val="000000" w:themeColor="text1"/>
        </w:rPr>
        <w:t xml:space="preserve"> od MU.  </w:t>
      </w:r>
    </w:p>
    <w:p w14:paraId="23C2999C" w14:textId="7B8BB296" w:rsidR="00232474" w:rsidRDefault="00232474" w:rsidP="00232474">
      <w:pPr>
        <w:pStyle w:val="NormalWeb"/>
        <w:shd w:val="clear" w:color="auto" w:fill="FFFFFF"/>
        <w:rPr>
          <w:color w:val="000000" w:themeColor="text1"/>
        </w:rPr>
      </w:pPr>
    </w:p>
    <w:p w14:paraId="394F182F" w14:textId="2B949541" w:rsidR="00232474" w:rsidRDefault="00232474" w:rsidP="00232474">
      <w:pPr>
        <w:pStyle w:val="NormalWeb"/>
        <w:numPr>
          <w:ilvl w:val="0"/>
          <w:numId w:val="3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UZ </w:t>
      </w:r>
      <w:proofErr w:type="spellStart"/>
      <w:r>
        <w:rPr>
          <w:color w:val="000000" w:themeColor="text1"/>
        </w:rPr>
        <w:t>karotida</w:t>
      </w:r>
      <w:proofErr w:type="spellEnd"/>
    </w:p>
    <w:p w14:paraId="5E115239" w14:textId="657A2BE6" w:rsidR="00282882" w:rsidRDefault="00282882" w:rsidP="00282882">
      <w:pPr>
        <w:pStyle w:val="NormalWeb"/>
        <w:shd w:val="clear" w:color="auto" w:fill="FFFFFF"/>
        <w:ind w:left="36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Doktor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vrši</w:t>
      </w:r>
      <w:proofErr w:type="spellEnd"/>
      <w:r>
        <w:rPr>
          <w:color w:val="000000" w:themeColor="text1"/>
        </w:rPr>
        <w:t xml:space="preserve"> UZ </w:t>
      </w:r>
      <w:proofErr w:type="spellStart"/>
      <w:r>
        <w:rPr>
          <w:color w:val="000000" w:themeColor="text1"/>
        </w:rPr>
        <w:t>karotida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utvrdjuje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stenozu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simptomatskog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krvnog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</w:t>
      </w:r>
      <w:proofErr w:type="spellEnd"/>
      <w:r>
        <w:rPr>
          <w:color w:val="000000" w:themeColor="text1"/>
        </w:rPr>
        <w:t>.</w:t>
      </w:r>
    </w:p>
    <w:p w14:paraId="1AF2FB7C" w14:textId="27830C77" w:rsidR="00B8479B" w:rsidRPr="00702F7C" w:rsidRDefault="00B8479B" w:rsidP="00702F7C">
      <w:pPr>
        <w:pStyle w:val="NormalWeb"/>
        <w:numPr>
          <w:ilvl w:val="0"/>
          <w:numId w:val="34"/>
        </w:num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stenoza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simptomatskog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krvnog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</w:t>
      </w:r>
      <w:proofErr w:type="spellEnd"/>
      <w:r>
        <w:rPr>
          <w:color w:val="000000" w:themeColor="text1"/>
        </w:rPr>
        <w:t xml:space="preserve"> </w:t>
      </w:r>
      <w:r w:rsidR="00702F7C">
        <w:rPr>
          <w:rFonts w:ascii="TimesNewRomanPSMT" w:hAnsi="TimesNewRomanPSMT"/>
        </w:rPr>
        <w:t xml:space="preserve">≥ </w:t>
      </w:r>
      <w:r>
        <w:rPr>
          <w:color w:val="000000" w:themeColor="text1"/>
        </w:rPr>
        <w:t>50%</w:t>
      </w:r>
      <w:r w:rsidR="00702F7C">
        <w:rPr>
          <w:color w:val="000000" w:themeColor="text1"/>
        </w:rPr>
        <w:t xml:space="preserve">, </w:t>
      </w:r>
      <w:proofErr w:type="spellStart"/>
      <w:r w:rsidR="00702F7C">
        <w:rPr>
          <w:color w:val="000000" w:themeColor="text1"/>
        </w:rPr>
        <w:t>prelazi</w:t>
      </w:r>
      <w:proofErr w:type="spellEnd"/>
      <w:r w:rsidR="00702F7C">
        <w:rPr>
          <w:color w:val="000000" w:themeColor="text1"/>
        </w:rPr>
        <w:t xml:space="preserve"> se </w:t>
      </w:r>
      <w:proofErr w:type="spellStart"/>
      <w:r w:rsidR="00702F7C">
        <w:rPr>
          <w:color w:val="000000" w:themeColor="text1"/>
        </w:rPr>
        <w:t>na</w:t>
      </w:r>
      <w:proofErr w:type="spellEnd"/>
      <w:r w:rsidR="00702F7C">
        <w:rPr>
          <w:color w:val="000000" w:themeColor="text1"/>
        </w:rPr>
        <w:t xml:space="preserve"> </w:t>
      </w:r>
      <w:proofErr w:type="spellStart"/>
      <w:r w:rsidR="00702F7C">
        <w:rPr>
          <w:color w:val="000000" w:themeColor="text1"/>
        </w:rPr>
        <w:t>sledeći</w:t>
      </w:r>
      <w:proofErr w:type="spellEnd"/>
      <w:r w:rsidR="00702F7C">
        <w:rPr>
          <w:color w:val="000000" w:themeColor="text1"/>
        </w:rPr>
        <w:t xml:space="preserve"> </w:t>
      </w:r>
      <w:proofErr w:type="spellStart"/>
      <w:r w:rsidR="00702F7C">
        <w:rPr>
          <w:color w:val="000000" w:themeColor="text1"/>
        </w:rPr>
        <w:t>korak</w:t>
      </w:r>
      <w:proofErr w:type="spellEnd"/>
      <w:r w:rsidR="00702F7C">
        <w:rPr>
          <w:color w:val="000000" w:themeColor="text1"/>
        </w:rPr>
        <w:t xml:space="preserve"> (EKG).</w:t>
      </w:r>
    </w:p>
    <w:p w14:paraId="6981F33D" w14:textId="773F786A" w:rsidR="00702F7C" w:rsidRPr="00702F7C" w:rsidRDefault="00702F7C" w:rsidP="00702F7C">
      <w:pPr>
        <w:pStyle w:val="NormalWeb"/>
        <w:numPr>
          <w:ilvl w:val="0"/>
          <w:numId w:val="34"/>
        </w:num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stenoza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simptomatskog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krvnog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suda</w:t>
      </w:r>
      <w:proofErr w:type="spellEnd"/>
      <w:r>
        <w:rPr>
          <w:color w:val="000000" w:themeColor="text1"/>
        </w:rPr>
        <w:t xml:space="preserve"> &lt;</w:t>
      </w:r>
      <w:r>
        <w:rPr>
          <w:rFonts w:ascii="TimesNewRomanPSMT" w:hAnsi="TimesNewRomanPSMT"/>
        </w:rPr>
        <w:t xml:space="preserve"> </w:t>
      </w:r>
      <w:r>
        <w:rPr>
          <w:color w:val="000000" w:themeColor="text1"/>
        </w:rPr>
        <w:t xml:space="preserve">50%, </w:t>
      </w:r>
      <w:proofErr w:type="spellStart"/>
      <w:r>
        <w:rPr>
          <w:color w:val="000000" w:themeColor="text1"/>
        </w:rPr>
        <w:t>pacijent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nizak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</w:t>
      </w:r>
      <w:proofErr w:type="spellEnd"/>
      <w:r>
        <w:rPr>
          <w:color w:val="000000" w:themeColor="text1"/>
        </w:rPr>
        <w:t xml:space="preserve"> od MU.</w:t>
      </w:r>
    </w:p>
    <w:p w14:paraId="7E2EA232" w14:textId="77777777" w:rsidR="00282882" w:rsidRDefault="00282882" w:rsidP="00282882">
      <w:pPr>
        <w:pStyle w:val="NormalWeb"/>
        <w:shd w:val="clear" w:color="auto" w:fill="FFFFFF"/>
        <w:ind w:left="1080"/>
        <w:rPr>
          <w:color w:val="000000" w:themeColor="text1"/>
        </w:rPr>
      </w:pPr>
    </w:p>
    <w:p w14:paraId="3E4628CC" w14:textId="7CF7D8D1" w:rsidR="00B8479B" w:rsidRDefault="00B8479B" w:rsidP="00B8479B">
      <w:pPr>
        <w:pStyle w:val="NormalWeb"/>
        <w:numPr>
          <w:ilvl w:val="0"/>
          <w:numId w:val="31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Procena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kardijalnog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statusa</w:t>
      </w:r>
      <w:proofErr w:type="spellEnd"/>
    </w:p>
    <w:p w14:paraId="4B45C196" w14:textId="39CB2634" w:rsidR="00B8479B" w:rsidRDefault="00B8479B" w:rsidP="00B8479B">
      <w:pPr>
        <w:pStyle w:val="NormalWeb"/>
        <w:shd w:val="clear" w:color="auto" w:fill="FFFFFF"/>
        <w:ind w:left="1080"/>
        <w:rPr>
          <w:color w:val="000000" w:themeColor="text1"/>
        </w:rPr>
      </w:pPr>
      <w:r>
        <w:rPr>
          <w:color w:val="000000" w:themeColor="text1"/>
        </w:rPr>
        <w:t xml:space="preserve">EKG je </w:t>
      </w:r>
      <w:proofErr w:type="spellStart"/>
      <w:r>
        <w:rPr>
          <w:color w:val="000000" w:themeColor="text1"/>
        </w:rPr>
        <w:t>obavezan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prilikom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pregleda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bolesnika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TIA. </w:t>
      </w:r>
    </w:p>
    <w:p w14:paraId="41856638" w14:textId="48C07932" w:rsidR="00C40147" w:rsidRDefault="00C40147" w:rsidP="005873C5">
      <w:pPr>
        <w:pStyle w:val="NormalWeb"/>
        <w:numPr>
          <w:ilvl w:val="0"/>
          <w:numId w:val="35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EKG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atrijalnom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fibrilacijom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nepravilan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ritam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srca</w:t>
      </w:r>
      <w:proofErr w:type="spell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pacijent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</w:t>
      </w:r>
      <w:proofErr w:type="spellEnd"/>
      <w:r>
        <w:rPr>
          <w:color w:val="000000" w:themeColor="text1"/>
        </w:rPr>
        <w:t xml:space="preserve"> od MU.</w:t>
      </w:r>
    </w:p>
    <w:p w14:paraId="1AAADE5D" w14:textId="7C547190" w:rsidR="00B8479B" w:rsidRDefault="00C40147" w:rsidP="005873C5">
      <w:pPr>
        <w:pStyle w:val="NormalWeb"/>
        <w:numPr>
          <w:ilvl w:val="0"/>
          <w:numId w:val="35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nalaz</w:t>
      </w:r>
      <w:proofErr w:type="spellEnd"/>
      <w:r>
        <w:rPr>
          <w:color w:val="000000" w:themeColor="text1"/>
        </w:rPr>
        <w:t xml:space="preserve"> EKG-a </w:t>
      </w:r>
      <w:proofErr w:type="spellStart"/>
      <w:r>
        <w:rPr>
          <w:color w:val="000000" w:themeColor="text1"/>
        </w:rPr>
        <w:t>uredan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pacijent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nizak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</w:t>
      </w:r>
      <w:proofErr w:type="spellEnd"/>
      <w:r>
        <w:rPr>
          <w:color w:val="000000" w:themeColor="text1"/>
        </w:rPr>
        <w:t xml:space="preserve"> od MU.</w:t>
      </w:r>
    </w:p>
    <w:p w14:paraId="58B82D21" w14:textId="22072496" w:rsidR="00B8479B" w:rsidRDefault="005873C5" w:rsidP="00B8479B">
      <w:pPr>
        <w:pStyle w:val="NormalWeb"/>
        <w:numPr>
          <w:ilvl w:val="0"/>
          <w:numId w:val="31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Ponovljen</w:t>
      </w:r>
      <w:proofErr w:type="spellEnd"/>
      <w:r>
        <w:rPr>
          <w:color w:val="000000" w:themeColor="text1"/>
        </w:rPr>
        <w:t xml:space="preserve"> TIA</w:t>
      </w:r>
    </w:p>
    <w:p w14:paraId="071346C4" w14:textId="761FEF27" w:rsidR="005873C5" w:rsidRDefault="005873C5" w:rsidP="005873C5">
      <w:pPr>
        <w:pStyle w:val="NormalWeb"/>
        <w:numPr>
          <w:ilvl w:val="0"/>
          <w:numId w:val="36"/>
        </w:numPr>
        <w:shd w:val="clear" w:color="auto" w:fill="FFFFFF"/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kod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pacijenta</w:t>
      </w:r>
      <w:proofErr w:type="spellEnd"/>
      <w:r>
        <w:rPr>
          <w:color w:val="000000" w:themeColor="text1"/>
        </w:rPr>
        <w:t xml:space="preserve"> TIA </w:t>
      </w:r>
      <w:proofErr w:type="spellStart"/>
      <w:r>
        <w:rPr>
          <w:color w:val="000000" w:themeColor="text1"/>
        </w:rPr>
        <w:t>javi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unutar</w:t>
      </w:r>
      <w:proofErr w:type="spellEnd"/>
      <w:r>
        <w:rPr>
          <w:color w:val="000000" w:themeColor="text1"/>
        </w:rPr>
        <w:t xml:space="preserve"> tri dana, </w:t>
      </w:r>
      <w:proofErr w:type="spellStart"/>
      <w:r>
        <w:rPr>
          <w:color w:val="000000" w:themeColor="text1"/>
        </w:rPr>
        <w:t>postoji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</w:t>
      </w:r>
      <w:proofErr w:type="spellEnd"/>
      <w:r>
        <w:rPr>
          <w:color w:val="000000" w:themeColor="text1"/>
        </w:rPr>
        <w:t xml:space="preserve"> od MU.</w:t>
      </w:r>
    </w:p>
    <w:p w14:paraId="656E18D2" w14:textId="74D4CE2C" w:rsidR="00590B69" w:rsidRDefault="00590B69" w:rsidP="00DD7F75">
      <w:pPr>
        <w:pStyle w:val="NormalWeb"/>
        <w:shd w:val="clear" w:color="auto" w:fill="FFFFFF"/>
        <w:ind w:left="1440"/>
        <w:rPr>
          <w:color w:val="000000" w:themeColor="text1"/>
        </w:rPr>
      </w:pPr>
    </w:p>
    <w:p w14:paraId="22F6669F" w14:textId="61CBA652" w:rsidR="00234530" w:rsidRDefault="00234530" w:rsidP="00590B69">
      <w:pPr>
        <w:pStyle w:val="NormalWeb"/>
        <w:shd w:val="clear" w:color="auto" w:fill="FFFFFF"/>
        <w:ind w:left="1800"/>
        <w:rPr>
          <w:color w:val="000000" w:themeColor="text1"/>
        </w:rPr>
      </w:pPr>
    </w:p>
    <w:p w14:paraId="5CB87958" w14:textId="77777777" w:rsidR="00234530" w:rsidRPr="00B8479B" w:rsidRDefault="00234530" w:rsidP="00590B69">
      <w:pPr>
        <w:pStyle w:val="NormalWeb"/>
        <w:shd w:val="clear" w:color="auto" w:fill="FFFFFF"/>
        <w:ind w:left="1800"/>
        <w:rPr>
          <w:color w:val="000000" w:themeColor="text1"/>
        </w:rPr>
      </w:pPr>
    </w:p>
    <w:p w14:paraId="2EE9A67A" w14:textId="01CA7AEA" w:rsidR="005F5FC6" w:rsidRPr="004F0B61" w:rsidRDefault="005F5FC6" w:rsidP="00F96907">
      <w:pPr>
        <w:pStyle w:val="NormalWeb"/>
        <w:rPr>
          <w:b/>
          <w:bCs/>
          <w:color w:val="0D0D0D" w:themeColor="text1" w:themeTint="F2"/>
          <w:sz w:val="32"/>
          <w:szCs w:val="32"/>
        </w:rPr>
      </w:pPr>
      <w:r w:rsidRPr="004F0B61">
        <w:rPr>
          <w:b/>
          <w:bCs/>
          <w:color w:val="0D0D0D" w:themeColor="text1" w:themeTint="F2"/>
          <w:sz w:val="32"/>
          <w:szCs w:val="32"/>
        </w:rPr>
        <w:tab/>
      </w:r>
      <w:proofErr w:type="spellStart"/>
      <w:r w:rsidRPr="004F0B61">
        <w:rPr>
          <w:b/>
          <w:bCs/>
          <w:color w:val="0D0D0D" w:themeColor="text1" w:themeTint="F2"/>
          <w:sz w:val="32"/>
          <w:szCs w:val="32"/>
        </w:rPr>
        <w:t>Kompleksna</w:t>
      </w:r>
      <w:proofErr w:type="spellEnd"/>
      <w:r w:rsidRPr="004F0B61">
        <w:rPr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4F0B61">
        <w:rPr>
          <w:b/>
          <w:bCs/>
          <w:color w:val="0D0D0D" w:themeColor="text1" w:themeTint="F2"/>
          <w:sz w:val="32"/>
          <w:szCs w:val="32"/>
        </w:rPr>
        <w:t>pravila</w:t>
      </w:r>
      <w:proofErr w:type="spellEnd"/>
    </w:p>
    <w:p w14:paraId="4FDA08D9" w14:textId="4E463913" w:rsidR="00963A3E" w:rsidRPr="00234530" w:rsidRDefault="00963A3E" w:rsidP="00F96907">
      <w:pPr>
        <w:pStyle w:val="NormalWeb"/>
        <w:rPr>
          <w:b/>
          <w:bCs/>
          <w:i/>
          <w:iCs/>
          <w:color w:val="0D0D0D" w:themeColor="text1" w:themeTint="F2"/>
        </w:rPr>
      </w:pPr>
      <w:r w:rsidRPr="00234530">
        <w:rPr>
          <w:b/>
          <w:bCs/>
          <w:color w:val="0D0D0D" w:themeColor="text1" w:themeTint="F2"/>
        </w:rPr>
        <w:tab/>
      </w:r>
      <w:r w:rsidRPr="00234530">
        <w:rPr>
          <w:b/>
          <w:bCs/>
          <w:i/>
          <w:iCs/>
          <w:color w:val="0D0D0D" w:themeColor="text1" w:themeTint="F2"/>
        </w:rPr>
        <w:t>CEP</w:t>
      </w:r>
    </w:p>
    <w:p w14:paraId="77087CF1" w14:textId="48E8D249" w:rsidR="00963A3E" w:rsidRDefault="007B06A4" w:rsidP="0023453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CEP u </w:t>
      </w:r>
      <w:proofErr w:type="spellStart"/>
      <w:r>
        <w:rPr>
          <w:color w:val="000000" w:themeColor="text1"/>
        </w:rPr>
        <w:t>našem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predstavlja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obavljanje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tumačenje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monitoringa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vitalnih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funkcija</w:t>
      </w:r>
      <w:proofErr w:type="spellEnd"/>
      <w:r w:rsidR="00B37E09">
        <w:rPr>
          <w:color w:val="000000" w:themeColor="text1"/>
        </w:rPr>
        <w:t xml:space="preserve">, </w:t>
      </w:r>
      <w:proofErr w:type="spellStart"/>
      <w:r w:rsidR="00234530">
        <w:rPr>
          <w:color w:val="000000" w:themeColor="text1"/>
        </w:rPr>
        <w:t>gde</w:t>
      </w:r>
      <w:proofErr w:type="spellEnd"/>
      <w:r w:rsidR="00234530">
        <w:rPr>
          <w:color w:val="000000" w:themeColor="text1"/>
        </w:rPr>
        <w:t xml:space="preserve"> se </w:t>
      </w:r>
      <w:proofErr w:type="spellStart"/>
      <w:r w:rsidR="00B37E09">
        <w:rPr>
          <w:color w:val="000000" w:themeColor="text1"/>
        </w:rPr>
        <w:t>prati</w:t>
      </w:r>
      <w:proofErr w:type="spellEnd"/>
      <w:r w:rsidR="00B37E09">
        <w:rPr>
          <w:color w:val="000000" w:themeColor="text1"/>
        </w:rPr>
        <w:t xml:space="preserve"> </w:t>
      </w:r>
      <w:proofErr w:type="spellStart"/>
      <w:r w:rsidR="00B37E09">
        <w:rPr>
          <w:color w:val="000000" w:themeColor="text1"/>
        </w:rPr>
        <w:t>srčani</w:t>
      </w:r>
      <w:proofErr w:type="spellEnd"/>
      <w:r w:rsidR="00B37E09">
        <w:rPr>
          <w:color w:val="000000" w:themeColor="text1"/>
        </w:rPr>
        <w:t xml:space="preserve"> </w:t>
      </w:r>
      <w:proofErr w:type="spellStart"/>
      <w:r w:rsidR="00B37E09">
        <w:rPr>
          <w:color w:val="000000" w:themeColor="text1"/>
        </w:rPr>
        <w:t>ritam</w:t>
      </w:r>
      <w:proofErr w:type="spellEnd"/>
      <w:r w:rsidR="00B37E09">
        <w:rPr>
          <w:color w:val="000000" w:themeColor="text1"/>
        </w:rPr>
        <w:t xml:space="preserve">, </w:t>
      </w:r>
      <w:proofErr w:type="spellStart"/>
      <w:r w:rsidR="00B37E09">
        <w:rPr>
          <w:color w:val="000000" w:themeColor="text1"/>
        </w:rPr>
        <w:t>saturacija</w:t>
      </w:r>
      <w:proofErr w:type="spellEnd"/>
      <w:r w:rsidR="00B37E09">
        <w:rPr>
          <w:color w:val="000000" w:themeColor="text1"/>
        </w:rPr>
        <w:t xml:space="preserve"> </w:t>
      </w:r>
      <w:proofErr w:type="spellStart"/>
      <w:r w:rsidR="00B37E09">
        <w:rPr>
          <w:color w:val="000000" w:themeColor="text1"/>
        </w:rPr>
        <w:t>kiseonikom</w:t>
      </w:r>
      <w:proofErr w:type="spellEnd"/>
      <w:r w:rsidR="00B37E09">
        <w:rPr>
          <w:color w:val="000000" w:themeColor="text1"/>
        </w:rPr>
        <w:t xml:space="preserve"> </w:t>
      </w:r>
      <w:proofErr w:type="spellStart"/>
      <w:r w:rsidR="00B37E09">
        <w:rPr>
          <w:color w:val="000000" w:themeColor="text1"/>
        </w:rPr>
        <w:t>i</w:t>
      </w:r>
      <w:proofErr w:type="spellEnd"/>
      <w:r w:rsidR="00B37E09">
        <w:rPr>
          <w:color w:val="000000" w:themeColor="text1"/>
        </w:rPr>
        <w:t xml:space="preserve"> </w:t>
      </w:r>
      <w:proofErr w:type="spellStart"/>
      <w:r w:rsidR="00B37E09">
        <w:rPr>
          <w:color w:val="000000" w:themeColor="text1"/>
        </w:rPr>
        <w:t>merenje</w:t>
      </w:r>
      <w:proofErr w:type="spellEnd"/>
      <w:r w:rsidR="00B37E09">
        <w:rPr>
          <w:color w:val="000000" w:themeColor="text1"/>
        </w:rPr>
        <w:t xml:space="preserve"> </w:t>
      </w:r>
      <w:proofErr w:type="spellStart"/>
      <w:r w:rsidR="00B37E09">
        <w:rPr>
          <w:color w:val="000000" w:themeColor="text1"/>
        </w:rPr>
        <w:t>pritiska</w:t>
      </w:r>
      <w:proofErr w:type="spellEnd"/>
      <w:r w:rsidR="00B37E09">
        <w:rPr>
          <w:color w:val="000000" w:themeColor="text1"/>
        </w:rPr>
        <w:t>.</w:t>
      </w:r>
      <w:r w:rsidR="00C235C7">
        <w:rPr>
          <w:color w:val="000000" w:themeColor="text1"/>
        </w:rPr>
        <w:t xml:space="preserve"> </w:t>
      </w:r>
      <w:proofErr w:type="spellStart"/>
      <w:r w:rsidR="00C235C7">
        <w:rPr>
          <w:color w:val="000000" w:themeColor="text1"/>
        </w:rPr>
        <w:t>Šalju</w:t>
      </w:r>
      <w:proofErr w:type="spellEnd"/>
      <w:r w:rsidR="00C235C7">
        <w:rPr>
          <w:color w:val="000000" w:themeColor="text1"/>
        </w:rPr>
        <w:t xml:space="preserve"> se </w:t>
      </w:r>
      <w:proofErr w:type="spellStart"/>
      <w:r w:rsidR="00C235C7">
        <w:rPr>
          <w:color w:val="000000" w:themeColor="text1"/>
        </w:rPr>
        <w:t>otkucaji</w:t>
      </w:r>
      <w:proofErr w:type="spellEnd"/>
      <w:r w:rsidR="00C235C7">
        <w:rPr>
          <w:color w:val="000000" w:themeColor="text1"/>
        </w:rPr>
        <w:t xml:space="preserve"> </w:t>
      </w:r>
      <w:proofErr w:type="spellStart"/>
      <w:r w:rsidR="00C235C7">
        <w:rPr>
          <w:color w:val="000000" w:themeColor="text1"/>
        </w:rPr>
        <w:t>srca</w:t>
      </w:r>
      <w:proofErr w:type="spellEnd"/>
      <w:r w:rsidR="00C235C7">
        <w:rPr>
          <w:color w:val="000000" w:themeColor="text1"/>
        </w:rPr>
        <w:t xml:space="preserve">, koji se </w:t>
      </w:r>
      <w:proofErr w:type="spellStart"/>
      <w:r w:rsidR="00C235C7">
        <w:rPr>
          <w:color w:val="000000" w:themeColor="text1"/>
        </w:rPr>
        <w:t>agregiraju</w:t>
      </w:r>
      <w:proofErr w:type="spellEnd"/>
      <w:r w:rsidR="00C235C7">
        <w:rPr>
          <w:color w:val="000000" w:themeColor="text1"/>
        </w:rPr>
        <w:t xml:space="preserve"> u </w:t>
      </w:r>
      <w:proofErr w:type="spellStart"/>
      <w:r w:rsidR="00C235C7">
        <w:rPr>
          <w:color w:val="000000" w:themeColor="text1"/>
        </w:rPr>
        <w:t>jedan</w:t>
      </w:r>
      <w:proofErr w:type="spellEnd"/>
      <w:r w:rsidR="00C235C7">
        <w:rPr>
          <w:color w:val="000000" w:themeColor="text1"/>
        </w:rPr>
        <w:t xml:space="preserve"> </w:t>
      </w:r>
      <w:proofErr w:type="spellStart"/>
      <w:r w:rsidR="00C235C7">
        <w:rPr>
          <w:color w:val="000000" w:themeColor="text1"/>
        </w:rPr>
        <w:t>minut</w:t>
      </w:r>
      <w:proofErr w:type="spellEnd"/>
      <w:r w:rsidR="00C235C7">
        <w:rPr>
          <w:color w:val="000000" w:themeColor="text1"/>
        </w:rPr>
        <w:t xml:space="preserve"> (beats per minute). </w:t>
      </w:r>
      <w:proofErr w:type="spellStart"/>
      <w:r w:rsidR="00C235C7">
        <w:rPr>
          <w:color w:val="000000" w:themeColor="text1"/>
        </w:rPr>
        <w:t>Takodje</w:t>
      </w:r>
      <w:proofErr w:type="spellEnd"/>
      <w:r w:rsidR="00C235C7">
        <w:rPr>
          <w:color w:val="000000" w:themeColor="text1"/>
        </w:rPr>
        <w:t xml:space="preserve"> se </w:t>
      </w:r>
      <w:proofErr w:type="spellStart"/>
      <w:r w:rsidR="00C235C7">
        <w:rPr>
          <w:color w:val="000000" w:themeColor="text1"/>
        </w:rPr>
        <w:t>šalju</w:t>
      </w:r>
      <w:proofErr w:type="spellEnd"/>
      <w:r w:rsidR="00C235C7">
        <w:rPr>
          <w:color w:val="000000" w:themeColor="text1"/>
        </w:rPr>
        <w:t xml:space="preserve"> </w:t>
      </w:r>
      <w:r w:rsidR="00E04C37">
        <w:rPr>
          <w:color w:val="000000" w:themeColor="text1"/>
        </w:rPr>
        <w:t xml:space="preserve">R </w:t>
      </w:r>
      <w:proofErr w:type="spellStart"/>
      <w:r w:rsidR="00E04C37">
        <w:rPr>
          <w:color w:val="000000" w:themeColor="text1"/>
        </w:rPr>
        <w:t>signali</w:t>
      </w:r>
      <w:proofErr w:type="spellEnd"/>
      <w:r w:rsidR="00E04C37">
        <w:rPr>
          <w:color w:val="000000" w:themeColor="text1"/>
        </w:rPr>
        <w:t xml:space="preserve">, </w:t>
      </w:r>
      <w:proofErr w:type="spellStart"/>
      <w:r w:rsidR="00E04C37">
        <w:rPr>
          <w:color w:val="000000" w:themeColor="text1"/>
        </w:rPr>
        <w:t>gde</w:t>
      </w:r>
      <w:proofErr w:type="spellEnd"/>
      <w:r w:rsidR="00E04C37">
        <w:rPr>
          <w:color w:val="000000" w:themeColor="text1"/>
        </w:rPr>
        <w:t xml:space="preserve"> se </w:t>
      </w:r>
      <w:proofErr w:type="spellStart"/>
      <w:r w:rsidR="00E04C37">
        <w:rPr>
          <w:color w:val="000000" w:themeColor="text1"/>
        </w:rPr>
        <w:t>računa</w:t>
      </w:r>
      <w:proofErr w:type="spellEnd"/>
      <w:r w:rsidR="00E04C37">
        <w:rPr>
          <w:color w:val="000000" w:themeColor="text1"/>
        </w:rPr>
        <w:t xml:space="preserve"> RR interval </w:t>
      </w:r>
      <w:proofErr w:type="spellStart"/>
      <w:r w:rsidR="00E04C37">
        <w:rPr>
          <w:color w:val="000000" w:themeColor="text1"/>
        </w:rPr>
        <w:t>izmedju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svaka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dva</w:t>
      </w:r>
      <w:proofErr w:type="spellEnd"/>
      <w:r w:rsidR="00E04C37">
        <w:rPr>
          <w:color w:val="000000" w:themeColor="text1"/>
        </w:rPr>
        <w:t xml:space="preserve"> R </w:t>
      </w:r>
      <w:proofErr w:type="spellStart"/>
      <w:r w:rsidR="00E04C37">
        <w:rPr>
          <w:color w:val="000000" w:themeColor="text1"/>
        </w:rPr>
        <w:t>signala</w:t>
      </w:r>
      <w:proofErr w:type="spellEnd"/>
      <w:r w:rsidR="00E04C37">
        <w:rPr>
          <w:color w:val="000000" w:themeColor="text1"/>
        </w:rPr>
        <w:t xml:space="preserve">. </w:t>
      </w:r>
      <w:proofErr w:type="spellStart"/>
      <w:r w:rsidR="00E04C37">
        <w:rPr>
          <w:color w:val="000000" w:themeColor="text1"/>
        </w:rPr>
        <w:t>Bitno</w:t>
      </w:r>
      <w:proofErr w:type="spellEnd"/>
      <w:r w:rsidR="00E04C37">
        <w:rPr>
          <w:color w:val="000000" w:themeColor="text1"/>
        </w:rPr>
        <w:t xml:space="preserve"> je da </w:t>
      </w:r>
      <w:proofErr w:type="spellStart"/>
      <w:r w:rsidR="00E04C37">
        <w:rPr>
          <w:color w:val="000000" w:themeColor="text1"/>
        </w:rPr>
        <w:t>aparat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detektuje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kada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su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intervali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 w:rsidRPr="00234530">
        <w:rPr>
          <w:b/>
          <w:bCs/>
          <w:color w:val="000000" w:themeColor="text1"/>
        </w:rPr>
        <w:t>neregularni</w:t>
      </w:r>
      <w:proofErr w:type="spellEnd"/>
      <w:r w:rsidR="00E04C37">
        <w:rPr>
          <w:color w:val="000000" w:themeColor="text1"/>
        </w:rPr>
        <w:t xml:space="preserve">, </w:t>
      </w:r>
      <w:proofErr w:type="spellStart"/>
      <w:r w:rsidR="00E04C37">
        <w:rPr>
          <w:color w:val="000000" w:themeColor="text1"/>
        </w:rPr>
        <w:t>jer</w:t>
      </w:r>
      <w:proofErr w:type="spellEnd"/>
      <w:r w:rsidR="00E04C37">
        <w:rPr>
          <w:color w:val="000000" w:themeColor="text1"/>
        </w:rPr>
        <w:t xml:space="preserve"> to </w:t>
      </w:r>
      <w:proofErr w:type="spellStart"/>
      <w:r w:rsidR="00E04C37">
        <w:rPr>
          <w:color w:val="000000" w:themeColor="text1"/>
        </w:rPr>
        <w:t>ukazuje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na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atrijalnu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fibrilaciju</w:t>
      </w:r>
      <w:proofErr w:type="spellEnd"/>
      <w:r w:rsidR="00E04C37">
        <w:rPr>
          <w:color w:val="000000" w:themeColor="text1"/>
        </w:rPr>
        <w:t xml:space="preserve">. </w:t>
      </w:r>
      <w:proofErr w:type="spellStart"/>
      <w:r w:rsidR="00E04C37">
        <w:rPr>
          <w:color w:val="000000" w:themeColor="text1"/>
        </w:rPr>
        <w:t>Dva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susedna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 w:rsidRPr="00234530">
        <w:rPr>
          <w:b/>
          <w:bCs/>
          <w:color w:val="000000" w:themeColor="text1"/>
        </w:rPr>
        <w:t>regularna</w:t>
      </w:r>
      <w:proofErr w:type="spellEnd"/>
      <w:r w:rsidR="00E04C37">
        <w:rPr>
          <w:color w:val="000000" w:themeColor="text1"/>
        </w:rPr>
        <w:t xml:space="preserve"> RR </w:t>
      </w:r>
      <w:proofErr w:type="spellStart"/>
      <w:r w:rsidR="00E04C37">
        <w:rPr>
          <w:color w:val="000000" w:themeColor="text1"/>
        </w:rPr>
        <w:t>intervala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su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ili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jednaka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ili</w:t>
      </w:r>
      <w:proofErr w:type="spellEnd"/>
      <w:r w:rsidR="00E04C37">
        <w:rPr>
          <w:color w:val="000000" w:themeColor="text1"/>
        </w:rPr>
        <w:t xml:space="preserve"> se </w:t>
      </w:r>
      <w:proofErr w:type="spellStart"/>
      <w:r w:rsidR="00E04C37">
        <w:rPr>
          <w:color w:val="000000" w:themeColor="text1"/>
        </w:rPr>
        <w:t>razlikuju</w:t>
      </w:r>
      <w:proofErr w:type="spellEnd"/>
      <w:r w:rsidR="00E04C37">
        <w:rPr>
          <w:color w:val="000000" w:themeColor="text1"/>
        </w:rPr>
        <w:t xml:space="preserve"> za 1</w:t>
      </w:r>
      <w:r w:rsidR="00590B69">
        <w:rPr>
          <w:color w:val="000000" w:themeColor="text1"/>
        </w:rPr>
        <w:t>mm</w:t>
      </w:r>
      <w:r w:rsidR="00E04C37">
        <w:rPr>
          <w:color w:val="000000" w:themeColor="text1"/>
        </w:rPr>
        <w:t xml:space="preserve">. </w:t>
      </w:r>
      <w:proofErr w:type="spellStart"/>
      <w:r w:rsidR="00E04C37">
        <w:rPr>
          <w:color w:val="000000" w:themeColor="text1"/>
        </w:rPr>
        <w:t>Medjutim</w:t>
      </w:r>
      <w:proofErr w:type="spellEnd"/>
      <w:r w:rsidR="00E04C37">
        <w:rPr>
          <w:color w:val="000000" w:themeColor="text1"/>
        </w:rPr>
        <w:t xml:space="preserve">, </w:t>
      </w:r>
      <w:proofErr w:type="spellStart"/>
      <w:r w:rsidR="00E04C37" w:rsidRPr="00234530">
        <w:rPr>
          <w:b/>
          <w:bCs/>
          <w:color w:val="000000" w:themeColor="text1"/>
        </w:rPr>
        <w:t>neregularni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intervali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su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intervali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gde</w:t>
      </w:r>
      <w:proofErr w:type="spellEnd"/>
      <w:r w:rsidR="00E04C37">
        <w:rPr>
          <w:color w:val="000000" w:themeColor="text1"/>
        </w:rPr>
        <w:t xml:space="preserve"> se </w:t>
      </w:r>
      <w:proofErr w:type="spellStart"/>
      <w:r w:rsidR="00590B69">
        <w:rPr>
          <w:color w:val="000000" w:themeColor="text1"/>
        </w:rPr>
        <w:t>primete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znatne</w:t>
      </w:r>
      <w:proofErr w:type="spellEnd"/>
      <w:r w:rsidR="00E04C37">
        <w:rPr>
          <w:color w:val="000000" w:themeColor="text1"/>
        </w:rPr>
        <w:t xml:space="preserve"> </w:t>
      </w:r>
      <w:proofErr w:type="spellStart"/>
      <w:r w:rsidR="00E04C37">
        <w:rPr>
          <w:color w:val="000000" w:themeColor="text1"/>
        </w:rPr>
        <w:t>promene</w:t>
      </w:r>
      <w:proofErr w:type="spellEnd"/>
      <w:r w:rsidR="00E04C37">
        <w:rPr>
          <w:color w:val="000000" w:themeColor="text1"/>
        </w:rPr>
        <w:t xml:space="preserve"> u </w:t>
      </w:r>
      <w:proofErr w:type="spellStart"/>
      <w:r w:rsidR="00E04C37">
        <w:rPr>
          <w:color w:val="000000" w:themeColor="text1"/>
        </w:rPr>
        <w:t>poslednjih</w:t>
      </w:r>
      <w:proofErr w:type="spellEnd"/>
      <w:r w:rsidR="00E04C37">
        <w:rPr>
          <w:color w:val="000000" w:themeColor="text1"/>
        </w:rPr>
        <w:t xml:space="preserve"> 5 </w:t>
      </w:r>
      <w:proofErr w:type="spellStart"/>
      <w:r w:rsidR="00E04C37">
        <w:rPr>
          <w:color w:val="000000" w:themeColor="text1"/>
        </w:rPr>
        <w:t>intervala</w:t>
      </w:r>
      <w:proofErr w:type="spellEnd"/>
      <w:r w:rsidR="00E04C37">
        <w:rPr>
          <w:color w:val="000000" w:themeColor="text1"/>
        </w:rPr>
        <w:t xml:space="preserve"> (</w:t>
      </w:r>
      <w:proofErr w:type="spellStart"/>
      <w:r w:rsidR="00E04C37">
        <w:rPr>
          <w:color w:val="000000" w:themeColor="text1"/>
        </w:rPr>
        <w:t>npr</w:t>
      </w:r>
      <w:proofErr w:type="spellEnd"/>
      <w:r w:rsidR="00E04C37">
        <w:rPr>
          <w:color w:val="000000" w:themeColor="text1"/>
        </w:rPr>
        <w:t xml:space="preserve">. </w:t>
      </w:r>
      <w:r w:rsidR="00590B69">
        <w:rPr>
          <w:color w:val="000000" w:themeColor="text1"/>
        </w:rPr>
        <w:t>3mm, 5mm, 1mm, 2mm, 3mm</w:t>
      </w:r>
      <w:r w:rsidR="00E04C37">
        <w:rPr>
          <w:color w:val="000000" w:themeColor="text1"/>
        </w:rPr>
        <w:t>)</w:t>
      </w:r>
    </w:p>
    <w:p w14:paraId="7A3371E6" w14:textId="2E0E809A" w:rsidR="00C235C7" w:rsidRDefault="00C235C7" w:rsidP="00B37E09">
      <w:pPr>
        <w:pStyle w:val="NormalWeb"/>
        <w:numPr>
          <w:ilvl w:val="0"/>
          <w:numId w:val="3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otkucaja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veći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</w:t>
      </w:r>
      <w:proofErr w:type="spellEnd"/>
      <w:r>
        <w:rPr>
          <w:color w:val="000000" w:themeColor="text1"/>
        </w:rPr>
        <w:t xml:space="preserve"> 100/min, to </w:t>
      </w:r>
      <w:proofErr w:type="spellStart"/>
      <w:r>
        <w:rPr>
          <w:color w:val="000000" w:themeColor="text1"/>
        </w:rPr>
        <w:t>ukazuje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tahikardiju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Aktivira</w:t>
      </w:r>
      <w:proofErr w:type="spellEnd"/>
      <w:r>
        <w:rPr>
          <w:color w:val="000000" w:themeColor="text1"/>
        </w:rPr>
        <w:t xml:space="preserve"> se alarm za </w:t>
      </w:r>
      <w:proofErr w:type="spellStart"/>
      <w:r>
        <w:rPr>
          <w:color w:val="000000" w:themeColor="text1"/>
        </w:rPr>
        <w:t>ubrzani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srčani</w:t>
      </w:r>
      <w:proofErr w:type="spellEnd"/>
      <w:r>
        <w:rPr>
          <w:color w:val="000000" w:themeColor="text1"/>
        </w:rPr>
        <w:t xml:space="preserve"> rad.</w:t>
      </w:r>
    </w:p>
    <w:p w14:paraId="640EC356" w14:textId="14CCE703" w:rsidR="00C235C7" w:rsidRPr="00C235C7" w:rsidRDefault="00C235C7" w:rsidP="00C235C7">
      <w:pPr>
        <w:pStyle w:val="NormalWeb"/>
        <w:numPr>
          <w:ilvl w:val="0"/>
          <w:numId w:val="3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otkucaja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manji</w:t>
      </w:r>
      <w:proofErr w:type="spellEnd"/>
      <w:r>
        <w:rPr>
          <w:color w:val="000000" w:themeColor="text1"/>
        </w:rPr>
        <w:t xml:space="preserve"> od 60/min, to </w:t>
      </w:r>
      <w:proofErr w:type="spellStart"/>
      <w:r>
        <w:rPr>
          <w:color w:val="000000" w:themeColor="text1"/>
        </w:rPr>
        <w:t>ukazuje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bradikardiju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Aktivira</w:t>
      </w:r>
      <w:proofErr w:type="spellEnd"/>
      <w:r>
        <w:rPr>
          <w:color w:val="000000" w:themeColor="text1"/>
        </w:rPr>
        <w:t xml:space="preserve"> se alarm za </w:t>
      </w:r>
      <w:proofErr w:type="spellStart"/>
      <w:r>
        <w:rPr>
          <w:color w:val="000000" w:themeColor="text1"/>
        </w:rPr>
        <w:t>usporeni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srčani</w:t>
      </w:r>
      <w:proofErr w:type="spellEnd"/>
      <w:r>
        <w:rPr>
          <w:color w:val="000000" w:themeColor="text1"/>
        </w:rPr>
        <w:t xml:space="preserve"> rad.</w:t>
      </w:r>
    </w:p>
    <w:p w14:paraId="0780E7AE" w14:textId="416A28B6" w:rsidR="00C235C7" w:rsidRDefault="00E04C37" w:rsidP="00B37E09">
      <w:pPr>
        <w:pStyle w:val="NormalWeb"/>
        <w:numPr>
          <w:ilvl w:val="0"/>
          <w:numId w:val="3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Ukoliko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poslednjih</w:t>
      </w:r>
      <w:proofErr w:type="spellEnd"/>
      <w:r>
        <w:rPr>
          <w:color w:val="000000" w:themeColor="text1"/>
        </w:rPr>
        <w:t xml:space="preserve"> 5 RR </w:t>
      </w:r>
      <w:proofErr w:type="spellStart"/>
      <w:r>
        <w:rPr>
          <w:color w:val="000000" w:themeColor="text1"/>
        </w:rPr>
        <w:t>intervala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znatno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razlikuju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razlika</w:t>
      </w:r>
      <w:proofErr w:type="spellEnd"/>
      <w:r>
        <w:rPr>
          <w:color w:val="000000" w:themeColor="text1"/>
        </w:rPr>
        <w:t xml:space="preserve"> </w:t>
      </w:r>
      <w:r w:rsidR="00590B69">
        <w:rPr>
          <w:rFonts w:ascii="TimesNewRomanPSMT" w:hAnsi="TimesNewRomanPSMT"/>
        </w:rPr>
        <w:t xml:space="preserve">≥ </w:t>
      </w:r>
      <w:r w:rsidR="00590B69">
        <w:rPr>
          <w:color w:val="000000" w:themeColor="text1"/>
        </w:rPr>
        <w:t>4</w:t>
      </w:r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sumnja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atrijalnu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fibrilaciju</w:t>
      </w:r>
      <w:proofErr w:type="spellEnd"/>
      <w:r>
        <w:rPr>
          <w:color w:val="000000" w:themeColor="text1"/>
        </w:rPr>
        <w:t>.</w:t>
      </w:r>
    </w:p>
    <w:p w14:paraId="20A8B752" w14:textId="77777777" w:rsidR="00590B69" w:rsidRDefault="00590B69" w:rsidP="00590B69">
      <w:pPr>
        <w:pStyle w:val="NormalWeb"/>
        <w:ind w:left="1800"/>
        <w:rPr>
          <w:color w:val="000000" w:themeColor="text1"/>
        </w:rPr>
      </w:pPr>
    </w:p>
    <w:p w14:paraId="20D82FFF" w14:textId="4A8D1472" w:rsidR="005F5FC6" w:rsidRPr="00234530" w:rsidRDefault="005F5FC6" w:rsidP="00F96907">
      <w:pPr>
        <w:pStyle w:val="NormalWeb"/>
        <w:rPr>
          <w:b/>
          <w:bCs/>
          <w:i/>
          <w:iCs/>
          <w:color w:val="0D0D0D" w:themeColor="text1" w:themeTint="F2"/>
        </w:rPr>
      </w:pPr>
      <w:r w:rsidRPr="004F0B61">
        <w:rPr>
          <w:i/>
          <w:iCs/>
          <w:color w:val="0D0D0D" w:themeColor="text1" w:themeTint="F2"/>
        </w:rPr>
        <w:tab/>
      </w:r>
      <w:r w:rsidRPr="00234530">
        <w:rPr>
          <w:b/>
          <w:bCs/>
          <w:i/>
          <w:iCs/>
          <w:color w:val="0D0D0D" w:themeColor="text1" w:themeTint="F2"/>
        </w:rPr>
        <w:t>TEMPLATE</w:t>
      </w:r>
    </w:p>
    <w:p w14:paraId="1B69D1C6" w14:textId="6763FC14" w:rsidR="00963A3E" w:rsidRDefault="005F5FC6" w:rsidP="00234530">
      <w:pPr>
        <w:pStyle w:val="NormalWeb"/>
        <w:ind w:left="720"/>
        <w:rPr>
          <w:color w:val="000000" w:themeColor="text1"/>
        </w:rPr>
      </w:pPr>
      <w:r>
        <w:rPr>
          <w:color w:val="000000" w:themeColor="text1"/>
        </w:rPr>
        <w:t xml:space="preserve">S </w:t>
      </w:r>
      <w:proofErr w:type="spellStart"/>
      <w:r>
        <w:rPr>
          <w:color w:val="000000" w:themeColor="text1"/>
        </w:rPr>
        <w:t>obzirom</w:t>
      </w:r>
      <w:proofErr w:type="spellEnd"/>
      <w:r w:rsidR="00963A3E">
        <w:rPr>
          <w:color w:val="000000" w:themeColor="text1"/>
        </w:rPr>
        <w:t xml:space="preserve"> </w:t>
      </w:r>
      <w:proofErr w:type="spellStart"/>
      <w:r w:rsidR="00963A3E">
        <w:rPr>
          <w:color w:val="000000" w:themeColor="text1"/>
        </w:rPr>
        <w:t>na</w:t>
      </w:r>
      <w:proofErr w:type="spellEnd"/>
      <w:r w:rsidR="00963A3E">
        <w:rPr>
          <w:color w:val="000000" w:themeColor="text1"/>
        </w:rPr>
        <w:t xml:space="preserve"> to</w:t>
      </w:r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postoje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zavisi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rizika</w:t>
      </w:r>
      <w:proofErr w:type="spellEnd"/>
      <w:r>
        <w:rPr>
          <w:color w:val="000000" w:themeColor="text1"/>
        </w:rPr>
        <w:t xml:space="preserve"> od MU (ABCD2 </w:t>
      </w:r>
      <w:proofErr w:type="spellStart"/>
      <w:r>
        <w:rPr>
          <w:color w:val="000000" w:themeColor="text1"/>
        </w:rPr>
        <w:t>skor</w:t>
      </w:r>
      <w:proofErr w:type="spellEnd"/>
      <w:r>
        <w:rPr>
          <w:color w:val="000000" w:themeColor="text1"/>
        </w:rPr>
        <w:t xml:space="preserve">, UZ, EKG, </w:t>
      </w:r>
      <w:proofErr w:type="spellStart"/>
      <w:r>
        <w:rPr>
          <w:color w:val="000000" w:themeColor="text1"/>
        </w:rPr>
        <w:t>ponavljajući</w:t>
      </w:r>
      <w:proofErr w:type="spellEnd"/>
      <w:r>
        <w:rPr>
          <w:color w:val="000000" w:themeColor="text1"/>
        </w:rPr>
        <w:t xml:space="preserve"> TIA), koji </w:t>
      </w:r>
      <w:proofErr w:type="spellStart"/>
      <w:r>
        <w:rPr>
          <w:color w:val="000000" w:themeColor="text1"/>
        </w:rPr>
        <w:t>mogu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variraju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generisaćemo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templejt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toku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izvršavanja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programa</w:t>
      </w:r>
      <w:proofErr w:type="spellEnd"/>
      <w:r>
        <w:rPr>
          <w:color w:val="000000" w:themeColor="text1"/>
        </w:rPr>
        <w:t xml:space="preserve">. </w:t>
      </w:r>
      <w:proofErr w:type="spellStart"/>
      <w:r w:rsidR="00963A3E">
        <w:rPr>
          <w:color w:val="000000" w:themeColor="text1"/>
        </w:rPr>
        <w:t>Zatim</w:t>
      </w:r>
      <w:proofErr w:type="spellEnd"/>
      <w:r w:rsidR="00963A3E">
        <w:rPr>
          <w:color w:val="000000" w:themeColor="text1"/>
        </w:rPr>
        <w:t xml:space="preserve">, </w:t>
      </w:r>
      <w:proofErr w:type="spellStart"/>
      <w:r w:rsidR="00963A3E">
        <w:rPr>
          <w:color w:val="000000" w:themeColor="text1"/>
        </w:rPr>
        <w:t>k</w:t>
      </w:r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unese</w:t>
      </w:r>
      <w:proofErr w:type="spellEnd"/>
      <w:r>
        <w:rPr>
          <w:color w:val="000000" w:themeColor="text1"/>
        </w:rPr>
        <w:t xml:space="preserve"> </w:t>
      </w:r>
      <w:proofErr w:type="spellStart"/>
      <w:r w:rsidR="00963A3E">
        <w:rPr>
          <w:color w:val="000000" w:themeColor="text1"/>
        </w:rPr>
        <w:t>konkretne</w:t>
      </w:r>
      <w:proofErr w:type="spellEnd"/>
      <w:r w:rsidR="00963A3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vrednosti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potrebnih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parametara</w:t>
      </w:r>
      <w:proofErr w:type="spellEnd"/>
      <w:r>
        <w:rPr>
          <w:color w:val="000000" w:themeColor="text1"/>
        </w:rPr>
        <w:t xml:space="preserve">, </w:t>
      </w:r>
      <w:proofErr w:type="spellStart"/>
      <w:r w:rsidR="00963A3E">
        <w:rPr>
          <w:color w:val="000000" w:themeColor="text1"/>
        </w:rPr>
        <w:t>primeniće</w:t>
      </w:r>
      <w:proofErr w:type="spellEnd"/>
      <w:r w:rsidR="00963A3E">
        <w:rPr>
          <w:color w:val="000000" w:themeColor="text1"/>
        </w:rPr>
        <w:t xml:space="preserve"> se </w:t>
      </w:r>
      <w:proofErr w:type="spellStart"/>
      <w:r w:rsidR="00963A3E">
        <w:rPr>
          <w:color w:val="000000" w:themeColor="text1"/>
        </w:rPr>
        <w:t>templejt</w:t>
      </w:r>
      <w:proofErr w:type="spellEnd"/>
      <w:r w:rsidR="00963A3E">
        <w:rPr>
          <w:color w:val="000000" w:themeColor="text1"/>
        </w:rPr>
        <w:t xml:space="preserve"> </w:t>
      </w:r>
      <w:proofErr w:type="spellStart"/>
      <w:r w:rsidR="00963A3E">
        <w:rPr>
          <w:color w:val="000000" w:themeColor="text1"/>
        </w:rPr>
        <w:t>i</w:t>
      </w:r>
      <w:proofErr w:type="spellEnd"/>
      <w:r w:rsidR="00963A3E">
        <w:rPr>
          <w:color w:val="000000" w:themeColor="text1"/>
        </w:rPr>
        <w:t xml:space="preserve"> </w:t>
      </w:r>
      <w:proofErr w:type="spellStart"/>
      <w:r w:rsidR="00963A3E">
        <w:rPr>
          <w:color w:val="000000" w:themeColor="text1"/>
        </w:rPr>
        <w:t>na</w:t>
      </w:r>
      <w:proofErr w:type="spellEnd"/>
      <w:r w:rsidR="00963A3E">
        <w:rPr>
          <w:color w:val="000000" w:themeColor="text1"/>
        </w:rPr>
        <w:t xml:space="preserve"> taj </w:t>
      </w:r>
      <w:proofErr w:type="spellStart"/>
      <w:r w:rsidR="00963A3E">
        <w:rPr>
          <w:color w:val="000000" w:themeColor="text1"/>
        </w:rPr>
        <w:t>način</w:t>
      </w:r>
      <w:proofErr w:type="spellEnd"/>
      <w:r w:rsidR="00963A3E">
        <w:rPr>
          <w:color w:val="000000" w:themeColor="text1"/>
        </w:rPr>
        <w:t xml:space="preserve"> </w:t>
      </w:r>
      <w:proofErr w:type="spellStart"/>
      <w:r w:rsidR="00963A3E">
        <w:rPr>
          <w:color w:val="000000" w:themeColor="text1"/>
        </w:rPr>
        <w:t>će</w:t>
      </w:r>
      <w:proofErr w:type="spellEnd"/>
      <w:r w:rsidR="00963A3E">
        <w:rPr>
          <w:color w:val="000000" w:themeColor="text1"/>
        </w:rPr>
        <w:t xml:space="preserve"> se </w:t>
      </w:r>
      <w:proofErr w:type="spellStart"/>
      <w:r w:rsidR="00963A3E">
        <w:rPr>
          <w:color w:val="000000" w:themeColor="text1"/>
        </w:rPr>
        <w:t>odrediti</w:t>
      </w:r>
      <w:proofErr w:type="spellEnd"/>
      <w:r w:rsidR="00963A3E">
        <w:rPr>
          <w:color w:val="000000" w:themeColor="text1"/>
        </w:rPr>
        <w:t xml:space="preserve"> </w:t>
      </w:r>
      <w:proofErr w:type="spellStart"/>
      <w:r w:rsidR="00963A3E">
        <w:rPr>
          <w:color w:val="000000" w:themeColor="text1"/>
        </w:rPr>
        <w:t>nivo</w:t>
      </w:r>
      <w:proofErr w:type="spellEnd"/>
      <w:r w:rsidR="00963A3E">
        <w:rPr>
          <w:color w:val="000000" w:themeColor="text1"/>
        </w:rPr>
        <w:t xml:space="preserve"> </w:t>
      </w:r>
      <w:proofErr w:type="spellStart"/>
      <w:r w:rsidR="00963A3E">
        <w:rPr>
          <w:color w:val="000000" w:themeColor="text1"/>
        </w:rPr>
        <w:t>rizika</w:t>
      </w:r>
      <w:proofErr w:type="spellEnd"/>
      <w:r w:rsidR="00963A3E">
        <w:rPr>
          <w:color w:val="000000" w:themeColor="text1"/>
        </w:rPr>
        <w:t xml:space="preserve"> od MU </w:t>
      </w:r>
      <w:proofErr w:type="spellStart"/>
      <w:r w:rsidR="00963A3E">
        <w:rPr>
          <w:color w:val="000000" w:themeColor="text1"/>
        </w:rPr>
        <w:t>nakon</w:t>
      </w:r>
      <w:proofErr w:type="spellEnd"/>
      <w:r w:rsidR="00963A3E">
        <w:rPr>
          <w:color w:val="000000" w:themeColor="text1"/>
        </w:rPr>
        <w:t xml:space="preserve"> TIA.</w:t>
      </w:r>
    </w:p>
    <w:p w14:paraId="5AC6A86E" w14:textId="77777777" w:rsidR="00F96907" w:rsidRDefault="00F96907" w:rsidP="00C6410D">
      <w:pPr>
        <w:pStyle w:val="NormalWeb"/>
      </w:pPr>
    </w:p>
    <w:p w14:paraId="3F8893AA" w14:textId="77777777" w:rsidR="00C6410D" w:rsidRDefault="00C6410D" w:rsidP="00C6410D">
      <w:pPr>
        <w:ind w:left="0"/>
      </w:pPr>
    </w:p>
    <w:sectPr w:rsidR="00C6410D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851A" w14:textId="77777777" w:rsidR="00D323FE" w:rsidRDefault="00D323FE">
      <w:pPr>
        <w:spacing w:after="0" w:line="240" w:lineRule="auto"/>
      </w:pPr>
      <w:r>
        <w:separator/>
      </w:r>
    </w:p>
    <w:p w14:paraId="09C1F384" w14:textId="77777777" w:rsidR="00D323FE" w:rsidRDefault="00D323FE"/>
  </w:endnote>
  <w:endnote w:type="continuationSeparator" w:id="0">
    <w:p w14:paraId="6F11652C" w14:textId="77777777" w:rsidR="00D323FE" w:rsidRDefault="00D323FE">
      <w:pPr>
        <w:spacing w:after="0" w:line="240" w:lineRule="auto"/>
      </w:pPr>
      <w:r>
        <w:continuationSeparator/>
      </w:r>
    </w:p>
    <w:p w14:paraId="0963473E" w14:textId="77777777" w:rsidR="00D323FE" w:rsidRDefault="00D32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F31F" w14:textId="77777777" w:rsidR="00723DE3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282E" w14:textId="77777777" w:rsidR="00D323FE" w:rsidRDefault="00D323FE">
      <w:pPr>
        <w:spacing w:after="0" w:line="240" w:lineRule="auto"/>
      </w:pPr>
      <w:r>
        <w:separator/>
      </w:r>
    </w:p>
    <w:p w14:paraId="0C376007" w14:textId="77777777" w:rsidR="00D323FE" w:rsidRDefault="00D323FE"/>
  </w:footnote>
  <w:footnote w:type="continuationSeparator" w:id="0">
    <w:p w14:paraId="160B8D48" w14:textId="77777777" w:rsidR="00D323FE" w:rsidRDefault="00D323FE">
      <w:pPr>
        <w:spacing w:after="0" w:line="240" w:lineRule="auto"/>
      </w:pPr>
      <w:r>
        <w:continuationSeparator/>
      </w:r>
    </w:p>
    <w:p w14:paraId="5437B32F" w14:textId="77777777" w:rsidR="00D323FE" w:rsidRDefault="00D323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A12"/>
    <w:multiLevelType w:val="hybridMultilevel"/>
    <w:tmpl w:val="CE88E1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C36D01"/>
    <w:multiLevelType w:val="hybridMultilevel"/>
    <w:tmpl w:val="FCA051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905B5"/>
    <w:multiLevelType w:val="hybridMultilevel"/>
    <w:tmpl w:val="46C66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5F44ED"/>
    <w:multiLevelType w:val="hybridMultilevel"/>
    <w:tmpl w:val="DDC2D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A7DC1"/>
    <w:multiLevelType w:val="hybridMultilevel"/>
    <w:tmpl w:val="410A9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649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6B15BF"/>
    <w:multiLevelType w:val="hybridMultilevel"/>
    <w:tmpl w:val="3AFC556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165639"/>
    <w:multiLevelType w:val="hybridMultilevel"/>
    <w:tmpl w:val="1F16F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5D2F39"/>
    <w:multiLevelType w:val="hybridMultilevel"/>
    <w:tmpl w:val="74A8D2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A877A6"/>
    <w:multiLevelType w:val="hybridMultilevel"/>
    <w:tmpl w:val="D780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3F60"/>
    <w:multiLevelType w:val="hybridMultilevel"/>
    <w:tmpl w:val="5FD291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113EFF"/>
    <w:multiLevelType w:val="hybridMultilevel"/>
    <w:tmpl w:val="A1221E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B651A2"/>
    <w:multiLevelType w:val="hybridMultilevel"/>
    <w:tmpl w:val="D7B84D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F646C4"/>
    <w:multiLevelType w:val="hybridMultilevel"/>
    <w:tmpl w:val="F92239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83891"/>
    <w:multiLevelType w:val="hybridMultilevel"/>
    <w:tmpl w:val="C2D4EF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2D6766"/>
    <w:multiLevelType w:val="hybridMultilevel"/>
    <w:tmpl w:val="AD32CF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86833A9"/>
    <w:multiLevelType w:val="hybridMultilevel"/>
    <w:tmpl w:val="50842B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B33584E"/>
    <w:multiLevelType w:val="hybridMultilevel"/>
    <w:tmpl w:val="F8A8FF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3B6F78"/>
    <w:multiLevelType w:val="hybridMultilevel"/>
    <w:tmpl w:val="2EA4C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B953BB"/>
    <w:multiLevelType w:val="hybridMultilevel"/>
    <w:tmpl w:val="8340A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48192A"/>
    <w:multiLevelType w:val="hybridMultilevel"/>
    <w:tmpl w:val="D25004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731E71"/>
    <w:multiLevelType w:val="hybridMultilevel"/>
    <w:tmpl w:val="289679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CD27B6"/>
    <w:multiLevelType w:val="hybridMultilevel"/>
    <w:tmpl w:val="5A7CB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FB0E3A"/>
    <w:multiLevelType w:val="multilevel"/>
    <w:tmpl w:val="A41C4F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4" w15:restartNumberingAfterBreak="0">
    <w:nsid w:val="49895EA8"/>
    <w:multiLevelType w:val="hybridMultilevel"/>
    <w:tmpl w:val="173E16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A936C8"/>
    <w:multiLevelType w:val="hybridMultilevel"/>
    <w:tmpl w:val="B25873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517C1D"/>
    <w:multiLevelType w:val="hybridMultilevel"/>
    <w:tmpl w:val="52F863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CD155C"/>
    <w:multiLevelType w:val="hybridMultilevel"/>
    <w:tmpl w:val="2CC25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3F0FF1"/>
    <w:multiLevelType w:val="hybridMultilevel"/>
    <w:tmpl w:val="7FCC3D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AE1F4A"/>
    <w:multiLevelType w:val="hybridMultilevel"/>
    <w:tmpl w:val="822E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468E9"/>
    <w:multiLevelType w:val="hybridMultilevel"/>
    <w:tmpl w:val="26120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7211F1"/>
    <w:multiLevelType w:val="hybridMultilevel"/>
    <w:tmpl w:val="039CCE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225552"/>
    <w:multiLevelType w:val="hybridMultilevel"/>
    <w:tmpl w:val="D55A8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B3399D"/>
    <w:multiLevelType w:val="hybridMultilevel"/>
    <w:tmpl w:val="989065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1615BA"/>
    <w:multiLevelType w:val="hybridMultilevel"/>
    <w:tmpl w:val="AD008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13EAC"/>
    <w:multiLevelType w:val="hybridMultilevel"/>
    <w:tmpl w:val="112AE6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A03821"/>
    <w:multiLevelType w:val="hybridMultilevel"/>
    <w:tmpl w:val="26AAC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4C322F"/>
    <w:multiLevelType w:val="hybridMultilevel"/>
    <w:tmpl w:val="0AB8B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9478A0"/>
    <w:multiLevelType w:val="hybridMultilevel"/>
    <w:tmpl w:val="D932D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058970">
    <w:abstractNumId w:val="23"/>
  </w:num>
  <w:num w:numId="2" w16cid:durableId="840434937">
    <w:abstractNumId w:val="31"/>
  </w:num>
  <w:num w:numId="3" w16cid:durableId="772213342">
    <w:abstractNumId w:val="37"/>
  </w:num>
  <w:num w:numId="4" w16cid:durableId="1774472700">
    <w:abstractNumId w:val="5"/>
  </w:num>
  <w:num w:numId="5" w16cid:durableId="1425346021">
    <w:abstractNumId w:val="15"/>
  </w:num>
  <w:num w:numId="6" w16cid:durableId="1535968687">
    <w:abstractNumId w:val="13"/>
  </w:num>
  <w:num w:numId="7" w16cid:durableId="1837959255">
    <w:abstractNumId w:val="6"/>
  </w:num>
  <w:num w:numId="8" w16cid:durableId="2097632841">
    <w:abstractNumId w:val="1"/>
  </w:num>
  <w:num w:numId="9" w16cid:durableId="1952281852">
    <w:abstractNumId w:val="8"/>
  </w:num>
  <w:num w:numId="10" w16cid:durableId="772478301">
    <w:abstractNumId w:val="14"/>
  </w:num>
  <w:num w:numId="11" w16cid:durableId="340622529">
    <w:abstractNumId w:val="25"/>
  </w:num>
  <w:num w:numId="12" w16cid:durableId="1794320504">
    <w:abstractNumId w:val="18"/>
  </w:num>
  <w:num w:numId="13" w16cid:durableId="495462504">
    <w:abstractNumId w:val="32"/>
  </w:num>
  <w:num w:numId="14" w16cid:durableId="1967664174">
    <w:abstractNumId w:val="12"/>
  </w:num>
  <w:num w:numId="15" w16cid:durableId="661205043">
    <w:abstractNumId w:val="26"/>
  </w:num>
  <w:num w:numId="16" w16cid:durableId="1924532848">
    <w:abstractNumId w:val="7"/>
  </w:num>
  <w:num w:numId="17" w16cid:durableId="1740592636">
    <w:abstractNumId w:val="35"/>
  </w:num>
  <w:num w:numId="18" w16cid:durableId="1141970095">
    <w:abstractNumId w:val="21"/>
  </w:num>
  <w:num w:numId="19" w16cid:durableId="2000494533">
    <w:abstractNumId w:val="3"/>
  </w:num>
  <w:num w:numId="20" w16cid:durableId="199241990">
    <w:abstractNumId w:val="38"/>
  </w:num>
  <w:num w:numId="21" w16cid:durableId="1243754759">
    <w:abstractNumId w:val="9"/>
  </w:num>
  <w:num w:numId="22" w16cid:durableId="364210178">
    <w:abstractNumId w:val="33"/>
  </w:num>
  <w:num w:numId="23" w16cid:durableId="57243631">
    <w:abstractNumId w:val="27"/>
  </w:num>
  <w:num w:numId="24" w16cid:durableId="2100173215">
    <w:abstractNumId w:val="10"/>
  </w:num>
  <w:num w:numId="25" w16cid:durableId="245041322">
    <w:abstractNumId w:val="2"/>
  </w:num>
  <w:num w:numId="26" w16cid:durableId="1242719256">
    <w:abstractNumId w:val="19"/>
  </w:num>
  <w:num w:numId="27" w16cid:durableId="1309935657">
    <w:abstractNumId w:val="22"/>
  </w:num>
  <w:num w:numId="28" w16cid:durableId="1134328476">
    <w:abstractNumId w:val="4"/>
  </w:num>
  <w:num w:numId="29" w16cid:durableId="1047337347">
    <w:abstractNumId w:val="30"/>
  </w:num>
  <w:num w:numId="30" w16cid:durableId="110637651">
    <w:abstractNumId w:val="29"/>
  </w:num>
  <w:num w:numId="31" w16cid:durableId="258371403">
    <w:abstractNumId w:val="11"/>
  </w:num>
  <w:num w:numId="32" w16cid:durableId="793330366">
    <w:abstractNumId w:val="16"/>
  </w:num>
  <w:num w:numId="33" w16cid:durableId="1653824703">
    <w:abstractNumId w:val="28"/>
  </w:num>
  <w:num w:numId="34" w16cid:durableId="1424958939">
    <w:abstractNumId w:val="36"/>
  </w:num>
  <w:num w:numId="35" w16cid:durableId="1968849044">
    <w:abstractNumId w:val="20"/>
  </w:num>
  <w:num w:numId="36" w16cid:durableId="1161309204">
    <w:abstractNumId w:val="24"/>
  </w:num>
  <w:num w:numId="37" w16cid:durableId="1034889439">
    <w:abstractNumId w:val="17"/>
  </w:num>
  <w:num w:numId="38" w16cid:durableId="1719208846">
    <w:abstractNumId w:val="0"/>
  </w:num>
  <w:num w:numId="39" w16cid:durableId="19864650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F"/>
    <w:rsid w:val="000537A0"/>
    <w:rsid w:val="000F093C"/>
    <w:rsid w:val="001042DA"/>
    <w:rsid w:val="00167D5C"/>
    <w:rsid w:val="001B2F85"/>
    <w:rsid w:val="00203B6F"/>
    <w:rsid w:val="00232474"/>
    <w:rsid w:val="00234530"/>
    <w:rsid w:val="0024435C"/>
    <w:rsid w:val="00282882"/>
    <w:rsid w:val="00325091"/>
    <w:rsid w:val="0033075D"/>
    <w:rsid w:val="00362530"/>
    <w:rsid w:val="0040451F"/>
    <w:rsid w:val="0042517E"/>
    <w:rsid w:val="00427D1F"/>
    <w:rsid w:val="004F0B61"/>
    <w:rsid w:val="00515EB5"/>
    <w:rsid w:val="00554930"/>
    <w:rsid w:val="005873C5"/>
    <w:rsid w:val="00590B69"/>
    <w:rsid w:val="005A1A1A"/>
    <w:rsid w:val="005F5FC6"/>
    <w:rsid w:val="00641793"/>
    <w:rsid w:val="006433D6"/>
    <w:rsid w:val="006444EC"/>
    <w:rsid w:val="00651157"/>
    <w:rsid w:val="00656F54"/>
    <w:rsid w:val="006B00E4"/>
    <w:rsid w:val="006C7FA8"/>
    <w:rsid w:val="006D63FA"/>
    <w:rsid w:val="006D6E38"/>
    <w:rsid w:val="006E1CC0"/>
    <w:rsid w:val="00702F7C"/>
    <w:rsid w:val="007159CC"/>
    <w:rsid w:val="00723DE3"/>
    <w:rsid w:val="00735A4D"/>
    <w:rsid w:val="007B06A4"/>
    <w:rsid w:val="0087122D"/>
    <w:rsid w:val="00883D23"/>
    <w:rsid w:val="00914C64"/>
    <w:rsid w:val="00963A3E"/>
    <w:rsid w:val="009752DE"/>
    <w:rsid w:val="00A85980"/>
    <w:rsid w:val="00A9530E"/>
    <w:rsid w:val="00AB077C"/>
    <w:rsid w:val="00AC557D"/>
    <w:rsid w:val="00B02918"/>
    <w:rsid w:val="00B37E09"/>
    <w:rsid w:val="00B8479B"/>
    <w:rsid w:val="00BA33C2"/>
    <w:rsid w:val="00C235C7"/>
    <w:rsid w:val="00C40147"/>
    <w:rsid w:val="00C6410D"/>
    <w:rsid w:val="00C95A26"/>
    <w:rsid w:val="00CB5DFA"/>
    <w:rsid w:val="00D27B95"/>
    <w:rsid w:val="00D323FE"/>
    <w:rsid w:val="00D376FA"/>
    <w:rsid w:val="00DD7F75"/>
    <w:rsid w:val="00DE4317"/>
    <w:rsid w:val="00DF604C"/>
    <w:rsid w:val="00DF7548"/>
    <w:rsid w:val="00E04C37"/>
    <w:rsid w:val="00E10685"/>
    <w:rsid w:val="00F0404D"/>
    <w:rsid w:val="00F770A7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F45"/>
  <w15:chartTrackingRefBased/>
  <w15:docId w15:val="{553A0BA8-5627-8540-BFE9-7B1806ED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417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A4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54"/>
    <w:rPr>
      <w:rFonts w:ascii="Courier New" w:eastAsia="Times New Roman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eldmatic/Library/Containers/com.microsoft.Word/Data/Library/Application%20Support/Microsoft/Office/16.0/DTS/en-US%7b15001D3B-CBA9-664A-9A7E-34CC3A969B5F%7d/%7b44C76CFB-7606-564B-AE20-C2BC7842751A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{44C76CFB-7606-564B-AE20-C2BC7842751A}tf10002082.dotx</Template>
  <TotalTime>604</TotalTime>
  <Pages>7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SW 68/2019 - Milić Mićo</cp:lastModifiedBy>
  <cp:revision>5</cp:revision>
  <cp:lastPrinted>2023-05-03T22:15:00Z</cp:lastPrinted>
  <dcterms:created xsi:type="dcterms:W3CDTF">2023-05-01T10:00:00Z</dcterms:created>
  <dcterms:modified xsi:type="dcterms:W3CDTF">2023-05-22T11:48:00Z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