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DF1E" w14:textId="7E4AD90A" w:rsidR="002A1B47" w:rsidRDefault="002A1B47" w:rsidP="002A1B47">
      <w:pPr>
        <w:pStyle w:val="Heading1"/>
      </w:pPr>
      <w:r>
        <w:t>AVC-SM</w:t>
      </w:r>
    </w:p>
    <w:p w14:paraId="61692A84" w14:textId="1E3EAE4F" w:rsidR="00BF5A8D" w:rsidRPr="00BF5A8D" w:rsidRDefault="00BF5A8D" w:rsidP="00BF5A8D">
      <w:r w:rsidRPr="00BF5A8D">
        <w:t>AVC-SM CO., LTD. is a privately owned company based in Skopje, North Macedonia, with more than 24 years of experience in the import, distribution, marketing, sales, technical support, and after-sales service of professional technical products and electric mobility solutions.</w:t>
      </w:r>
    </w:p>
    <w:p w14:paraId="1A90F554" w14:textId="36E3EFEA" w:rsidR="00BF5A8D" w:rsidRPr="00BF5A8D" w:rsidRDefault="00BF5A8D" w:rsidP="00BF5A8D">
      <w:r w:rsidRPr="00BF5A8D">
        <w:t xml:space="preserve">Throughout it' s history, AVC-SM CO., LTD. has built a strong reputation as a reliable and professional business partner, successfully introducing respected international brands—particularly Chinese brands—to the North Macedonian market, while providing comprehensive customer support and long-term technical service.  Our portfolio includes the exclusive distribution and representation of Foshan Lighting (FSL), </w:t>
      </w:r>
      <w:proofErr w:type="spellStart"/>
      <w:r w:rsidRPr="00BF5A8D">
        <w:t>Biema</w:t>
      </w:r>
      <w:proofErr w:type="spellEnd"/>
      <w:r w:rsidRPr="00BF5A8D">
        <w:t xml:space="preserve"> professional sound </w:t>
      </w:r>
      <w:r w:rsidRPr="00BF5A8D">
        <w:t>systems, XM</w:t>
      </w:r>
      <w:r w:rsidRPr="00BF5A8D">
        <w:t xml:space="preserve"> Light stage lighting (</w:t>
      </w:r>
      <w:hyperlink r:id="rId4" w:tgtFrame="_blank" w:history="1">
        <w:r w:rsidRPr="00BF5A8D">
          <w:rPr>
            <w:rStyle w:val="Hyperlink"/>
          </w:rPr>
          <w:t>www.movinghead.net</w:t>
        </w:r>
      </w:hyperlink>
      <w:r w:rsidRPr="00BF5A8D">
        <w:t> , E-Fun www</w:t>
      </w:r>
      <w:r>
        <w:t>.</w:t>
      </w:r>
      <w:hyperlink r:id="rId5" w:tgtFrame="_blank" w:history="1">
        <w:r w:rsidRPr="00BF5A8D">
          <w:rPr>
            <w:rStyle w:val="Hyperlink"/>
          </w:rPr>
          <w:t>efun.mk</w:t>
        </w:r>
      </w:hyperlink>
      <w:r w:rsidRPr="00BF5A8D">
        <w:t>) and TAILG electric scooters and motorcycles. These long-term partnerships demonstrate our ability to introduce international brands, develop their market presence, and provide professional sales, marketing, warranty support, spare parts, and comprehensive after-sales service. </w:t>
      </w:r>
    </w:p>
    <w:p w14:paraId="46205628" w14:textId="77777777" w:rsidR="00BF5A8D" w:rsidRPr="00BF5A8D" w:rsidRDefault="00BF5A8D" w:rsidP="00BF5A8D">
      <w:r w:rsidRPr="00BF5A8D">
        <w:t>In the electric mobility sector, AVC-SM CO., LTD. has trained technical personnel and specialized equipment for battery diagnostics, testing, balancing, repair, and maintenance, ensuring reliable technical support throughout the product lifecycle. </w:t>
      </w:r>
    </w:p>
    <w:p w14:paraId="6360690B" w14:textId="77777777" w:rsidR="00BF5A8D" w:rsidRDefault="00BF5A8D" w:rsidP="00BF5A8D">
      <w:r w:rsidRPr="00BF5A8D">
        <w:t xml:space="preserve">With deep knowledge of the North Macedonian market, an established business network, and many years of commercial experience, AVC-SM CO., LTD. is well positioned to represent </w:t>
      </w:r>
      <w:proofErr w:type="spellStart"/>
      <w:r w:rsidRPr="00BF5A8D">
        <w:t>Linktour</w:t>
      </w:r>
      <w:proofErr w:type="spellEnd"/>
      <w:r w:rsidRPr="00BF5A8D">
        <w:t xml:space="preserve"> Auto. </w:t>
      </w:r>
    </w:p>
    <w:p w14:paraId="2196AD84" w14:textId="77777777" w:rsidR="00BF5A8D" w:rsidRDefault="00BF5A8D" w:rsidP="00BF5A8D">
      <w:r w:rsidRPr="00BF5A8D">
        <w:t xml:space="preserve">sustainable growth of </w:t>
      </w:r>
      <w:proofErr w:type="spellStart"/>
      <w:r w:rsidRPr="00BF5A8D">
        <w:t>Linktour</w:t>
      </w:r>
      <w:proofErr w:type="spellEnd"/>
      <w:r w:rsidRPr="00BF5A8D">
        <w:t xml:space="preserve"> Auto in our market.</w:t>
      </w:r>
    </w:p>
    <w:p w14:paraId="619610AD" w14:textId="4D85D1D3" w:rsidR="00BF5A8D" w:rsidRDefault="00BF5A8D" w:rsidP="00BF5A8D">
      <w:r w:rsidRPr="00BF5A8D">
        <w:t>Our objective is to establish a long-term partnership based on professionalism, transparency, mutual trust, and sustainable growth.</w:t>
      </w:r>
    </w:p>
    <w:p w14:paraId="65A9857E" w14:textId="77777777" w:rsidR="002A1B47" w:rsidRDefault="002A1B47" w:rsidP="00BF5A8D"/>
    <w:p w14:paraId="603ECEA1" w14:textId="569079D5" w:rsidR="002A1B47" w:rsidRDefault="002A1B47" w:rsidP="002A1B47">
      <w:pPr>
        <w:pStyle w:val="Heading1"/>
      </w:pPr>
      <w:r>
        <w:t>BETASPED</w:t>
      </w:r>
    </w:p>
    <w:p w14:paraId="277B8ADA" w14:textId="52A1A203" w:rsidR="00D54693" w:rsidRDefault="00D54693">
      <w:proofErr w:type="spellStart"/>
      <w:r w:rsidRPr="00D54693">
        <w:t>BetaSped</w:t>
      </w:r>
      <w:proofErr w:type="spellEnd"/>
      <w:r w:rsidRPr="00D54693">
        <w:t xml:space="preserve"> will contribute its experience in logistics, transportation and business operations. Its involvement is particularly important because vehicle importation and efficient logistics will be fundamental to the AURAVIA Electric mobility business. </w:t>
      </w:r>
      <w:proofErr w:type="spellStart"/>
      <w:r w:rsidRPr="00D54693">
        <w:t>BetaSped</w:t>
      </w:r>
      <w:proofErr w:type="spellEnd"/>
      <w:r w:rsidRPr="00D54693">
        <w:t xml:space="preserve"> will contribute: • International logistics • Customs and transportation coordination • Import procedures • Warehousing/logistics support • Financing/business relationships • Commercial development • Operational support</w:t>
      </w:r>
    </w:p>
    <w:p w14:paraId="771B1EA9" w14:textId="77777777" w:rsidR="00D54693" w:rsidRDefault="00D54693"/>
    <w:p w14:paraId="09B66CDC" w14:textId="1FA9A357" w:rsidR="002A1B47" w:rsidRDefault="002A1B47" w:rsidP="002A1B47">
      <w:pPr>
        <w:pStyle w:val="Heading1"/>
      </w:pPr>
      <w:r>
        <w:lastRenderedPageBreak/>
        <w:t>AURAVIA</w:t>
      </w:r>
    </w:p>
    <w:p w14:paraId="0FB09F4E" w14:textId="18FBB3A7" w:rsidR="00BF5A8D" w:rsidRDefault="00BF5A8D" w:rsidP="00BF5A8D">
      <w:r w:rsidRPr="00BF5A8D">
        <w:t xml:space="preserve">we are currently establishing AURAVIA Electric Mobility, a joint venture between AVC-SM Co., Ltd. and </w:t>
      </w:r>
      <w:proofErr w:type="spellStart"/>
      <w:r w:rsidRPr="00BF5A8D">
        <w:t>BetaSped</w:t>
      </w:r>
      <w:proofErr w:type="spellEnd"/>
      <w:r w:rsidRPr="00BF5A8D">
        <w:t xml:space="preserve">, formed specifically to develop the </w:t>
      </w:r>
      <w:proofErr w:type="spellStart"/>
      <w:r w:rsidRPr="00BF5A8D">
        <w:t>LinkTour</w:t>
      </w:r>
      <w:proofErr w:type="spellEnd"/>
      <w:r w:rsidRPr="00BF5A8D">
        <w:t xml:space="preserve"> brand and build a strong nationwide sales and service network.</w:t>
      </w:r>
      <w:r w:rsidRPr="00BF5A8D">
        <w:br/>
      </w:r>
      <w:r w:rsidRPr="00BF5A8D">
        <w:br/>
      </w:r>
      <w:proofErr w:type="spellStart"/>
      <w:r>
        <w:t>L</w:t>
      </w:r>
      <w:r w:rsidRPr="00BF5A8D">
        <w:t>inkTour</w:t>
      </w:r>
      <w:proofErr w:type="spellEnd"/>
      <w:r w:rsidRPr="00BF5A8D">
        <w:t xml:space="preserve"> L6 and L7 vehicles are classified as electric quadricycles </w:t>
      </w:r>
    </w:p>
    <w:p w14:paraId="77D37570" w14:textId="77777777" w:rsidR="00D54693" w:rsidRDefault="00BF5A8D" w:rsidP="00BF5A8D">
      <w:r w:rsidRPr="00BF5A8D">
        <w:t xml:space="preserve">our commitment to </w:t>
      </w:r>
      <w:proofErr w:type="spellStart"/>
      <w:r w:rsidRPr="00BF5A8D">
        <w:t>LinkTour</w:t>
      </w:r>
      <w:proofErr w:type="spellEnd"/>
      <w:r w:rsidRPr="00BF5A8D">
        <w:t xml:space="preserve"> remains unchanged. We are fully prepared to invest in the development of the brand, including:</w:t>
      </w:r>
      <w:r w:rsidRPr="00BF5A8D">
        <w:br/>
        <w:t>• Demonstration vehicles</w:t>
      </w:r>
      <w:r w:rsidRPr="00BF5A8D">
        <w:br/>
        <w:t>• Marketing activities and test drives</w:t>
      </w:r>
      <w:r w:rsidRPr="00BF5A8D">
        <w:br/>
        <w:t>• Dealer development</w:t>
      </w:r>
      <w:r w:rsidRPr="00BF5A8D">
        <w:br/>
        <w:t>• After-sales service network</w:t>
      </w:r>
      <w:r w:rsidRPr="00BF5A8D">
        <w:br/>
      </w:r>
      <w:r w:rsidRPr="00BF5A8D">
        <w:br/>
      </w:r>
      <w:r>
        <w:t>Marketing idea, waiting list maybe:</w:t>
      </w:r>
      <w:r w:rsidRPr="00BF5A8D">
        <w:br/>
        <w:t>• Special introductory pricing for the first orders</w:t>
      </w:r>
    </w:p>
    <w:p w14:paraId="6CA05DFE" w14:textId="77777777" w:rsidR="00D54693" w:rsidRDefault="00BF5A8D" w:rsidP="00BF5A8D">
      <w:r w:rsidRPr="00BF5A8D">
        <w:br/>
      </w:r>
      <w:r w:rsidR="00D54693" w:rsidRPr="00D54693">
        <w:t xml:space="preserve">AURAVIA Electric mobility Macedonia is being established as a specialized business focused exclusively on the import, distribution, promotion and sale of AURAVIA Electric mobility electric vehicles in the Macedonian market, with the potential to expand into selected neighboring Balkan markets in the future. The project brings together two complementary partners: AVC-SM CO., LTD, an established Macedonian company with more than two decades of experience in electromobility, electric vehicles, batteries, electronics and technical support, and </w:t>
      </w:r>
      <w:proofErr w:type="spellStart"/>
      <w:r w:rsidR="00D54693" w:rsidRPr="00D54693">
        <w:t>BetaSped</w:t>
      </w:r>
      <w:proofErr w:type="spellEnd"/>
      <w:r w:rsidR="00D54693" w:rsidRPr="00D54693">
        <w:t xml:space="preserve">, an experienced logistics and business partner with more than 30years experience in Forwarding, Transport and </w:t>
      </w:r>
      <w:proofErr w:type="spellStart"/>
      <w:r w:rsidR="00D54693" w:rsidRPr="00D54693">
        <w:t>Logstics</w:t>
      </w:r>
      <w:proofErr w:type="spellEnd"/>
      <w:r w:rsidR="00D54693" w:rsidRPr="00D54693">
        <w:t>.</w:t>
      </w:r>
    </w:p>
    <w:p w14:paraId="11E3FAB1" w14:textId="77777777" w:rsidR="00E71B72" w:rsidRDefault="00E71B72" w:rsidP="00BF5A8D"/>
    <w:p w14:paraId="2BC80A99" w14:textId="089C5A58" w:rsidR="00E71B72" w:rsidRDefault="00E71B72" w:rsidP="00E71B72">
      <w:pPr>
        <w:pStyle w:val="Heading2"/>
      </w:pPr>
      <w:r>
        <w:t>Romania visit and delivery</w:t>
      </w:r>
    </w:p>
    <w:p w14:paraId="6F9C401D" w14:textId="77777777" w:rsidR="00D54693" w:rsidRDefault="00D54693" w:rsidP="00BF5A8D">
      <w:r w:rsidRPr="00D54693">
        <w:t>A particularly important part of the launch strategy will be the arrival of two L7 demonstration vehicles from Romania by truck, obtained under a special demonstration arrangement. These vehicles will allow potential customers, companies and partners to experience the L7 directly before larger-scale commercial sales begin. The business will initially focus on North Macedonia, while monitoring opportunities in Kosovo and other neighboring Balkan markets. 3 The long-term objective is to establish AURAVIA Electric mobility as a recognized and trusted electric-vehicle brand in the region, supported by professional sales, financing, logistics, technical support and after-sales service.</w:t>
      </w:r>
    </w:p>
    <w:p w14:paraId="50A10D3E" w14:textId="4387AD60" w:rsidR="00BF5A8D" w:rsidRPr="00BF5A8D" w:rsidRDefault="00D54693" w:rsidP="00BF5A8D">
      <w:r w:rsidRPr="00D54693">
        <w:lastRenderedPageBreak/>
        <w:t>Its activities will include: • Import of AURAVIA Electric mobility electric vehicles • Distribution and retail sales • Demonstration and test-driving activities • Fleet and business sales • Financing cooperation • Vehicle registration support • Spare-parts management • Warranty coordination • Technical and after-sales support • Marketing and brand development • Potential regional distribution in the future</w:t>
      </w:r>
      <w:r w:rsidR="00BF5A8D" w:rsidRPr="00BF5A8D">
        <w:br/>
      </w:r>
    </w:p>
    <w:p w14:paraId="2EDE211E" w14:textId="77777777" w:rsidR="00ED2F5F" w:rsidRDefault="00ED2F5F"/>
    <w:p w14:paraId="2877EE99" w14:textId="77777777" w:rsidR="00C61EC4" w:rsidRDefault="00C61EC4"/>
    <w:p w14:paraId="26197CDB" w14:textId="3BCE95A1" w:rsidR="00C61EC4" w:rsidRDefault="00C61EC4">
      <w:r w:rsidRPr="00C61EC4">
        <w:t>AURAVIA Electric mobility vehicles occupy an interesting position between conventional passenger cars and very small urban electric vehicles. Their compact dimensions provide an advantage in urban environments. The key benefits include: • Very low operating cost • Electric propulsion • Compact dimensions • Easy urban parking • Low energy consumption • Modern design • Aluminum construction • Potentially requirements lower maintenance • Suitable dimensions for city use • Potentially attractive total cost of ownership For the Macedonian market, the most important message should be: AURAVIA Electric mobility is not simply an electric vehicle; it is an economical and practical mobility solution.</w:t>
      </w:r>
    </w:p>
    <w:p w14:paraId="55415548" w14:textId="77777777" w:rsidR="002A1B47" w:rsidRDefault="002A1B47"/>
    <w:p w14:paraId="0FFEAEA9" w14:textId="76EC399D" w:rsidR="002A1B47" w:rsidRDefault="002A1B47">
      <w:r w:rsidRPr="002A1B47">
        <w:t xml:space="preserve">several </w:t>
      </w:r>
      <w:proofErr w:type="gramStart"/>
      <w:r w:rsidRPr="002A1B47">
        <w:t>customer</w:t>
      </w:r>
      <w:proofErr w:type="gramEnd"/>
      <w:r w:rsidRPr="002A1B47">
        <w:t xml:space="preserve"> groups. 9.1 Private Customers The primary customer group will be urban private customers looking for economical transportation. The target customer is not necessarily an existing EV enthusiast. Instead, the company will target people who want: • Low daily transportation costs • Easy city driving • Easy parking • Modern mobility • Lower maintenance costs • A second vehicle for the family 11 • A practical alternative to an expensive conventional car 9.2 Young Drivers and First-Time Buyers AURAVIA Electric mobility can be particularly attractive to younger consumers seeking an affordable entry into electric mobility. The compact size and modern appearance can make the vehicles attractive as an alternative to older used cars. 9.3 Business Customers Businesses can provide an important additional source of sales. Potential applications include: • Delivery • Service companies • Security companies • Property-management companies • Municipal services • Small commercial fleets • Tourism-related businesses • Company mobility • Short-distance transportation For these customers, total operating costs can be more important than the initial purchase price. 9.4 Fleet Customers Fleet sales will be developed progressively. Rather than immediately depending on large fleet contracts, AURAVIA Electric mobility Macedonia will first build product credibility and customer references. Successful individual and small-business sales will then provide references for larger fleet opportunities.</w:t>
      </w:r>
    </w:p>
    <w:p w14:paraId="339D8E02" w14:textId="77777777" w:rsidR="002A1B47" w:rsidRDefault="002A1B47"/>
    <w:p w14:paraId="2A4378F0" w14:textId="77777777" w:rsidR="002A1B47" w:rsidRDefault="002A1B47"/>
    <w:p w14:paraId="41B73F56" w14:textId="77777777" w:rsidR="002A1B47" w:rsidRDefault="002A1B47"/>
    <w:p w14:paraId="278226D2" w14:textId="660DB348" w:rsidR="002A1B47" w:rsidRDefault="002A1B47">
      <w:r w:rsidRPr="002A1B47">
        <w:t>The key communication messages should be: "Electric mobility made practical." "Low-cost urban mobility." "Compact outside, practical inside." "Drive more, spend less." "A smarter solution for everyday mobility."</w:t>
      </w:r>
    </w:p>
    <w:p w14:paraId="662FE06F" w14:textId="77777777" w:rsidR="002A1B47" w:rsidRDefault="002A1B47"/>
    <w:p w14:paraId="0C19270D" w14:textId="77777777" w:rsidR="002A1B47" w:rsidRDefault="002A1B47"/>
    <w:p w14:paraId="45AF6D8C" w14:textId="0589DDA7" w:rsidR="002A1B47" w:rsidRDefault="002A1B47">
      <w:r w:rsidRPr="002A1B47">
        <w:t xml:space="preserve">After-Sales Service After-sales support will be one of the major competitive advantages of the business. Customers purchasing a new electric vehicle require confidence that the vehicle can be supported locally. AVC-SM's existing technical experience in electric vehicles, batteries and electrical systems provides an important foundation. The company will </w:t>
      </w:r>
      <w:proofErr w:type="gramStart"/>
      <w:r w:rsidRPr="002A1B47">
        <w:t>develop: •</w:t>
      </w:r>
      <w:proofErr w:type="gramEnd"/>
      <w:r w:rsidRPr="002A1B47">
        <w:t xml:space="preserve"> Warranty support • Diagnostics • Electrical-system troubleshooting • Battery support • Preventive maintenance • Spare-parts management • Technical communication with AURAVIA Electric mobility • Customer service The objective is to create a customer experience that is significantly stronger than the experience associated with buying an unknown imported vehicle without local suppor</w:t>
      </w:r>
      <w:r>
        <w:t>t</w:t>
      </w:r>
    </w:p>
    <w:p w14:paraId="1837582E" w14:textId="77777777" w:rsidR="002A1B47" w:rsidRDefault="002A1B47"/>
    <w:sectPr w:rsidR="002A1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8D"/>
    <w:rsid w:val="000603A2"/>
    <w:rsid w:val="001B1854"/>
    <w:rsid w:val="002A1B47"/>
    <w:rsid w:val="004B3F7C"/>
    <w:rsid w:val="006726B2"/>
    <w:rsid w:val="008E319A"/>
    <w:rsid w:val="00BF5A8D"/>
    <w:rsid w:val="00C123C5"/>
    <w:rsid w:val="00C61EC4"/>
    <w:rsid w:val="00D54693"/>
    <w:rsid w:val="00E71B72"/>
    <w:rsid w:val="00ED2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3F6B"/>
  <w15:chartTrackingRefBased/>
  <w15:docId w15:val="{77ABB8E3-F26B-406C-A981-C56A07CC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5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5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8D"/>
    <w:rPr>
      <w:rFonts w:eastAsiaTheme="majorEastAsia" w:cstheme="majorBidi"/>
      <w:color w:val="272727" w:themeColor="text1" w:themeTint="D8"/>
    </w:rPr>
  </w:style>
  <w:style w:type="paragraph" w:styleId="Title">
    <w:name w:val="Title"/>
    <w:basedOn w:val="Normal"/>
    <w:next w:val="Normal"/>
    <w:link w:val="TitleChar"/>
    <w:uiPriority w:val="10"/>
    <w:qFormat/>
    <w:rsid w:val="00BF5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8D"/>
    <w:pPr>
      <w:spacing w:before="160"/>
      <w:jc w:val="center"/>
    </w:pPr>
    <w:rPr>
      <w:i/>
      <w:iCs/>
      <w:color w:val="404040" w:themeColor="text1" w:themeTint="BF"/>
    </w:rPr>
  </w:style>
  <w:style w:type="character" w:customStyle="1" w:styleId="QuoteChar">
    <w:name w:val="Quote Char"/>
    <w:basedOn w:val="DefaultParagraphFont"/>
    <w:link w:val="Quote"/>
    <w:uiPriority w:val="29"/>
    <w:rsid w:val="00BF5A8D"/>
    <w:rPr>
      <w:i/>
      <w:iCs/>
      <w:color w:val="404040" w:themeColor="text1" w:themeTint="BF"/>
    </w:rPr>
  </w:style>
  <w:style w:type="paragraph" w:styleId="ListParagraph">
    <w:name w:val="List Paragraph"/>
    <w:basedOn w:val="Normal"/>
    <w:uiPriority w:val="34"/>
    <w:qFormat/>
    <w:rsid w:val="00BF5A8D"/>
    <w:pPr>
      <w:ind w:left="720"/>
      <w:contextualSpacing/>
    </w:pPr>
  </w:style>
  <w:style w:type="character" w:styleId="IntenseEmphasis">
    <w:name w:val="Intense Emphasis"/>
    <w:basedOn w:val="DefaultParagraphFont"/>
    <w:uiPriority w:val="21"/>
    <w:qFormat/>
    <w:rsid w:val="00BF5A8D"/>
    <w:rPr>
      <w:i/>
      <w:iCs/>
      <w:color w:val="2F5496" w:themeColor="accent1" w:themeShade="BF"/>
    </w:rPr>
  </w:style>
  <w:style w:type="paragraph" w:styleId="IntenseQuote">
    <w:name w:val="Intense Quote"/>
    <w:basedOn w:val="Normal"/>
    <w:next w:val="Normal"/>
    <w:link w:val="IntenseQuoteChar"/>
    <w:uiPriority w:val="30"/>
    <w:qFormat/>
    <w:rsid w:val="00BF5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A8D"/>
    <w:rPr>
      <w:i/>
      <w:iCs/>
      <w:color w:val="2F5496" w:themeColor="accent1" w:themeShade="BF"/>
    </w:rPr>
  </w:style>
  <w:style w:type="character" w:styleId="IntenseReference">
    <w:name w:val="Intense Reference"/>
    <w:basedOn w:val="DefaultParagraphFont"/>
    <w:uiPriority w:val="32"/>
    <w:qFormat/>
    <w:rsid w:val="00BF5A8D"/>
    <w:rPr>
      <w:b/>
      <w:bCs/>
      <w:smallCaps/>
      <w:color w:val="2F5496" w:themeColor="accent1" w:themeShade="BF"/>
      <w:spacing w:val="5"/>
    </w:rPr>
  </w:style>
  <w:style w:type="character" w:styleId="Hyperlink">
    <w:name w:val="Hyperlink"/>
    <w:basedOn w:val="DefaultParagraphFont"/>
    <w:uiPriority w:val="99"/>
    <w:unhideWhenUsed/>
    <w:rsid w:val="00BF5A8D"/>
    <w:rPr>
      <w:color w:val="0563C1" w:themeColor="hyperlink"/>
      <w:u w:val="single"/>
    </w:rPr>
  </w:style>
  <w:style w:type="character" w:styleId="UnresolvedMention">
    <w:name w:val="Unresolved Mention"/>
    <w:basedOn w:val="DefaultParagraphFont"/>
    <w:uiPriority w:val="99"/>
    <w:semiHidden/>
    <w:unhideWhenUsed/>
    <w:rsid w:val="00BF5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efun.mk/" TargetMode="External"/><Relationship Id="rId4" Type="http://schemas.openxmlformats.org/officeDocument/2006/relationships/hyperlink" Target="http://www.movinghea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Велева Ивана</dc:creator>
  <cp:keywords/>
  <dc:description/>
  <cp:lastModifiedBy>Велева Ивана</cp:lastModifiedBy>
  <cp:revision>2</cp:revision>
  <dcterms:created xsi:type="dcterms:W3CDTF">2026-09-21T20:09:00Z</dcterms:created>
  <dcterms:modified xsi:type="dcterms:W3CDTF">2026-09-21T21:34:00Z</dcterms:modified>
</cp:coreProperties>
</file>