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0EB" w:rsidRDefault="00EF025E">
      <w:pPr>
        <w:rPr>
          <w:rFonts w:ascii="Helvetica" w:hAnsi="Helvetica" w:cs="Helvetica"/>
          <w:color w:val="2D3B45"/>
          <w:shd w:val="clear" w:color="auto" w:fill="FFFFFF"/>
        </w:rPr>
      </w:pPr>
      <w:r>
        <w:rPr>
          <w:rFonts w:ascii="Helvetica" w:hAnsi="Helvetica" w:cs="Helvetica"/>
          <w:color w:val="2D3B45"/>
          <w:shd w:val="clear" w:color="auto" w:fill="FFFFFF"/>
        </w:rPr>
        <w:t>Should game and app developers provid</w:t>
      </w:r>
      <w:r w:rsidR="0022011A">
        <w:rPr>
          <w:rFonts w:ascii="Helvetica" w:hAnsi="Helvetica" w:cs="Helvetica"/>
          <w:color w:val="2D3B45"/>
          <w:shd w:val="clear" w:color="auto" w:fill="FFFFFF"/>
        </w:rPr>
        <w:t>e medical advice? Why/why not. </w:t>
      </w:r>
      <w:r>
        <w:rPr>
          <w:rFonts w:ascii="Helvetica" w:hAnsi="Helvetica" w:cs="Helvetica"/>
          <w:color w:val="2D3B45"/>
          <w:shd w:val="clear" w:color="auto" w:fill="FFFFFF"/>
        </w:rPr>
        <w:t>Can health apps give accurate calorie recommendations?</w:t>
      </w:r>
    </w:p>
    <w:p w:rsidR="00EF025E" w:rsidRDefault="00EF025E">
      <w:pPr>
        <w:rPr>
          <w:rFonts w:ascii="Helvetica" w:hAnsi="Helvetica" w:cs="Helvetica"/>
          <w:color w:val="2D3B45"/>
          <w:shd w:val="clear" w:color="auto" w:fill="FFFFFF"/>
        </w:rPr>
      </w:pPr>
    </w:p>
    <w:p w:rsidR="005D1B34" w:rsidRDefault="0022303B">
      <w:pPr>
        <w:rPr>
          <w:rFonts w:ascii="Helvetica" w:hAnsi="Helvetica" w:cs="Helvetica"/>
          <w:color w:val="2D3B45"/>
          <w:shd w:val="clear" w:color="auto" w:fill="FFFFFF"/>
        </w:rPr>
      </w:pPr>
      <w:r>
        <w:rPr>
          <w:rFonts w:ascii="Helvetica" w:hAnsi="Helvetica" w:cs="Helvetica"/>
          <w:color w:val="2D3B45"/>
          <w:shd w:val="clear" w:color="auto" w:fill="FFFFFF"/>
        </w:rPr>
        <w:t>Developers</w:t>
      </w:r>
      <w:r w:rsidR="004854A5">
        <w:rPr>
          <w:rFonts w:ascii="Helvetica" w:hAnsi="Helvetica" w:cs="Helvetica"/>
          <w:color w:val="2D3B45"/>
          <w:shd w:val="clear" w:color="auto" w:fill="FFFFFF"/>
        </w:rPr>
        <w:t xml:space="preserve"> should feel free to provide “</w:t>
      </w:r>
      <w:r w:rsidR="0054629E">
        <w:rPr>
          <w:rFonts w:ascii="Helvetica" w:hAnsi="Helvetica" w:cs="Helvetica"/>
          <w:color w:val="2D3B45"/>
          <w:shd w:val="clear" w:color="auto" w:fill="FFFFFF"/>
        </w:rPr>
        <w:t>medical advice</w:t>
      </w:r>
      <w:r>
        <w:rPr>
          <w:rFonts w:ascii="Helvetica" w:hAnsi="Helvetica" w:cs="Helvetica"/>
          <w:color w:val="2D3B45"/>
          <w:shd w:val="clear" w:color="auto" w:fill="FFFFFF"/>
        </w:rPr>
        <w:t>” within the apps and games they create.</w:t>
      </w:r>
      <w:r w:rsidR="004854A5">
        <w:rPr>
          <w:rFonts w:ascii="Helvetica" w:hAnsi="Helvetica" w:cs="Helvetica"/>
          <w:color w:val="2D3B45"/>
          <w:shd w:val="clear" w:color="auto" w:fill="FFFFFF"/>
        </w:rPr>
        <w:t xml:space="preserve"> This is a very interesting topic of discussion and I origina</w:t>
      </w:r>
      <w:r w:rsidR="009851B2">
        <w:rPr>
          <w:rFonts w:ascii="Helvetica" w:hAnsi="Helvetica" w:cs="Helvetica"/>
          <w:color w:val="2D3B45"/>
          <w:shd w:val="clear" w:color="auto" w:fill="FFFFFF"/>
        </w:rPr>
        <w:t xml:space="preserve">lly took </w:t>
      </w:r>
      <w:r w:rsidR="00406EBB">
        <w:rPr>
          <w:rFonts w:ascii="Helvetica" w:hAnsi="Helvetica" w:cs="Helvetica"/>
          <w:color w:val="2D3B45"/>
          <w:shd w:val="clear" w:color="auto" w:fill="FFFFFF"/>
        </w:rPr>
        <w:t>the</w:t>
      </w:r>
      <w:r w:rsidR="004854A5">
        <w:rPr>
          <w:rFonts w:ascii="Helvetica" w:hAnsi="Helvetica" w:cs="Helvetica"/>
          <w:color w:val="2D3B45"/>
          <w:shd w:val="clear" w:color="auto" w:fill="FFFFFF"/>
        </w:rPr>
        <w:t xml:space="preserve"> opposite </w:t>
      </w:r>
      <w:r w:rsidR="009851B2">
        <w:rPr>
          <w:rFonts w:ascii="Helvetica" w:hAnsi="Helvetica" w:cs="Helvetica"/>
          <w:color w:val="2D3B45"/>
          <w:shd w:val="clear" w:color="auto" w:fill="FFFFFF"/>
        </w:rPr>
        <w:t xml:space="preserve">standing. So, what changed my mind? </w:t>
      </w:r>
      <w:r>
        <w:rPr>
          <w:rFonts w:ascii="Helvetica" w:hAnsi="Helvetica" w:cs="Helvetica"/>
          <w:color w:val="2D3B45"/>
          <w:shd w:val="clear" w:color="auto" w:fill="FFFFFF"/>
        </w:rPr>
        <w:t xml:space="preserve">Developers have the right to exercise their </w:t>
      </w:r>
      <w:r w:rsidR="005D1B34">
        <w:rPr>
          <w:rFonts w:ascii="Helvetica" w:hAnsi="Helvetica" w:cs="Helvetica"/>
          <w:color w:val="2D3B45"/>
          <w:shd w:val="clear" w:color="auto" w:fill="FFFFFF"/>
        </w:rPr>
        <w:t>freedom of speech, sometimes called</w:t>
      </w:r>
      <w:r>
        <w:rPr>
          <w:rFonts w:ascii="Helvetica" w:hAnsi="Helvetica" w:cs="Helvetica"/>
          <w:color w:val="2D3B45"/>
          <w:shd w:val="clear" w:color="auto" w:fill="FFFFFF"/>
        </w:rPr>
        <w:t xml:space="preserve"> the</w:t>
      </w:r>
      <w:r w:rsidR="005D1B34">
        <w:rPr>
          <w:rFonts w:ascii="Helvetica" w:hAnsi="Helvetica" w:cs="Helvetica"/>
          <w:color w:val="2D3B45"/>
          <w:shd w:val="clear" w:color="auto" w:fill="FFFFFF"/>
        </w:rPr>
        <w:t xml:space="preserve"> “freedom of expression</w:t>
      </w:r>
      <w:r>
        <w:rPr>
          <w:rFonts w:ascii="Helvetica" w:hAnsi="Helvetica" w:cs="Helvetica"/>
          <w:color w:val="2D3B45"/>
          <w:shd w:val="clear" w:color="auto" w:fill="FFFFFF"/>
        </w:rPr>
        <w:t>.”</w:t>
      </w:r>
      <w:r w:rsidR="005D1B34">
        <w:rPr>
          <w:rFonts w:ascii="Helvetica" w:hAnsi="Helvetica" w:cs="Helvetica"/>
          <w:color w:val="2D3B45"/>
          <w:shd w:val="clear" w:color="auto" w:fill="FFFFFF"/>
        </w:rPr>
        <w:t xml:space="preserve"> </w:t>
      </w:r>
      <w:r>
        <w:rPr>
          <w:rFonts w:ascii="Helvetica" w:hAnsi="Helvetica" w:cs="Helvetica"/>
          <w:color w:val="2D3B45"/>
          <w:shd w:val="clear" w:color="auto" w:fill="FFFFFF"/>
        </w:rPr>
        <w:t xml:space="preserve">Perhaps the same can be said for any product, regardless of how truthful or erroneous the content is. </w:t>
      </w:r>
    </w:p>
    <w:p w:rsidR="00936D65" w:rsidRDefault="00936D65">
      <w:pPr>
        <w:rPr>
          <w:rFonts w:ascii="Helvetica" w:hAnsi="Helvetica" w:cs="Helvetica"/>
          <w:color w:val="2D3B45"/>
          <w:shd w:val="clear" w:color="auto" w:fill="FFFFFF"/>
        </w:rPr>
      </w:pPr>
      <w:r>
        <w:rPr>
          <w:rFonts w:ascii="Helvetica" w:hAnsi="Helvetica" w:cs="Helvetica"/>
          <w:color w:val="2D3B45"/>
          <w:shd w:val="clear" w:color="auto" w:fill="FFFFFF"/>
        </w:rPr>
        <w:t>The growing popularity of handheld devices has brought with it the evolution of “apps”, or the programs which run on these devices. As programming tools have become more feature rich, user-friendly, and available, more and more developers are able to create and market their apps. Just as</w:t>
      </w:r>
      <w:r>
        <w:rPr>
          <w:rFonts w:ascii="Helvetica" w:hAnsi="Helvetica" w:cs="Helvetica"/>
          <w:color w:val="2D3B45"/>
          <w:shd w:val="clear" w:color="auto" w:fill="FFFFFF"/>
        </w:rPr>
        <w:t xml:space="preserve"> a supermarket may sell different</w:t>
      </w:r>
      <w:r>
        <w:rPr>
          <w:rFonts w:ascii="Helvetica" w:hAnsi="Helvetica" w:cs="Helvetica"/>
          <w:color w:val="2D3B45"/>
          <w:shd w:val="clear" w:color="auto" w:fill="FFFFFF"/>
        </w:rPr>
        <w:t xml:space="preserve"> brands of the same product, </w:t>
      </w:r>
      <w:r w:rsidR="00D42E9B">
        <w:rPr>
          <w:rFonts w:ascii="Helvetica" w:hAnsi="Helvetica" w:cs="Helvetica"/>
          <w:color w:val="2D3B45"/>
          <w:shd w:val="clear" w:color="auto" w:fill="FFFFFF"/>
        </w:rPr>
        <w:t xml:space="preserve">most app stores </w:t>
      </w:r>
      <w:r w:rsidR="00815486">
        <w:rPr>
          <w:rFonts w:ascii="Helvetica" w:hAnsi="Helvetica" w:cs="Helvetica"/>
          <w:color w:val="2D3B45"/>
          <w:shd w:val="clear" w:color="auto" w:fill="FFFFFF"/>
        </w:rPr>
        <w:t>sponsor</w:t>
      </w:r>
      <w:r w:rsidR="00922100">
        <w:rPr>
          <w:rFonts w:ascii="Helvetica" w:hAnsi="Helvetica" w:cs="Helvetica"/>
          <w:color w:val="2D3B45"/>
          <w:shd w:val="clear" w:color="auto" w:fill="FFFFFF"/>
        </w:rPr>
        <w:t xml:space="preserve"> several apps which advertise the same features</w:t>
      </w:r>
      <w:r>
        <w:rPr>
          <w:rFonts w:ascii="Helvetica" w:hAnsi="Helvetica" w:cs="Helvetica"/>
          <w:color w:val="2D3B45"/>
          <w:shd w:val="clear" w:color="auto" w:fill="FFFFFF"/>
        </w:rPr>
        <w:t xml:space="preserve">. Each app is different, some better than others. The app developer has </w:t>
      </w:r>
      <w:r w:rsidR="00557D35">
        <w:rPr>
          <w:rFonts w:ascii="Helvetica" w:hAnsi="Helvetica" w:cs="Helvetica"/>
          <w:color w:val="2D3B45"/>
          <w:shd w:val="clear" w:color="auto" w:fill="FFFFFF"/>
        </w:rPr>
        <w:t>the</w:t>
      </w:r>
      <w:r>
        <w:rPr>
          <w:rFonts w:ascii="Helvetica" w:hAnsi="Helvetica" w:cs="Helvetica"/>
          <w:color w:val="2D3B45"/>
          <w:shd w:val="clear" w:color="auto" w:fill="FFFFFF"/>
        </w:rPr>
        <w:t xml:space="preserve"> </w:t>
      </w:r>
      <w:r w:rsidR="00557D35">
        <w:rPr>
          <w:rFonts w:ascii="Helvetica" w:hAnsi="Helvetica" w:cs="Helvetica"/>
          <w:color w:val="2D3B45"/>
          <w:shd w:val="clear" w:color="auto" w:fill="FFFFFF"/>
        </w:rPr>
        <w:t>freedom</w:t>
      </w:r>
      <w:r w:rsidR="001A4C64">
        <w:rPr>
          <w:rFonts w:ascii="Helvetica" w:hAnsi="Helvetica" w:cs="Helvetica"/>
          <w:color w:val="2D3B45"/>
          <w:shd w:val="clear" w:color="auto" w:fill="FFFFFF"/>
        </w:rPr>
        <w:t xml:space="preserve"> to advertise</w:t>
      </w:r>
      <w:r w:rsidR="00440292">
        <w:rPr>
          <w:rFonts w:ascii="Helvetica" w:hAnsi="Helvetica" w:cs="Helvetica"/>
          <w:color w:val="2D3B45"/>
          <w:shd w:val="clear" w:color="auto" w:fill="FFFFFF"/>
        </w:rPr>
        <w:t>,</w:t>
      </w:r>
      <w:r w:rsidR="001A4C64">
        <w:rPr>
          <w:rFonts w:ascii="Helvetica" w:hAnsi="Helvetica" w:cs="Helvetica"/>
          <w:color w:val="2D3B45"/>
          <w:shd w:val="clear" w:color="auto" w:fill="FFFFFF"/>
        </w:rPr>
        <w:t xml:space="preserve"> and t</w:t>
      </w:r>
      <w:r w:rsidR="00922100">
        <w:rPr>
          <w:rFonts w:ascii="Helvetica" w:hAnsi="Helvetica" w:cs="Helvetica"/>
          <w:color w:val="2D3B45"/>
          <w:shd w:val="clear" w:color="auto" w:fill="FFFFFF"/>
        </w:rPr>
        <w:t xml:space="preserve">hough unethical, </w:t>
      </w:r>
      <w:r w:rsidR="001A4C64">
        <w:rPr>
          <w:rFonts w:ascii="Helvetica" w:hAnsi="Helvetica" w:cs="Helvetica"/>
          <w:color w:val="2D3B45"/>
          <w:shd w:val="clear" w:color="auto" w:fill="FFFFFF"/>
        </w:rPr>
        <w:t xml:space="preserve">they </w:t>
      </w:r>
      <w:r w:rsidR="00922100">
        <w:rPr>
          <w:rFonts w:ascii="Helvetica" w:hAnsi="Helvetica" w:cs="Helvetica"/>
          <w:color w:val="2D3B45"/>
          <w:shd w:val="clear" w:color="auto" w:fill="FFFFFF"/>
        </w:rPr>
        <w:t xml:space="preserve">may use lies and deceit </w:t>
      </w:r>
      <w:r w:rsidR="001A4C64">
        <w:rPr>
          <w:rFonts w:ascii="Helvetica" w:hAnsi="Helvetica" w:cs="Helvetica"/>
          <w:color w:val="2D3B45"/>
          <w:shd w:val="clear" w:color="auto" w:fill="FFFFFF"/>
        </w:rPr>
        <w:t>to lure customers into using their product. T</w:t>
      </w:r>
      <w:r>
        <w:rPr>
          <w:rFonts w:ascii="Helvetica" w:hAnsi="Helvetica" w:cs="Helvetica"/>
          <w:color w:val="2D3B45"/>
          <w:shd w:val="clear" w:color="auto" w:fill="FFFFFF"/>
        </w:rPr>
        <w:t xml:space="preserve">he end-user has </w:t>
      </w:r>
      <w:r w:rsidR="00557D35">
        <w:rPr>
          <w:rFonts w:ascii="Helvetica" w:hAnsi="Helvetica" w:cs="Helvetica"/>
          <w:color w:val="2D3B45"/>
          <w:shd w:val="clear" w:color="auto" w:fill="FFFFFF"/>
        </w:rPr>
        <w:t>the</w:t>
      </w:r>
      <w:r>
        <w:rPr>
          <w:rFonts w:ascii="Helvetica" w:hAnsi="Helvetica" w:cs="Helvetica"/>
          <w:color w:val="2D3B45"/>
          <w:shd w:val="clear" w:color="auto" w:fill="FFFFFF"/>
        </w:rPr>
        <w:t xml:space="preserve"> freedom to </w:t>
      </w:r>
      <w:r w:rsidR="00440292">
        <w:rPr>
          <w:rFonts w:ascii="Helvetica" w:hAnsi="Helvetica" w:cs="Helvetica"/>
          <w:color w:val="2D3B45"/>
          <w:shd w:val="clear" w:color="auto" w:fill="FFFFFF"/>
        </w:rPr>
        <w:t xml:space="preserve">use, or not use, </w:t>
      </w:r>
      <w:r w:rsidR="001A4C64">
        <w:rPr>
          <w:rFonts w:ascii="Helvetica" w:hAnsi="Helvetica" w:cs="Helvetica"/>
          <w:color w:val="2D3B45"/>
          <w:shd w:val="clear" w:color="auto" w:fill="FFFFFF"/>
        </w:rPr>
        <w:t>the product.</w:t>
      </w:r>
    </w:p>
    <w:p w:rsidR="004854A5" w:rsidRDefault="001A4C64">
      <w:pPr>
        <w:rPr>
          <w:rFonts w:ascii="Helvetica" w:hAnsi="Helvetica" w:cs="Helvetica"/>
          <w:color w:val="2D3B45"/>
          <w:shd w:val="clear" w:color="auto" w:fill="FFFFFF"/>
        </w:rPr>
      </w:pPr>
      <w:r>
        <w:rPr>
          <w:rFonts w:ascii="Helvetica" w:hAnsi="Helvetica" w:cs="Helvetica"/>
          <w:color w:val="2D3B45"/>
          <w:shd w:val="clear" w:color="auto" w:fill="FFFFFF"/>
        </w:rPr>
        <w:t>One</w:t>
      </w:r>
      <w:r w:rsidR="009851B2">
        <w:rPr>
          <w:rFonts w:ascii="Helvetica" w:hAnsi="Helvetica" w:cs="Helvetica"/>
          <w:color w:val="2D3B45"/>
          <w:shd w:val="clear" w:color="auto" w:fill="FFFFFF"/>
        </w:rPr>
        <w:t xml:space="preserve"> of the</w:t>
      </w:r>
      <w:r w:rsidR="002B0E75">
        <w:rPr>
          <w:rFonts w:ascii="Helvetica" w:hAnsi="Helvetica" w:cs="Helvetica"/>
          <w:color w:val="2D3B45"/>
          <w:shd w:val="clear" w:color="auto" w:fill="FFFFFF"/>
        </w:rPr>
        <w:t xml:space="preserve"> topic’s</w:t>
      </w:r>
      <w:r w:rsidR="009851B2">
        <w:rPr>
          <w:rFonts w:ascii="Helvetica" w:hAnsi="Helvetica" w:cs="Helvetica"/>
          <w:color w:val="2D3B45"/>
          <w:shd w:val="clear" w:color="auto" w:fill="FFFFFF"/>
        </w:rPr>
        <w:t xml:space="preserve"> main</w:t>
      </w:r>
      <w:r w:rsidR="005D1B34">
        <w:rPr>
          <w:rFonts w:ascii="Helvetica" w:hAnsi="Helvetica" w:cs="Helvetica"/>
          <w:color w:val="2D3B45"/>
          <w:shd w:val="clear" w:color="auto" w:fill="FFFFFF"/>
        </w:rPr>
        <w:t xml:space="preserve"> counter-argument</w:t>
      </w:r>
      <w:r>
        <w:rPr>
          <w:rFonts w:ascii="Helvetica" w:hAnsi="Helvetica" w:cs="Helvetica"/>
          <w:color w:val="2D3B45"/>
          <w:shd w:val="clear" w:color="auto" w:fill="FFFFFF"/>
        </w:rPr>
        <w:t>s</w:t>
      </w:r>
      <w:r w:rsidR="009851B2">
        <w:rPr>
          <w:rFonts w:ascii="Helvetica" w:hAnsi="Helvetica" w:cs="Helvetica"/>
          <w:color w:val="2D3B45"/>
          <w:shd w:val="clear" w:color="auto" w:fill="FFFFFF"/>
        </w:rPr>
        <w:t xml:space="preserve"> is that</w:t>
      </w:r>
      <w:r w:rsidR="005D1B34">
        <w:rPr>
          <w:rFonts w:ascii="Helvetica" w:hAnsi="Helvetica" w:cs="Helvetica"/>
          <w:color w:val="2D3B45"/>
          <w:shd w:val="clear" w:color="auto" w:fill="FFFFFF"/>
        </w:rPr>
        <w:t xml:space="preserve"> an app sponsoring erroneous</w:t>
      </w:r>
      <w:r>
        <w:rPr>
          <w:rFonts w:ascii="Helvetica" w:hAnsi="Helvetica" w:cs="Helvetica"/>
          <w:color w:val="2D3B45"/>
          <w:shd w:val="clear" w:color="auto" w:fill="FFFFFF"/>
        </w:rPr>
        <w:t xml:space="preserve"> information, such as</w:t>
      </w:r>
      <w:r w:rsidR="005D1B34">
        <w:rPr>
          <w:rFonts w:ascii="Helvetica" w:hAnsi="Helvetica" w:cs="Helvetica"/>
          <w:color w:val="2D3B45"/>
          <w:shd w:val="clear" w:color="auto" w:fill="FFFFFF"/>
        </w:rPr>
        <w:t xml:space="preserve"> medical advice</w:t>
      </w:r>
      <w:r>
        <w:rPr>
          <w:rFonts w:ascii="Helvetica" w:hAnsi="Helvetica" w:cs="Helvetica"/>
          <w:color w:val="2D3B45"/>
          <w:shd w:val="clear" w:color="auto" w:fill="FFFFFF"/>
        </w:rPr>
        <w:t>,</w:t>
      </w:r>
      <w:r w:rsidR="005D1B34">
        <w:rPr>
          <w:rFonts w:ascii="Helvetica" w:hAnsi="Helvetica" w:cs="Helvetica"/>
          <w:color w:val="2D3B45"/>
          <w:shd w:val="clear" w:color="auto" w:fill="FFFFFF"/>
        </w:rPr>
        <w:t xml:space="preserve"> could</w:t>
      </w:r>
      <w:r>
        <w:rPr>
          <w:rFonts w:ascii="Helvetica" w:hAnsi="Helvetica" w:cs="Helvetica"/>
          <w:color w:val="2D3B45"/>
          <w:shd w:val="clear" w:color="auto" w:fill="FFFFFF"/>
        </w:rPr>
        <w:t xml:space="preserve"> potentially</w:t>
      </w:r>
      <w:r w:rsidR="005D1B34">
        <w:rPr>
          <w:rFonts w:ascii="Helvetica" w:hAnsi="Helvetica" w:cs="Helvetica"/>
          <w:color w:val="2D3B45"/>
          <w:shd w:val="clear" w:color="auto" w:fill="FFFFFF"/>
        </w:rPr>
        <w:t xml:space="preserve"> cause </w:t>
      </w:r>
      <w:r>
        <w:rPr>
          <w:rFonts w:ascii="Helvetica" w:hAnsi="Helvetica" w:cs="Helvetica"/>
          <w:color w:val="2D3B45"/>
          <w:shd w:val="clear" w:color="auto" w:fill="FFFFFF"/>
        </w:rPr>
        <w:t>serious</w:t>
      </w:r>
      <w:r w:rsidR="005D1B34">
        <w:rPr>
          <w:rFonts w:ascii="Helvetica" w:hAnsi="Helvetica" w:cs="Helvetica"/>
          <w:color w:val="2D3B45"/>
          <w:shd w:val="clear" w:color="auto" w:fill="FFFFFF"/>
        </w:rPr>
        <w:t xml:space="preserve"> harm</w:t>
      </w:r>
      <w:r w:rsidR="002B0E75">
        <w:rPr>
          <w:rFonts w:ascii="Helvetica" w:hAnsi="Helvetica" w:cs="Helvetica"/>
          <w:color w:val="2D3B45"/>
          <w:shd w:val="clear" w:color="auto" w:fill="FFFFFF"/>
        </w:rPr>
        <w:t>, maybe even</w:t>
      </w:r>
      <w:r>
        <w:rPr>
          <w:rFonts w:ascii="Helvetica" w:hAnsi="Helvetica" w:cs="Helvetica"/>
          <w:color w:val="2D3B45"/>
          <w:shd w:val="clear" w:color="auto" w:fill="FFFFFF"/>
        </w:rPr>
        <w:t xml:space="preserve"> death</w:t>
      </w:r>
      <w:r w:rsidR="002B0E75">
        <w:rPr>
          <w:rFonts w:ascii="Helvetica" w:hAnsi="Helvetica" w:cs="Helvetica"/>
          <w:color w:val="2D3B45"/>
          <w:shd w:val="clear" w:color="auto" w:fill="FFFFFF"/>
        </w:rPr>
        <w:t>,</w:t>
      </w:r>
      <w:r>
        <w:rPr>
          <w:rFonts w:ascii="Helvetica" w:hAnsi="Helvetica" w:cs="Helvetica"/>
          <w:color w:val="2D3B45"/>
          <w:shd w:val="clear" w:color="auto" w:fill="FFFFFF"/>
        </w:rPr>
        <w:t xml:space="preserve"> to the end-user.</w:t>
      </w:r>
      <w:r w:rsidR="000D43D1">
        <w:rPr>
          <w:rFonts w:ascii="Helvetica" w:hAnsi="Helvetica" w:cs="Helvetica"/>
          <w:color w:val="2D3B45"/>
          <w:shd w:val="clear" w:color="auto" w:fill="FFFFFF"/>
        </w:rPr>
        <w:t xml:space="preserve"> </w:t>
      </w:r>
      <w:r w:rsidR="00A77113">
        <w:rPr>
          <w:rFonts w:ascii="Helvetica" w:hAnsi="Helvetica" w:cs="Helvetica"/>
          <w:color w:val="2D3B45"/>
          <w:shd w:val="clear" w:color="auto" w:fill="FFFFFF"/>
        </w:rPr>
        <w:t>There</w:t>
      </w:r>
      <w:r>
        <w:rPr>
          <w:rFonts w:ascii="Helvetica" w:hAnsi="Helvetica" w:cs="Helvetica"/>
          <w:color w:val="2D3B45"/>
          <w:shd w:val="clear" w:color="auto" w:fill="FFFFFF"/>
        </w:rPr>
        <w:t xml:space="preserve"> have been instances in our history where freedom of speech has been regulated to better protect society. As an example, cigarette ads were banned from being aired on television and radio back in 1970. </w:t>
      </w:r>
      <w:r w:rsidR="000D43D1">
        <w:rPr>
          <w:rFonts w:ascii="Helvetica" w:hAnsi="Helvetica" w:cs="Helvetica"/>
          <w:color w:val="2D3B45"/>
          <w:shd w:val="clear" w:color="auto" w:fill="FFFFFF"/>
        </w:rPr>
        <w:t>The overwhelming</w:t>
      </w:r>
      <w:r>
        <w:rPr>
          <w:rFonts w:ascii="Helvetica" w:hAnsi="Helvetica" w:cs="Helvetica"/>
          <w:color w:val="2D3B45"/>
          <w:shd w:val="clear" w:color="auto" w:fill="FFFFFF"/>
        </w:rPr>
        <w:t xml:space="preserve"> influence </w:t>
      </w:r>
      <w:r w:rsidR="000D43D1">
        <w:rPr>
          <w:rFonts w:ascii="Helvetica" w:hAnsi="Helvetica" w:cs="Helvetica"/>
          <w:color w:val="2D3B45"/>
          <w:shd w:val="clear" w:color="auto" w:fill="FFFFFF"/>
        </w:rPr>
        <w:t xml:space="preserve">of </w:t>
      </w:r>
      <w:r>
        <w:rPr>
          <w:rFonts w:ascii="Helvetica" w:hAnsi="Helvetica" w:cs="Helvetica"/>
          <w:color w:val="2D3B45"/>
          <w:shd w:val="clear" w:color="auto" w:fill="FFFFFF"/>
        </w:rPr>
        <w:t xml:space="preserve">TV and radio </w:t>
      </w:r>
      <w:r w:rsidR="000D43D1">
        <w:rPr>
          <w:rFonts w:ascii="Helvetica" w:hAnsi="Helvetica" w:cs="Helvetica"/>
          <w:color w:val="2D3B45"/>
          <w:shd w:val="clear" w:color="auto" w:fill="FFFFFF"/>
        </w:rPr>
        <w:t xml:space="preserve">along with the dangers of tobacco were recognized and put into check. I </w:t>
      </w:r>
      <w:r w:rsidR="00A77113">
        <w:rPr>
          <w:rFonts w:ascii="Helvetica" w:hAnsi="Helvetica" w:cs="Helvetica"/>
          <w:color w:val="2D3B45"/>
          <w:shd w:val="clear" w:color="auto" w:fill="FFFFFF"/>
        </w:rPr>
        <w:t>personally see this as a good thing</w:t>
      </w:r>
      <w:r w:rsidR="000D43D1">
        <w:rPr>
          <w:rFonts w:ascii="Helvetica" w:hAnsi="Helvetica" w:cs="Helvetica"/>
          <w:color w:val="2D3B45"/>
          <w:shd w:val="clear" w:color="auto" w:fill="FFFFFF"/>
        </w:rPr>
        <w:t xml:space="preserve">. So, if apps are as influential as TV and radio, and erroneous medical advice is dangerous like </w:t>
      </w:r>
      <w:r w:rsidR="00A77113">
        <w:rPr>
          <w:rFonts w:ascii="Helvetica" w:hAnsi="Helvetica" w:cs="Helvetica"/>
          <w:color w:val="2D3B45"/>
          <w:shd w:val="clear" w:color="auto" w:fill="FFFFFF"/>
        </w:rPr>
        <w:t>cigarettes</w:t>
      </w:r>
      <w:r w:rsidR="000D43D1">
        <w:rPr>
          <w:rFonts w:ascii="Helvetica" w:hAnsi="Helvetica" w:cs="Helvetica"/>
          <w:color w:val="2D3B45"/>
          <w:shd w:val="clear" w:color="auto" w:fill="FFFFFF"/>
        </w:rPr>
        <w:t>, why shouldn’t regulations be set into place</w:t>
      </w:r>
      <w:r w:rsidR="00A77113">
        <w:rPr>
          <w:rFonts w:ascii="Helvetica" w:hAnsi="Helvetica" w:cs="Helvetica"/>
          <w:color w:val="2D3B45"/>
          <w:shd w:val="clear" w:color="auto" w:fill="FFFFFF"/>
        </w:rPr>
        <w:t xml:space="preserve"> on applications providing medical advice</w:t>
      </w:r>
      <w:r w:rsidR="000D43D1">
        <w:rPr>
          <w:rFonts w:ascii="Helvetica" w:hAnsi="Helvetica" w:cs="Helvetica"/>
          <w:color w:val="2D3B45"/>
          <w:shd w:val="clear" w:color="auto" w:fill="FFFFFF"/>
        </w:rPr>
        <w:t xml:space="preserve">? </w:t>
      </w:r>
      <w:r w:rsidR="00A77113">
        <w:rPr>
          <w:rFonts w:ascii="Helvetica" w:hAnsi="Helvetica" w:cs="Helvetica"/>
          <w:color w:val="2D3B45"/>
          <w:shd w:val="clear" w:color="auto" w:fill="FFFFFF"/>
        </w:rPr>
        <w:t xml:space="preserve">There is! </w:t>
      </w:r>
      <w:r w:rsidR="002B0E75">
        <w:rPr>
          <w:rFonts w:ascii="Helvetica" w:hAnsi="Helvetica" w:cs="Helvetica"/>
          <w:color w:val="2D3B45"/>
          <w:shd w:val="clear" w:color="auto" w:fill="FFFFFF"/>
        </w:rPr>
        <w:t>The checks come in the forms of app store advertising, u</w:t>
      </w:r>
      <w:r w:rsidR="00A77113">
        <w:rPr>
          <w:rFonts w:ascii="Helvetica" w:hAnsi="Helvetica" w:cs="Helvetica"/>
          <w:color w:val="2D3B45"/>
          <w:shd w:val="clear" w:color="auto" w:fill="FFFFFF"/>
        </w:rPr>
        <w:t>ser reviews</w:t>
      </w:r>
      <w:r w:rsidR="002B0E75">
        <w:rPr>
          <w:rFonts w:ascii="Helvetica" w:hAnsi="Helvetica" w:cs="Helvetica"/>
          <w:color w:val="2D3B45"/>
          <w:shd w:val="clear" w:color="auto" w:fill="FFFFFF"/>
        </w:rPr>
        <w:t>,</w:t>
      </w:r>
      <w:r w:rsidR="00A77113">
        <w:rPr>
          <w:rFonts w:ascii="Helvetica" w:hAnsi="Helvetica" w:cs="Helvetica"/>
          <w:color w:val="2D3B45"/>
          <w:shd w:val="clear" w:color="auto" w:fill="FFFFFF"/>
        </w:rPr>
        <w:t xml:space="preserve"> and </w:t>
      </w:r>
      <w:r w:rsidR="002B0E75">
        <w:rPr>
          <w:rFonts w:ascii="Helvetica" w:hAnsi="Helvetica" w:cs="Helvetica"/>
          <w:color w:val="2D3B45"/>
          <w:shd w:val="clear" w:color="auto" w:fill="FFFFFF"/>
        </w:rPr>
        <w:t xml:space="preserve">user rating. </w:t>
      </w:r>
      <w:r w:rsidR="00707AA3">
        <w:rPr>
          <w:rFonts w:ascii="Helvetica" w:hAnsi="Helvetica" w:cs="Helvetica"/>
          <w:color w:val="2D3B45"/>
          <w:shd w:val="clear" w:color="auto" w:fill="FFFFFF"/>
        </w:rPr>
        <w:t>Another regulation that could be put into place might be a type of FDA approval. The Food and Drug Administration give their approval upon cer</w:t>
      </w:r>
      <w:r w:rsidR="00F133E6">
        <w:rPr>
          <w:rFonts w:ascii="Helvetica" w:hAnsi="Helvetica" w:cs="Helvetica"/>
          <w:color w:val="2D3B45"/>
          <w:shd w:val="clear" w:color="auto" w:fill="FFFFFF"/>
        </w:rPr>
        <w:t>tain products they deem safe, tested, and</w:t>
      </w:r>
      <w:r w:rsidR="00707AA3">
        <w:rPr>
          <w:rFonts w:ascii="Helvetica" w:hAnsi="Helvetica" w:cs="Helvetica"/>
          <w:color w:val="2D3B45"/>
          <w:shd w:val="clear" w:color="auto" w:fill="FFFFFF"/>
        </w:rPr>
        <w:t xml:space="preserve"> proven for their intended use. Likewise, medical apps could be given a seal of approval which could aid users in th</w:t>
      </w:r>
      <w:r w:rsidR="00F133E6">
        <w:rPr>
          <w:rFonts w:ascii="Helvetica" w:hAnsi="Helvetica" w:cs="Helvetica"/>
          <w:color w:val="2D3B45"/>
          <w:shd w:val="clear" w:color="auto" w:fill="FFFFFF"/>
        </w:rPr>
        <w:t>eir decision of</w:t>
      </w:r>
      <w:r w:rsidR="00707AA3">
        <w:rPr>
          <w:rFonts w:ascii="Helvetica" w:hAnsi="Helvetica" w:cs="Helvetica"/>
          <w:color w:val="2D3B45"/>
          <w:shd w:val="clear" w:color="auto" w:fill="FFFFFF"/>
        </w:rPr>
        <w:t xml:space="preserve"> which apps they decide to download.</w:t>
      </w:r>
    </w:p>
    <w:p w:rsidR="000C1263" w:rsidRDefault="005812B1">
      <w:pPr>
        <w:rPr>
          <w:rFonts w:ascii="Helvetica" w:hAnsi="Helvetica" w:cs="Helvetica"/>
          <w:color w:val="2D3B45"/>
          <w:shd w:val="clear" w:color="auto" w:fill="FFFFFF"/>
        </w:rPr>
      </w:pPr>
      <w:r>
        <w:rPr>
          <w:rFonts w:ascii="Helvetica" w:hAnsi="Helvetica" w:cs="Helvetica"/>
          <w:color w:val="2D3B45"/>
          <w:shd w:val="clear" w:color="auto" w:fill="FFFFFF"/>
        </w:rPr>
        <w:t xml:space="preserve">What can be said to the accuracy of apps which provide medical advice? Can a fitness app give accurate calorie recommendations? </w:t>
      </w:r>
      <w:r w:rsidR="006222D0">
        <w:rPr>
          <w:rFonts w:ascii="Helvetica" w:hAnsi="Helvetica" w:cs="Helvetica"/>
          <w:color w:val="2D3B45"/>
          <w:shd w:val="clear" w:color="auto" w:fill="FFFFFF"/>
        </w:rPr>
        <w:t xml:space="preserve">The keyword here is accurate. Even the best medical apps </w:t>
      </w:r>
      <w:r w:rsidR="004248E2">
        <w:rPr>
          <w:rFonts w:ascii="Helvetica" w:hAnsi="Helvetica" w:cs="Helvetica"/>
          <w:color w:val="2D3B45"/>
          <w:shd w:val="clear" w:color="auto" w:fill="FFFFFF"/>
        </w:rPr>
        <w:t xml:space="preserve">are only developed with a generic user in mind. As we don’t all come out of the same </w:t>
      </w:r>
      <w:r w:rsidR="009E2745">
        <w:rPr>
          <w:rFonts w:ascii="Helvetica" w:hAnsi="Helvetica" w:cs="Helvetica"/>
          <w:color w:val="2D3B45"/>
          <w:shd w:val="clear" w:color="auto" w:fill="FFFFFF"/>
        </w:rPr>
        <w:t>generic</w:t>
      </w:r>
      <w:r w:rsidR="004248E2">
        <w:rPr>
          <w:rFonts w:ascii="Helvetica" w:hAnsi="Helvetica" w:cs="Helvetica"/>
          <w:color w:val="2D3B45"/>
          <w:shd w:val="clear" w:color="auto" w:fill="FFFFFF"/>
        </w:rPr>
        <w:t xml:space="preserve"> cookie-cutter, we likewise shouldn’</w:t>
      </w:r>
      <w:r w:rsidR="00707AA3">
        <w:rPr>
          <w:rFonts w:ascii="Helvetica" w:hAnsi="Helvetica" w:cs="Helvetica"/>
          <w:color w:val="2D3B45"/>
          <w:shd w:val="clear" w:color="auto" w:fill="FFFFFF"/>
        </w:rPr>
        <w:t xml:space="preserve">t expect cookie-cutter medical advice to be accurate for everyone. </w:t>
      </w:r>
      <w:r w:rsidR="009E2745">
        <w:rPr>
          <w:rFonts w:ascii="Helvetica" w:hAnsi="Helvetica" w:cs="Helvetica"/>
          <w:color w:val="2D3B45"/>
          <w:shd w:val="clear" w:color="auto" w:fill="FFFFFF"/>
        </w:rPr>
        <w:t>Though technology has greatly advanced, and co</w:t>
      </w:r>
      <w:r w:rsidR="005B7A7C">
        <w:rPr>
          <w:rFonts w:ascii="Helvetica" w:hAnsi="Helvetica" w:cs="Helvetica"/>
          <w:color w:val="2D3B45"/>
          <w:shd w:val="clear" w:color="auto" w:fill="FFFFFF"/>
        </w:rPr>
        <w:t>ntinues to do so, there is</w:t>
      </w:r>
      <w:r w:rsidR="009E2745">
        <w:rPr>
          <w:rFonts w:ascii="Helvetica" w:hAnsi="Helvetica" w:cs="Helvetica"/>
          <w:color w:val="2D3B45"/>
          <w:shd w:val="clear" w:color="auto" w:fill="FFFFFF"/>
        </w:rPr>
        <w:t xml:space="preserve"> no </w:t>
      </w:r>
      <w:r w:rsidR="005B7A7C">
        <w:rPr>
          <w:rFonts w:ascii="Helvetica" w:hAnsi="Helvetica" w:cs="Helvetica"/>
          <w:color w:val="2D3B45"/>
          <w:shd w:val="clear" w:color="auto" w:fill="FFFFFF"/>
        </w:rPr>
        <w:t>substitute</w:t>
      </w:r>
      <w:r w:rsidR="009E2745">
        <w:rPr>
          <w:rFonts w:ascii="Helvetica" w:hAnsi="Helvetica" w:cs="Helvetica"/>
          <w:color w:val="2D3B45"/>
          <w:shd w:val="clear" w:color="auto" w:fill="FFFFFF"/>
        </w:rPr>
        <w:t xml:space="preserve"> for seeing a health professional in person.</w:t>
      </w:r>
    </w:p>
    <w:p w:rsidR="005B4DBF" w:rsidRDefault="005B4DBF">
      <w:pPr>
        <w:rPr>
          <w:rFonts w:ascii="Helvetica" w:hAnsi="Helvetica" w:cs="Helvetica"/>
          <w:color w:val="2D3B45"/>
          <w:shd w:val="clear" w:color="auto" w:fill="FFFFFF"/>
        </w:rPr>
      </w:pPr>
    </w:p>
    <w:p w:rsidR="005B4DBF" w:rsidRDefault="005812B1">
      <w:pPr>
        <w:rPr>
          <w:rFonts w:ascii="Helvetica" w:hAnsi="Helvetica" w:cs="Helvetica"/>
          <w:color w:val="2D3B45"/>
          <w:shd w:val="clear" w:color="auto" w:fill="FFFFFF"/>
        </w:rPr>
      </w:pPr>
      <w:r>
        <w:rPr>
          <w:rFonts w:ascii="Helvetica" w:hAnsi="Helvetica" w:cs="Helvetica"/>
          <w:color w:val="2D3B45"/>
          <w:shd w:val="clear" w:color="auto" w:fill="FFFFFF"/>
        </w:rPr>
        <w:t>Resources:</w:t>
      </w:r>
    </w:p>
    <w:p w:rsidR="005812B1" w:rsidRDefault="005812B1" w:rsidP="005812B1">
      <w:pPr>
        <w:pStyle w:val="ListParagraph"/>
        <w:numPr>
          <w:ilvl w:val="0"/>
          <w:numId w:val="1"/>
        </w:numPr>
        <w:rPr>
          <w:rFonts w:ascii="Helvetica" w:hAnsi="Helvetica" w:cs="Helvetica"/>
          <w:color w:val="2D3B45"/>
          <w:shd w:val="clear" w:color="auto" w:fill="FFFFFF"/>
        </w:rPr>
      </w:pPr>
      <w:hyperlink r:id="rId5" w:history="1">
        <w:r w:rsidRPr="005D6BAC">
          <w:rPr>
            <w:rStyle w:val="Hyperlink"/>
            <w:rFonts w:ascii="Helvetica" w:hAnsi="Helvetica" w:cs="Helvetica"/>
            <w:shd w:val="clear" w:color="auto" w:fill="FFFFFF"/>
          </w:rPr>
          <w:t>https://en.wikipedia.org/wiki/History_of_the_Food_and_Drug_Administration#The_1906_Pure_Food_and_Drug_Act_and_creation_of_the_FDA</w:t>
        </w:r>
      </w:hyperlink>
    </w:p>
    <w:p w:rsidR="005812B1" w:rsidRDefault="005812B1" w:rsidP="005812B1">
      <w:pPr>
        <w:pStyle w:val="ListParagraph"/>
        <w:numPr>
          <w:ilvl w:val="0"/>
          <w:numId w:val="1"/>
        </w:numPr>
        <w:rPr>
          <w:rFonts w:ascii="Helvetica" w:hAnsi="Helvetica" w:cs="Helvetica"/>
          <w:color w:val="2D3B45"/>
          <w:shd w:val="clear" w:color="auto" w:fill="FFFFFF"/>
        </w:rPr>
      </w:pPr>
      <w:hyperlink r:id="rId6" w:history="1">
        <w:r w:rsidRPr="005D6BAC">
          <w:rPr>
            <w:rStyle w:val="Hyperlink"/>
            <w:rFonts w:ascii="Helvetica" w:hAnsi="Helvetica" w:cs="Helvetica"/>
            <w:shd w:val="clear" w:color="auto" w:fill="FFFFFF"/>
          </w:rPr>
          <w:t>https://www.politico.com/story/2018/04/01/congress-bans-airing-cigarette-ads-april-1-1970-489882</w:t>
        </w:r>
      </w:hyperlink>
    </w:p>
    <w:p w:rsidR="005812B1" w:rsidRPr="005812B1" w:rsidRDefault="005812B1" w:rsidP="005812B1">
      <w:pPr>
        <w:pStyle w:val="ListParagraph"/>
        <w:numPr>
          <w:ilvl w:val="0"/>
          <w:numId w:val="1"/>
        </w:numPr>
        <w:rPr>
          <w:rFonts w:ascii="Helvetica" w:hAnsi="Helvetica" w:cs="Helvetica"/>
          <w:color w:val="2D3B45"/>
          <w:shd w:val="clear" w:color="auto" w:fill="FFFFFF"/>
        </w:rPr>
      </w:pPr>
      <w:hyperlink r:id="rId7" w:history="1">
        <w:r w:rsidRPr="005D6BAC">
          <w:rPr>
            <w:rStyle w:val="Hyperlink"/>
            <w:rFonts w:ascii="Helvetica" w:hAnsi="Helvetica" w:cs="Helvetica"/>
            <w:shd w:val="clear" w:color="auto" w:fill="FFFFFF"/>
          </w:rPr>
          <w:t>https://www.bmj.com/content/347/bmj.f5211.full</w:t>
        </w:r>
      </w:hyperlink>
    </w:p>
    <w:p w:rsidR="005812B1" w:rsidRDefault="005812B1" w:rsidP="005812B1">
      <w:pPr>
        <w:pStyle w:val="ListParagraph"/>
        <w:numPr>
          <w:ilvl w:val="0"/>
          <w:numId w:val="1"/>
        </w:numPr>
        <w:rPr>
          <w:rFonts w:ascii="Helvetica" w:hAnsi="Helvetica" w:cs="Helvetica"/>
          <w:color w:val="2D3B45"/>
          <w:shd w:val="clear" w:color="auto" w:fill="FFFFFF"/>
        </w:rPr>
      </w:pPr>
      <w:hyperlink r:id="rId8" w:history="1">
        <w:r w:rsidRPr="005D6BAC">
          <w:rPr>
            <w:rStyle w:val="Hyperlink"/>
            <w:rFonts w:ascii="Helvetica" w:hAnsi="Helvetica" w:cs="Helvetica"/>
            <w:shd w:val="clear" w:color="auto" w:fill="FFFFFF"/>
          </w:rPr>
          <w:t>https://en.wikipedia.org/wiki/Freedom_of_speech</w:t>
        </w:r>
      </w:hyperlink>
    </w:p>
    <w:p w:rsidR="005812B1" w:rsidRDefault="005812B1" w:rsidP="005812B1">
      <w:pPr>
        <w:pStyle w:val="ListParagraph"/>
        <w:numPr>
          <w:ilvl w:val="0"/>
          <w:numId w:val="1"/>
        </w:numPr>
        <w:rPr>
          <w:rFonts w:ascii="Helvetica" w:hAnsi="Helvetica" w:cs="Helvetica"/>
          <w:color w:val="2D3B45"/>
          <w:shd w:val="clear" w:color="auto" w:fill="FFFFFF"/>
        </w:rPr>
      </w:pPr>
      <w:hyperlink r:id="rId9" w:history="1">
        <w:r w:rsidRPr="005D6BAC">
          <w:rPr>
            <w:rStyle w:val="Hyperlink"/>
            <w:rFonts w:ascii="Helvetica" w:hAnsi="Helvetica" w:cs="Helvetica"/>
            <w:shd w:val="clear" w:color="auto" w:fill="FFFFFF"/>
          </w:rPr>
          <w:t>www.healthline.com/nutrition/5-best-calorie-counters</w:t>
        </w:r>
      </w:hyperlink>
    </w:p>
    <w:p w:rsidR="005812B1" w:rsidRPr="005812B1" w:rsidRDefault="005812B1" w:rsidP="005812B1">
      <w:pPr>
        <w:ind w:left="360"/>
        <w:rPr>
          <w:rFonts w:ascii="Helvetica" w:hAnsi="Helvetica" w:cs="Helvetica"/>
          <w:color w:val="2D3B45"/>
          <w:shd w:val="clear" w:color="auto" w:fill="FFFFFF"/>
        </w:rPr>
      </w:pPr>
    </w:p>
    <w:p w:rsidR="005812B1" w:rsidRPr="005812B1" w:rsidRDefault="00AA476B" w:rsidP="005812B1">
      <w:pPr>
        <w:rPr>
          <w:rFonts w:ascii="Helvetica" w:hAnsi="Helvetica" w:cs="Helvetica"/>
          <w:color w:val="2D3B45"/>
          <w:shd w:val="clear" w:color="auto" w:fill="FFFFFF"/>
        </w:rPr>
      </w:pPr>
      <w:r>
        <w:rPr>
          <w:noProof/>
        </w:rPr>
        <w:lastRenderedPageBreak/>
        <w:drawing>
          <wp:inline distT="0" distB="0" distL="0" distR="0" wp14:anchorId="4F1DF9ED" wp14:editId="49263D20">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57625"/>
                    </a:xfrm>
                    <a:prstGeom prst="rect">
                      <a:avLst/>
                    </a:prstGeom>
                  </pic:spPr>
                </pic:pic>
              </a:graphicData>
            </a:graphic>
          </wp:inline>
        </w:drawing>
      </w:r>
      <w:bookmarkStart w:id="0" w:name="_GoBack"/>
      <w:bookmarkEnd w:id="0"/>
    </w:p>
    <w:sectPr w:rsidR="005812B1" w:rsidRPr="005812B1" w:rsidSect="00EF02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2792B"/>
    <w:multiLevelType w:val="hybridMultilevel"/>
    <w:tmpl w:val="0716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5E"/>
    <w:rsid w:val="000C1263"/>
    <w:rsid w:val="000D43D1"/>
    <w:rsid w:val="001673E7"/>
    <w:rsid w:val="001A4C64"/>
    <w:rsid w:val="0022011A"/>
    <w:rsid w:val="0022303B"/>
    <w:rsid w:val="002B0E75"/>
    <w:rsid w:val="00406EBB"/>
    <w:rsid w:val="004248E2"/>
    <w:rsid w:val="00440292"/>
    <w:rsid w:val="004854A5"/>
    <w:rsid w:val="0054629E"/>
    <w:rsid w:val="00557D35"/>
    <w:rsid w:val="005812B1"/>
    <w:rsid w:val="005B4DBF"/>
    <w:rsid w:val="005B7A7C"/>
    <w:rsid w:val="005D1B34"/>
    <w:rsid w:val="006222D0"/>
    <w:rsid w:val="006618F6"/>
    <w:rsid w:val="00707AA3"/>
    <w:rsid w:val="00815486"/>
    <w:rsid w:val="00922100"/>
    <w:rsid w:val="00936D65"/>
    <w:rsid w:val="009851B2"/>
    <w:rsid w:val="009E2745"/>
    <w:rsid w:val="00A77113"/>
    <w:rsid w:val="00AA476B"/>
    <w:rsid w:val="00AA7056"/>
    <w:rsid w:val="00AD7538"/>
    <w:rsid w:val="00CA4C9E"/>
    <w:rsid w:val="00D42E9B"/>
    <w:rsid w:val="00DE7865"/>
    <w:rsid w:val="00E165A4"/>
    <w:rsid w:val="00E20226"/>
    <w:rsid w:val="00EF025E"/>
    <w:rsid w:val="00F133E6"/>
    <w:rsid w:val="00FC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F7A8"/>
  <w15:chartTrackingRefBased/>
  <w15:docId w15:val="{5873029D-396B-4796-9E15-0721220C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2B1"/>
    <w:pPr>
      <w:ind w:left="720"/>
      <w:contextualSpacing/>
    </w:pPr>
  </w:style>
  <w:style w:type="character" w:styleId="Hyperlink">
    <w:name w:val="Hyperlink"/>
    <w:basedOn w:val="DefaultParagraphFont"/>
    <w:uiPriority w:val="99"/>
    <w:unhideWhenUsed/>
    <w:rsid w:val="005812B1"/>
    <w:rPr>
      <w:color w:val="0563C1" w:themeColor="hyperlink"/>
      <w:u w:val="single"/>
    </w:rPr>
  </w:style>
  <w:style w:type="character" w:styleId="UnresolvedMention">
    <w:name w:val="Unresolved Mention"/>
    <w:basedOn w:val="DefaultParagraphFont"/>
    <w:uiPriority w:val="99"/>
    <w:semiHidden/>
    <w:unhideWhenUsed/>
    <w:rsid w:val="005812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dom_of_speech" TargetMode="External"/><Relationship Id="rId3" Type="http://schemas.openxmlformats.org/officeDocument/2006/relationships/settings" Target="settings.xml"/><Relationship Id="rId7" Type="http://schemas.openxmlformats.org/officeDocument/2006/relationships/hyperlink" Target="https://www.bmj.com/content/347/bmj.f5211.fu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litico.com/story/2018/04/01/congress-bans-airing-cigarette-ads-april-1-1970-489882" TargetMode="External"/><Relationship Id="rId11" Type="http://schemas.openxmlformats.org/officeDocument/2006/relationships/fontTable" Target="fontTable.xml"/><Relationship Id="rId5" Type="http://schemas.openxmlformats.org/officeDocument/2006/relationships/hyperlink" Target="https://en.wikipedia.org/wiki/History_of_the_Food_and_Drug_Administration#The_1906_Pure_Food_and_Drug_Act_and_creation_of_the_FD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healthline.com/nutrition/5-best-calorie-coun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13</cp:revision>
  <dcterms:created xsi:type="dcterms:W3CDTF">2018-09-25T20:30:00Z</dcterms:created>
  <dcterms:modified xsi:type="dcterms:W3CDTF">2018-09-29T22:42:00Z</dcterms:modified>
</cp:coreProperties>
</file>